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A50D9F">
              <w:rPr>
                <w:rFonts w:ascii="Arial" w:hAnsi="Arial" w:cs="Arial"/>
                <w:color w:val="002060"/>
                <w:sz w:val="32"/>
                <w:szCs w:val="32"/>
              </w:rPr>
              <w:t>2019/2020</w:t>
            </w:r>
          </w:p>
          <w:p w:rsidR="00634DB4" w:rsidRPr="00E33410" w:rsidRDefault="00E82D88" w:rsidP="00CF645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CF6452">
              <w:rPr>
                <w:rFonts w:ascii="Arial" w:hAnsi="Arial" w:cs="Arial"/>
                <w:color w:val="002060"/>
                <w:sz w:val="40"/>
                <w:szCs w:val="40"/>
              </w:rPr>
              <w:t>6</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4F39BC">
              <w:rPr>
                <w:rFonts w:ascii="Arial" w:hAnsi="Arial" w:cs="Arial"/>
                <w:color w:val="002060"/>
                <w:sz w:val="40"/>
                <w:szCs w:val="40"/>
              </w:rPr>
              <w:t>02/08</w:t>
            </w:r>
            <w:r w:rsidRPr="00E33410">
              <w:rPr>
                <w:rFonts w:ascii="Arial" w:hAnsi="Arial" w:cs="Arial"/>
                <w:color w:val="002060"/>
                <w:sz w:val="40"/>
                <w:szCs w:val="40"/>
              </w:rPr>
              <w:t>/201</w:t>
            </w:r>
            <w:r w:rsidR="00333CB2">
              <w:rPr>
                <w:rFonts w:ascii="Arial" w:hAnsi="Arial" w:cs="Arial"/>
                <w:color w:val="002060"/>
                <w:sz w:val="40"/>
                <w:szCs w:val="40"/>
              </w:rPr>
              <w:t>9</w:t>
            </w:r>
          </w:p>
        </w:tc>
      </w:tr>
    </w:tbl>
    <w:p w:rsidR="00634DB4" w:rsidRDefault="00634DB4" w:rsidP="006E0268">
      <w:pPr>
        <w:spacing w:after="120"/>
        <w:rPr>
          <w:color w:val="002060"/>
          <w:sz w:val="16"/>
          <w:szCs w:val="16"/>
        </w:rPr>
      </w:pPr>
    </w:p>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15657013"/>
      <w:r w:rsidRPr="002E7E1D">
        <w:rPr>
          <w:color w:val="FFFFFF"/>
        </w:rPr>
        <w:t>SOMMARIO</w:t>
      </w:r>
      <w:bookmarkEnd w:id="1"/>
    </w:p>
    <w:p w:rsidR="00634DB4" w:rsidRPr="00A27A45" w:rsidRDefault="00634DB4" w:rsidP="006E0268">
      <w:pPr>
        <w:rPr>
          <w:rFonts w:ascii="Calibri" w:hAnsi="Calibri"/>
          <w:color w:val="002060"/>
          <w:sz w:val="22"/>
          <w:szCs w:val="22"/>
        </w:rPr>
      </w:pPr>
    </w:p>
    <w:p w:rsidR="00A23A1B" w:rsidRDefault="00891BB4">
      <w:pPr>
        <w:pStyle w:val="Sommario2"/>
        <w:rPr>
          <w:rFonts w:asciiTheme="minorHAnsi" w:eastAsiaTheme="minorEastAsia" w:hAnsiTheme="minorHAnsi" w:cstheme="minorBidi"/>
          <w:noProof/>
          <w:sz w:val="22"/>
          <w:szCs w:val="22"/>
        </w:rPr>
      </w:pPr>
      <w:r w:rsidRPr="00891BB4">
        <w:rPr>
          <w:rFonts w:ascii="Calibri" w:hAnsi="Calibri"/>
        </w:rPr>
        <w:fldChar w:fldCharType="begin"/>
      </w:r>
      <w:r w:rsidR="00634DB4" w:rsidRPr="00490C71">
        <w:rPr>
          <w:rFonts w:ascii="Calibri" w:hAnsi="Calibri"/>
        </w:rPr>
        <w:instrText xml:space="preserve"> TOC \o "1-3" \h \z \t "TITOLO_CAMPIONATO;2;TITOLO_PRINC;3" </w:instrText>
      </w:r>
      <w:r w:rsidRPr="00891BB4">
        <w:rPr>
          <w:rFonts w:ascii="Calibri" w:hAnsi="Calibri"/>
        </w:rPr>
        <w:fldChar w:fldCharType="separate"/>
      </w:r>
      <w:hyperlink w:anchor="_Toc15657013" w:history="1">
        <w:r w:rsidR="00A23A1B" w:rsidRPr="005526CB">
          <w:rPr>
            <w:rStyle w:val="Collegamentoipertestuale"/>
            <w:noProof/>
          </w:rPr>
          <w:t>SOMMARIO</w:t>
        </w:r>
        <w:r w:rsidR="00A23A1B">
          <w:rPr>
            <w:noProof/>
            <w:webHidden/>
          </w:rPr>
          <w:tab/>
        </w:r>
        <w:r w:rsidR="00A23A1B">
          <w:rPr>
            <w:noProof/>
            <w:webHidden/>
          </w:rPr>
          <w:fldChar w:fldCharType="begin"/>
        </w:r>
        <w:r w:rsidR="00A23A1B">
          <w:rPr>
            <w:noProof/>
            <w:webHidden/>
          </w:rPr>
          <w:instrText xml:space="preserve"> PAGEREF _Toc15657013 \h </w:instrText>
        </w:r>
        <w:r w:rsidR="00A23A1B">
          <w:rPr>
            <w:noProof/>
            <w:webHidden/>
          </w:rPr>
        </w:r>
        <w:r w:rsidR="00A23A1B">
          <w:rPr>
            <w:noProof/>
            <w:webHidden/>
          </w:rPr>
          <w:fldChar w:fldCharType="separate"/>
        </w:r>
        <w:r w:rsidR="00A23A1B">
          <w:rPr>
            <w:noProof/>
            <w:webHidden/>
          </w:rPr>
          <w:t>1</w:t>
        </w:r>
        <w:r w:rsidR="00A23A1B">
          <w:rPr>
            <w:noProof/>
            <w:webHidden/>
          </w:rPr>
          <w:fldChar w:fldCharType="end"/>
        </w:r>
      </w:hyperlink>
    </w:p>
    <w:p w:rsidR="00A23A1B" w:rsidRDefault="00A23A1B">
      <w:pPr>
        <w:pStyle w:val="Sommario2"/>
        <w:rPr>
          <w:rFonts w:asciiTheme="minorHAnsi" w:eastAsiaTheme="minorEastAsia" w:hAnsiTheme="minorHAnsi" w:cstheme="minorBidi"/>
          <w:noProof/>
          <w:sz w:val="22"/>
          <w:szCs w:val="22"/>
        </w:rPr>
      </w:pPr>
      <w:hyperlink w:anchor="_Toc15657014" w:history="1">
        <w:r w:rsidRPr="005526CB">
          <w:rPr>
            <w:rStyle w:val="Collegamentoipertestuale"/>
            <w:noProof/>
          </w:rPr>
          <w:t>COMUNICAZIONI DELLA F.I.G.C.</w:t>
        </w:r>
        <w:r>
          <w:rPr>
            <w:noProof/>
            <w:webHidden/>
          </w:rPr>
          <w:tab/>
        </w:r>
        <w:r>
          <w:rPr>
            <w:noProof/>
            <w:webHidden/>
          </w:rPr>
          <w:fldChar w:fldCharType="begin"/>
        </w:r>
        <w:r>
          <w:rPr>
            <w:noProof/>
            <w:webHidden/>
          </w:rPr>
          <w:instrText xml:space="preserve"> PAGEREF _Toc15657014 \h </w:instrText>
        </w:r>
        <w:r>
          <w:rPr>
            <w:noProof/>
            <w:webHidden/>
          </w:rPr>
        </w:r>
        <w:r>
          <w:rPr>
            <w:noProof/>
            <w:webHidden/>
          </w:rPr>
          <w:fldChar w:fldCharType="separate"/>
        </w:r>
        <w:r>
          <w:rPr>
            <w:noProof/>
            <w:webHidden/>
          </w:rPr>
          <w:t>1</w:t>
        </w:r>
        <w:r>
          <w:rPr>
            <w:noProof/>
            <w:webHidden/>
          </w:rPr>
          <w:fldChar w:fldCharType="end"/>
        </w:r>
      </w:hyperlink>
    </w:p>
    <w:p w:rsidR="00A23A1B" w:rsidRDefault="00A23A1B">
      <w:pPr>
        <w:pStyle w:val="Sommario2"/>
        <w:rPr>
          <w:rFonts w:asciiTheme="minorHAnsi" w:eastAsiaTheme="minorEastAsia" w:hAnsiTheme="minorHAnsi" w:cstheme="minorBidi"/>
          <w:noProof/>
          <w:sz w:val="22"/>
          <w:szCs w:val="22"/>
        </w:rPr>
      </w:pPr>
      <w:hyperlink w:anchor="_Toc15657015" w:history="1">
        <w:r w:rsidRPr="005526CB">
          <w:rPr>
            <w:rStyle w:val="Collegamentoipertestuale"/>
            <w:noProof/>
          </w:rPr>
          <w:t>COMUNICAZIONI DEL COMITATO REGIONALE</w:t>
        </w:r>
        <w:r>
          <w:rPr>
            <w:noProof/>
            <w:webHidden/>
          </w:rPr>
          <w:tab/>
        </w:r>
        <w:r>
          <w:rPr>
            <w:noProof/>
            <w:webHidden/>
          </w:rPr>
          <w:fldChar w:fldCharType="begin"/>
        </w:r>
        <w:r>
          <w:rPr>
            <w:noProof/>
            <w:webHidden/>
          </w:rPr>
          <w:instrText xml:space="preserve"> PAGEREF _Toc15657015 \h </w:instrText>
        </w:r>
        <w:r>
          <w:rPr>
            <w:noProof/>
            <w:webHidden/>
          </w:rPr>
        </w:r>
        <w:r>
          <w:rPr>
            <w:noProof/>
            <w:webHidden/>
          </w:rPr>
          <w:fldChar w:fldCharType="separate"/>
        </w:r>
        <w:r>
          <w:rPr>
            <w:noProof/>
            <w:webHidden/>
          </w:rPr>
          <w:t>3</w:t>
        </w:r>
        <w:r>
          <w:rPr>
            <w:noProof/>
            <w:webHidden/>
          </w:rPr>
          <w:fldChar w:fldCharType="end"/>
        </w:r>
      </w:hyperlink>
    </w:p>
    <w:p w:rsidR="00A23A1B" w:rsidRDefault="00A23A1B">
      <w:pPr>
        <w:pStyle w:val="Sommario2"/>
        <w:rPr>
          <w:rFonts w:asciiTheme="minorHAnsi" w:eastAsiaTheme="minorEastAsia" w:hAnsiTheme="minorHAnsi" w:cstheme="minorBidi"/>
          <w:noProof/>
          <w:sz w:val="22"/>
          <w:szCs w:val="22"/>
        </w:rPr>
      </w:pPr>
      <w:hyperlink w:anchor="_Toc15657016" w:history="1">
        <w:r w:rsidRPr="005526CB">
          <w:rPr>
            <w:rStyle w:val="Collegamentoipertestuale"/>
            <w:noProof/>
          </w:rPr>
          <w:t>COMUNICAZIONI DEL CR MARCHE C5</w:t>
        </w:r>
        <w:r>
          <w:rPr>
            <w:noProof/>
            <w:webHidden/>
          </w:rPr>
          <w:tab/>
        </w:r>
        <w:r>
          <w:rPr>
            <w:noProof/>
            <w:webHidden/>
          </w:rPr>
          <w:fldChar w:fldCharType="begin"/>
        </w:r>
        <w:r>
          <w:rPr>
            <w:noProof/>
            <w:webHidden/>
          </w:rPr>
          <w:instrText xml:space="preserve"> PAGEREF _Toc15657016 \h </w:instrText>
        </w:r>
        <w:r>
          <w:rPr>
            <w:noProof/>
            <w:webHidden/>
          </w:rPr>
        </w:r>
        <w:r>
          <w:rPr>
            <w:noProof/>
            <w:webHidden/>
          </w:rPr>
          <w:fldChar w:fldCharType="separate"/>
        </w:r>
        <w:r>
          <w:rPr>
            <w:noProof/>
            <w:webHidden/>
          </w:rPr>
          <w:t>5</w:t>
        </w:r>
        <w:r>
          <w:rPr>
            <w:noProof/>
            <w:webHidden/>
          </w:rPr>
          <w:fldChar w:fldCharType="end"/>
        </w:r>
      </w:hyperlink>
    </w:p>
    <w:p w:rsidR="00A23A1B" w:rsidRDefault="00A23A1B">
      <w:pPr>
        <w:pStyle w:val="Sommario2"/>
        <w:rPr>
          <w:rFonts w:asciiTheme="minorHAnsi" w:eastAsiaTheme="minorEastAsia" w:hAnsiTheme="minorHAnsi" w:cstheme="minorBidi"/>
          <w:noProof/>
          <w:sz w:val="22"/>
          <w:szCs w:val="22"/>
        </w:rPr>
      </w:pPr>
      <w:hyperlink w:anchor="_Toc15657017" w:history="1">
        <w:r w:rsidRPr="005526CB">
          <w:rPr>
            <w:rStyle w:val="Collegamentoipertestuale"/>
            <w:noProof/>
          </w:rPr>
          <w:t>COPPA MARCHE CALCIO A 5 SERIE D</w:t>
        </w:r>
        <w:r>
          <w:rPr>
            <w:noProof/>
            <w:webHidden/>
          </w:rPr>
          <w:tab/>
        </w:r>
        <w:r>
          <w:rPr>
            <w:noProof/>
            <w:webHidden/>
          </w:rPr>
          <w:fldChar w:fldCharType="begin"/>
        </w:r>
        <w:r>
          <w:rPr>
            <w:noProof/>
            <w:webHidden/>
          </w:rPr>
          <w:instrText xml:space="preserve"> PAGEREF _Toc15657017 \h </w:instrText>
        </w:r>
        <w:r>
          <w:rPr>
            <w:noProof/>
            <w:webHidden/>
          </w:rPr>
        </w:r>
        <w:r>
          <w:rPr>
            <w:noProof/>
            <w:webHidden/>
          </w:rPr>
          <w:fldChar w:fldCharType="separate"/>
        </w:r>
        <w:r>
          <w:rPr>
            <w:noProof/>
            <w:webHidden/>
          </w:rPr>
          <w:t>5</w:t>
        </w:r>
        <w:r>
          <w:rPr>
            <w:noProof/>
            <w:webHidden/>
          </w:rPr>
          <w:fldChar w:fldCharType="end"/>
        </w:r>
      </w:hyperlink>
    </w:p>
    <w:p w:rsidR="00A23A1B" w:rsidRDefault="00A23A1B">
      <w:pPr>
        <w:pStyle w:val="Sommario2"/>
        <w:rPr>
          <w:rFonts w:asciiTheme="minorHAnsi" w:eastAsiaTheme="minorEastAsia" w:hAnsiTheme="minorHAnsi" w:cstheme="minorBidi"/>
          <w:noProof/>
          <w:sz w:val="22"/>
          <w:szCs w:val="22"/>
        </w:rPr>
      </w:pPr>
      <w:hyperlink w:anchor="_Toc15657018" w:history="1">
        <w:r w:rsidRPr="005526CB">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_Toc15657018 \h </w:instrText>
        </w:r>
        <w:r>
          <w:rPr>
            <w:noProof/>
            <w:webHidden/>
          </w:rPr>
        </w:r>
        <w:r>
          <w:rPr>
            <w:noProof/>
            <w:webHidden/>
          </w:rPr>
          <w:fldChar w:fldCharType="separate"/>
        </w:r>
        <w:r>
          <w:rPr>
            <w:noProof/>
            <w:webHidden/>
          </w:rPr>
          <w:t>5</w:t>
        </w:r>
        <w:r>
          <w:rPr>
            <w:noProof/>
            <w:webHidden/>
          </w:rPr>
          <w:fldChar w:fldCharType="end"/>
        </w:r>
      </w:hyperlink>
    </w:p>
    <w:p w:rsidR="00A23A1B" w:rsidRDefault="00A23A1B">
      <w:pPr>
        <w:pStyle w:val="Sommario2"/>
        <w:rPr>
          <w:rFonts w:asciiTheme="minorHAnsi" w:eastAsiaTheme="minorEastAsia" w:hAnsiTheme="minorHAnsi" w:cstheme="minorBidi"/>
          <w:noProof/>
          <w:sz w:val="22"/>
          <w:szCs w:val="22"/>
        </w:rPr>
      </w:pPr>
      <w:hyperlink w:anchor="_Toc15657019" w:history="1">
        <w:r w:rsidRPr="005526CB">
          <w:rPr>
            <w:rStyle w:val="Collegamentoipertestuale"/>
            <w:noProof/>
          </w:rPr>
          <w:t>DELIBERE DEL TRIBUNALE FEDERALE TERRITORIALE</w:t>
        </w:r>
        <w:r>
          <w:rPr>
            <w:noProof/>
            <w:webHidden/>
          </w:rPr>
          <w:tab/>
        </w:r>
        <w:r>
          <w:rPr>
            <w:noProof/>
            <w:webHidden/>
          </w:rPr>
          <w:fldChar w:fldCharType="begin"/>
        </w:r>
        <w:r>
          <w:rPr>
            <w:noProof/>
            <w:webHidden/>
          </w:rPr>
          <w:instrText xml:space="preserve"> PAGEREF _Toc15657019 \h </w:instrText>
        </w:r>
        <w:r>
          <w:rPr>
            <w:noProof/>
            <w:webHidden/>
          </w:rPr>
        </w:r>
        <w:r>
          <w:rPr>
            <w:noProof/>
            <w:webHidden/>
          </w:rPr>
          <w:fldChar w:fldCharType="separate"/>
        </w:r>
        <w:r>
          <w:rPr>
            <w:noProof/>
            <w:webHidden/>
          </w:rPr>
          <w:t>11</w:t>
        </w:r>
        <w:r>
          <w:rPr>
            <w:noProof/>
            <w:webHidden/>
          </w:rPr>
          <w:fldChar w:fldCharType="end"/>
        </w:r>
      </w:hyperlink>
    </w:p>
    <w:p w:rsidR="00F92715" w:rsidRDefault="00891BB4" w:rsidP="00E07A19">
      <w:pPr>
        <w:rPr>
          <w:rFonts w:ascii="Calibri" w:hAnsi="Calibri"/>
          <w:color w:val="002060"/>
        </w:rPr>
      </w:pPr>
      <w:r w:rsidRPr="00490C71">
        <w:rPr>
          <w:rFonts w:ascii="Calibri" w:hAnsi="Calibri"/>
          <w:color w:val="002060"/>
        </w:rPr>
        <w:fldChar w:fldCharType="end"/>
      </w:r>
    </w:p>
    <w:p w:rsidR="00CF6452" w:rsidRPr="00AD41A0" w:rsidRDefault="00CF6452" w:rsidP="00CF6452">
      <w:pPr>
        <w:pStyle w:val="TITOLOCAMPIONATO"/>
        <w:shd w:val="clear" w:color="auto" w:fill="002060"/>
        <w:spacing w:before="0" w:beforeAutospacing="0" w:after="0" w:afterAutospacing="0"/>
        <w:rPr>
          <w:color w:val="FFFFFF"/>
        </w:rPr>
      </w:pPr>
      <w:bookmarkStart w:id="2" w:name="_Toc15657014"/>
      <w:r>
        <w:rPr>
          <w:color w:val="FFFFFF"/>
        </w:rPr>
        <w:t>COMUNICAZIONI DELLA F.I.G.C.</w:t>
      </w:r>
      <w:bookmarkEnd w:id="2"/>
    </w:p>
    <w:p w:rsidR="00CF6452" w:rsidRDefault="00CF6452" w:rsidP="00CF6452"/>
    <w:p w:rsidR="005E605A" w:rsidRDefault="005E605A" w:rsidP="00CF6452">
      <w:pPr>
        <w:rPr>
          <w:rFonts w:ascii="Arial" w:hAnsi="Arial" w:cs="Arial"/>
          <w:b/>
          <w:color w:val="002060"/>
          <w:sz w:val="28"/>
          <w:szCs w:val="28"/>
          <w:u w:val="single"/>
        </w:rPr>
      </w:pPr>
    </w:p>
    <w:p w:rsidR="005E605A" w:rsidRPr="005E605A" w:rsidRDefault="005E605A" w:rsidP="005E605A">
      <w:pPr>
        <w:pStyle w:val="LndNormale1"/>
        <w:rPr>
          <w:b/>
          <w:color w:val="002060"/>
          <w:sz w:val="28"/>
          <w:szCs w:val="28"/>
          <w:u w:val="single"/>
        </w:rPr>
      </w:pPr>
      <w:r w:rsidRPr="005E605A">
        <w:rPr>
          <w:b/>
          <w:color w:val="002060"/>
          <w:sz w:val="28"/>
          <w:szCs w:val="28"/>
          <w:u w:val="single"/>
        </w:rPr>
        <w:t>RATIFICHE F.I.G.C.</w:t>
      </w:r>
    </w:p>
    <w:p w:rsidR="005E605A" w:rsidRPr="005E605A" w:rsidRDefault="005E605A" w:rsidP="005E605A">
      <w:pPr>
        <w:pStyle w:val="LndNormale1"/>
        <w:rPr>
          <w:color w:val="002060"/>
          <w:szCs w:val="22"/>
        </w:rPr>
      </w:pPr>
    </w:p>
    <w:p w:rsidR="005E605A" w:rsidRPr="005E605A" w:rsidRDefault="005E605A" w:rsidP="005E605A">
      <w:pPr>
        <w:pStyle w:val="LndNormale1"/>
        <w:rPr>
          <w:color w:val="002060"/>
          <w:szCs w:val="22"/>
        </w:rPr>
      </w:pPr>
      <w:r w:rsidRPr="005E605A">
        <w:rPr>
          <w:color w:val="002060"/>
          <w:szCs w:val="22"/>
        </w:rPr>
        <w:t>La F.I.G.C. ha ratificato quanto segue:</w:t>
      </w:r>
    </w:p>
    <w:p w:rsidR="005E605A" w:rsidRPr="005E605A" w:rsidRDefault="005E605A" w:rsidP="005E605A">
      <w:pPr>
        <w:pStyle w:val="LndNormale1"/>
        <w:rPr>
          <w:color w:val="002060"/>
          <w:szCs w:val="22"/>
        </w:rPr>
      </w:pPr>
    </w:p>
    <w:p w:rsidR="005E605A" w:rsidRPr="005E605A" w:rsidRDefault="005E605A" w:rsidP="005E605A">
      <w:pPr>
        <w:rPr>
          <w:rFonts w:ascii="Arial" w:hAnsi="Arial" w:cs="Arial"/>
          <w:color w:val="002060"/>
          <w:sz w:val="22"/>
          <w:szCs w:val="22"/>
        </w:rPr>
      </w:pPr>
      <w:r w:rsidRPr="005E605A">
        <w:rPr>
          <w:rFonts w:ascii="Arial" w:hAnsi="Arial" w:cs="Arial"/>
          <w:b/>
          <w:color w:val="002060"/>
          <w:sz w:val="22"/>
          <w:szCs w:val="22"/>
          <w:u w:val="single"/>
        </w:rPr>
        <w:t>Affiliazioni</w:t>
      </w:r>
      <w:r w:rsidRPr="005E605A">
        <w:rPr>
          <w:rFonts w:ascii="Arial" w:hAnsi="Arial" w:cs="Arial"/>
          <w:b/>
          <w:color w:val="002060"/>
          <w:sz w:val="22"/>
          <w:szCs w:val="22"/>
        </w:rPr>
        <w:t>;</w:t>
      </w:r>
    </w:p>
    <w:p w:rsidR="005E605A" w:rsidRPr="005E605A" w:rsidRDefault="005E605A" w:rsidP="005E605A">
      <w:pPr>
        <w:pStyle w:val="LndNormale1"/>
        <w:rPr>
          <w:color w:val="002060"/>
          <w:szCs w:val="22"/>
        </w:rPr>
      </w:pPr>
    </w:p>
    <w:p w:rsidR="005E605A" w:rsidRPr="005E605A" w:rsidRDefault="005E605A" w:rsidP="005E605A">
      <w:pPr>
        <w:rPr>
          <w:rFonts w:ascii="Arial" w:hAnsi="Arial" w:cs="Arial"/>
          <w:b/>
          <w:color w:val="002060"/>
          <w:sz w:val="22"/>
          <w:szCs w:val="22"/>
          <w:u w:val="single"/>
        </w:rPr>
      </w:pPr>
      <w:r w:rsidRPr="005E605A">
        <w:rPr>
          <w:rFonts w:ascii="Arial" w:hAnsi="Arial" w:cs="Arial"/>
          <w:b/>
          <w:color w:val="002060"/>
          <w:sz w:val="22"/>
          <w:szCs w:val="22"/>
          <w:u w:val="single"/>
        </w:rPr>
        <w:t>L.N.D.</w:t>
      </w:r>
    </w:p>
    <w:p w:rsidR="005E605A" w:rsidRPr="005E605A" w:rsidRDefault="005E605A" w:rsidP="005E605A">
      <w:pPr>
        <w:rPr>
          <w:rFonts w:ascii="Arial" w:hAnsi="Arial" w:cs="Arial"/>
          <w:color w:val="002060"/>
          <w:sz w:val="22"/>
          <w:szCs w:val="22"/>
        </w:rPr>
      </w:pPr>
      <w:r w:rsidRPr="005E605A">
        <w:rPr>
          <w:rFonts w:ascii="Arial" w:hAnsi="Arial" w:cs="Arial"/>
          <w:color w:val="002060"/>
          <w:sz w:val="22"/>
          <w:szCs w:val="22"/>
        </w:rPr>
        <w:t>943452 A.S.D. JUNIOR PERGOLESE (Pergola – PU) già affiliata come “Puro Settore”</w:t>
      </w:r>
    </w:p>
    <w:p w:rsidR="005E605A" w:rsidRPr="005E605A" w:rsidRDefault="005E605A" w:rsidP="005E605A">
      <w:pPr>
        <w:rPr>
          <w:rFonts w:ascii="Arial" w:hAnsi="Arial" w:cs="Arial"/>
          <w:color w:val="002060"/>
          <w:sz w:val="22"/>
          <w:szCs w:val="22"/>
        </w:rPr>
      </w:pPr>
      <w:r w:rsidRPr="005E605A">
        <w:rPr>
          <w:rFonts w:ascii="Arial" w:hAnsi="Arial" w:cs="Arial"/>
          <w:color w:val="002060"/>
          <w:sz w:val="22"/>
          <w:szCs w:val="22"/>
        </w:rPr>
        <w:t>951551 A.P.D. UNIONE SANGIUSTESE (Monte San Giusto – MC)</w:t>
      </w:r>
    </w:p>
    <w:p w:rsidR="005E605A" w:rsidRPr="005E605A" w:rsidRDefault="005E605A" w:rsidP="005E605A">
      <w:pPr>
        <w:rPr>
          <w:rFonts w:ascii="Arial" w:hAnsi="Arial" w:cs="Arial"/>
          <w:color w:val="002060"/>
          <w:sz w:val="22"/>
          <w:szCs w:val="22"/>
        </w:rPr>
      </w:pPr>
      <w:r w:rsidRPr="005E605A">
        <w:rPr>
          <w:rFonts w:ascii="Arial" w:hAnsi="Arial" w:cs="Arial"/>
          <w:color w:val="002060"/>
          <w:sz w:val="22"/>
          <w:szCs w:val="22"/>
        </w:rPr>
        <w:t>951553 A.S.D. UNION PICENA (Potenza Picena – MC)</w:t>
      </w:r>
    </w:p>
    <w:p w:rsidR="005E605A" w:rsidRPr="005E605A" w:rsidRDefault="005E605A" w:rsidP="005E605A">
      <w:pPr>
        <w:rPr>
          <w:rFonts w:ascii="Arial" w:hAnsi="Arial" w:cs="Arial"/>
          <w:color w:val="002060"/>
          <w:sz w:val="22"/>
          <w:szCs w:val="22"/>
        </w:rPr>
      </w:pPr>
      <w:r w:rsidRPr="005E605A">
        <w:rPr>
          <w:rFonts w:ascii="Arial" w:hAnsi="Arial" w:cs="Arial"/>
          <w:color w:val="002060"/>
          <w:sz w:val="22"/>
          <w:szCs w:val="22"/>
        </w:rPr>
        <w:t>951554 A.S.D. GALLO FOOTBALL (Petriano – PU)</w:t>
      </w:r>
    </w:p>
    <w:p w:rsidR="005E605A" w:rsidRPr="005E605A" w:rsidRDefault="005E605A" w:rsidP="005E605A">
      <w:pPr>
        <w:rPr>
          <w:rFonts w:ascii="Arial" w:hAnsi="Arial" w:cs="Arial"/>
          <w:color w:val="002060"/>
          <w:sz w:val="22"/>
          <w:szCs w:val="22"/>
        </w:rPr>
      </w:pPr>
      <w:r w:rsidRPr="005E605A">
        <w:rPr>
          <w:rFonts w:ascii="Arial" w:hAnsi="Arial" w:cs="Arial"/>
          <w:color w:val="002060"/>
          <w:sz w:val="22"/>
          <w:szCs w:val="22"/>
        </w:rPr>
        <w:t>951681 A.S.D. SANGIORGIO (Porto San Giorgio – FM)</w:t>
      </w:r>
    </w:p>
    <w:p w:rsidR="005E605A" w:rsidRPr="005E605A" w:rsidRDefault="005E605A" w:rsidP="005E605A">
      <w:pPr>
        <w:rPr>
          <w:rFonts w:ascii="Arial" w:hAnsi="Arial" w:cs="Arial"/>
          <w:color w:val="002060"/>
          <w:sz w:val="22"/>
          <w:szCs w:val="22"/>
        </w:rPr>
      </w:pPr>
      <w:r w:rsidRPr="005E605A">
        <w:rPr>
          <w:rFonts w:ascii="Arial" w:hAnsi="Arial" w:cs="Arial"/>
          <w:color w:val="002060"/>
          <w:sz w:val="22"/>
          <w:szCs w:val="22"/>
        </w:rPr>
        <w:t>951682 A.S.D. MONTECCHIESE CALCIO A 5 (Vallefoglia - PU)</w:t>
      </w:r>
    </w:p>
    <w:p w:rsidR="005E605A" w:rsidRPr="005E605A" w:rsidRDefault="005E605A" w:rsidP="005E605A">
      <w:pPr>
        <w:rPr>
          <w:rFonts w:ascii="Arial" w:hAnsi="Arial" w:cs="Arial"/>
          <w:color w:val="002060"/>
          <w:sz w:val="22"/>
          <w:szCs w:val="22"/>
        </w:rPr>
      </w:pPr>
      <w:r w:rsidRPr="005E605A">
        <w:rPr>
          <w:rFonts w:ascii="Arial" w:hAnsi="Arial" w:cs="Arial"/>
          <w:color w:val="002060"/>
          <w:sz w:val="22"/>
          <w:szCs w:val="22"/>
        </w:rPr>
        <w:t xml:space="preserve">951683 A.S.D. MONTE GRIMANO TERME (Monte Grimano Terme – PU) </w:t>
      </w:r>
    </w:p>
    <w:p w:rsidR="005E605A" w:rsidRPr="005E605A" w:rsidRDefault="005E605A" w:rsidP="005E605A">
      <w:pPr>
        <w:rPr>
          <w:rFonts w:ascii="Arial" w:hAnsi="Arial" w:cs="Arial"/>
          <w:color w:val="002060"/>
          <w:sz w:val="22"/>
          <w:szCs w:val="22"/>
        </w:rPr>
      </w:pPr>
      <w:r w:rsidRPr="005E605A">
        <w:rPr>
          <w:rFonts w:ascii="Arial" w:hAnsi="Arial" w:cs="Arial"/>
          <w:color w:val="002060"/>
          <w:sz w:val="22"/>
          <w:szCs w:val="22"/>
        </w:rPr>
        <w:t>951703 A.S.D. POLLENZA (Pollenza – MC)</w:t>
      </w:r>
    </w:p>
    <w:p w:rsidR="005E605A" w:rsidRPr="005E605A" w:rsidRDefault="005E605A" w:rsidP="005E605A">
      <w:pPr>
        <w:rPr>
          <w:rFonts w:ascii="Arial" w:hAnsi="Arial" w:cs="Arial"/>
          <w:b/>
          <w:color w:val="002060"/>
          <w:sz w:val="22"/>
          <w:szCs w:val="22"/>
          <w:u w:val="single"/>
        </w:rPr>
      </w:pPr>
      <w:r w:rsidRPr="005E605A">
        <w:rPr>
          <w:rFonts w:ascii="Arial" w:hAnsi="Arial" w:cs="Arial"/>
          <w:b/>
          <w:color w:val="002060"/>
          <w:sz w:val="22"/>
          <w:szCs w:val="22"/>
          <w:u w:val="single"/>
        </w:rPr>
        <w:t>S.G.S.</w:t>
      </w:r>
    </w:p>
    <w:p w:rsidR="005E605A" w:rsidRPr="005E605A" w:rsidRDefault="005E605A" w:rsidP="005E605A">
      <w:pPr>
        <w:rPr>
          <w:rFonts w:ascii="Arial" w:hAnsi="Arial" w:cs="Arial"/>
          <w:color w:val="002060"/>
          <w:sz w:val="22"/>
          <w:szCs w:val="22"/>
        </w:rPr>
      </w:pPr>
      <w:r w:rsidRPr="005E605A">
        <w:rPr>
          <w:rFonts w:ascii="Arial" w:hAnsi="Arial" w:cs="Arial"/>
          <w:color w:val="002060"/>
          <w:sz w:val="22"/>
          <w:szCs w:val="22"/>
        </w:rPr>
        <w:t>951552 A.S.D. POLISPORTIVA ALTIDONA  (Altidona – FM)</w:t>
      </w:r>
    </w:p>
    <w:p w:rsidR="005E605A" w:rsidRPr="005E605A" w:rsidRDefault="005E605A" w:rsidP="005E605A">
      <w:pPr>
        <w:pStyle w:val="LndNormale1"/>
        <w:rPr>
          <w:color w:val="002060"/>
          <w:szCs w:val="22"/>
        </w:rPr>
      </w:pPr>
    </w:p>
    <w:p w:rsidR="005E605A" w:rsidRPr="005E605A" w:rsidRDefault="005E605A" w:rsidP="005E605A">
      <w:pPr>
        <w:pStyle w:val="LndNormale1"/>
        <w:rPr>
          <w:b/>
          <w:color w:val="002060"/>
          <w:szCs w:val="22"/>
          <w:u w:val="single"/>
        </w:rPr>
      </w:pPr>
      <w:r w:rsidRPr="005E605A">
        <w:rPr>
          <w:b/>
          <w:color w:val="002060"/>
          <w:szCs w:val="22"/>
          <w:u w:val="single"/>
        </w:rPr>
        <w:t>Cambio di denominazione sociale</w:t>
      </w:r>
    </w:p>
    <w:p w:rsidR="005E605A" w:rsidRPr="005E605A" w:rsidRDefault="005E605A" w:rsidP="005E605A">
      <w:pPr>
        <w:ind w:left="4245" w:hanging="4245"/>
        <w:rPr>
          <w:rFonts w:ascii="Arial" w:hAnsi="Arial" w:cs="Arial"/>
          <w:color w:val="002060"/>
          <w:sz w:val="22"/>
          <w:szCs w:val="22"/>
        </w:rPr>
      </w:pPr>
      <w:r w:rsidRPr="005E605A">
        <w:rPr>
          <w:rFonts w:ascii="Arial" w:hAnsi="Arial" w:cs="Arial"/>
          <w:color w:val="002060"/>
          <w:sz w:val="22"/>
          <w:szCs w:val="22"/>
        </w:rPr>
        <w:t xml:space="preserve">A.S.D. MONTOTTONE NEW GEN.CALCIOin </w:t>
      </w:r>
      <w:r w:rsidRPr="005E605A">
        <w:rPr>
          <w:rFonts w:ascii="Arial" w:hAnsi="Arial" w:cs="Arial"/>
          <w:color w:val="002060"/>
          <w:sz w:val="22"/>
          <w:szCs w:val="22"/>
        </w:rPr>
        <w:tab/>
        <w:t>MONTOTTONE GROTTESE ASD</w:t>
      </w:r>
    </w:p>
    <w:p w:rsidR="005E605A" w:rsidRPr="005E605A" w:rsidRDefault="005E605A" w:rsidP="005E605A">
      <w:pPr>
        <w:ind w:left="4245" w:hanging="4245"/>
        <w:rPr>
          <w:rFonts w:ascii="Arial" w:hAnsi="Arial" w:cs="Arial"/>
          <w:color w:val="002060"/>
          <w:sz w:val="22"/>
          <w:szCs w:val="22"/>
        </w:rPr>
      </w:pPr>
      <w:r w:rsidRPr="005E605A">
        <w:rPr>
          <w:rFonts w:ascii="Arial" w:hAnsi="Arial" w:cs="Arial"/>
          <w:color w:val="002060"/>
          <w:sz w:val="22"/>
          <w:szCs w:val="22"/>
        </w:rPr>
        <w:lastRenderedPageBreak/>
        <w:t>A.C.D. HR MACERATESE</w:t>
      </w:r>
      <w:r w:rsidRPr="005E605A">
        <w:rPr>
          <w:rFonts w:ascii="Arial" w:hAnsi="Arial" w:cs="Arial"/>
          <w:color w:val="002060"/>
          <w:sz w:val="22"/>
          <w:szCs w:val="22"/>
        </w:rPr>
        <w:tab/>
      </w:r>
      <w:r w:rsidRPr="005E605A">
        <w:rPr>
          <w:rFonts w:ascii="Arial" w:hAnsi="Arial" w:cs="Arial"/>
          <w:color w:val="002060"/>
          <w:sz w:val="22"/>
          <w:szCs w:val="22"/>
        </w:rPr>
        <w:tab/>
        <w:t>in</w:t>
      </w:r>
      <w:r w:rsidRPr="005E605A">
        <w:rPr>
          <w:rFonts w:ascii="Arial" w:hAnsi="Arial" w:cs="Arial"/>
          <w:color w:val="002060"/>
          <w:sz w:val="22"/>
          <w:szCs w:val="22"/>
        </w:rPr>
        <w:tab/>
        <w:t>A.C.D. S.S. MACERATESE 1922</w:t>
      </w:r>
    </w:p>
    <w:p w:rsidR="005E605A" w:rsidRPr="005E605A" w:rsidRDefault="005E605A" w:rsidP="005E605A">
      <w:pPr>
        <w:ind w:left="4245" w:hanging="4245"/>
        <w:rPr>
          <w:rFonts w:ascii="Arial" w:hAnsi="Arial" w:cs="Arial"/>
          <w:color w:val="002060"/>
          <w:sz w:val="22"/>
          <w:szCs w:val="22"/>
        </w:rPr>
      </w:pPr>
      <w:r w:rsidRPr="005E605A">
        <w:rPr>
          <w:rFonts w:ascii="Arial" w:hAnsi="Arial" w:cs="Arial"/>
          <w:color w:val="002060"/>
          <w:sz w:val="22"/>
          <w:szCs w:val="22"/>
        </w:rPr>
        <w:t>A.S.D. HELVIA RECINA FUTSAL RECA</w:t>
      </w:r>
      <w:r w:rsidRPr="005E605A">
        <w:rPr>
          <w:rFonts w:ascii="Arial" w:hAnsi="Arial" w:cs="Arial"/>
          <w:color w:val="002060"/>
          <w:sz w:val="22"/>
          <w:szCs w:val="22"/>
        </w:rPr>
        <w:tab/>
        <w:t>in</w:t>
      </w:r>
      <w:r w:rsidRPr="005E605A">
        <w:rPr>
          <w:rFonts w:ascii="Arial" w:hAnsi="Arial" w:cs="Arial"/>
          <w:color w:val="002060"/>
          <w:sz w:val="22"/>
          <w:szCs w:val="22"/>
        </w:rPr>
        <w:tab/>
        <w:t>A.S.D. RECANATI CALCIO A 5</w:t>
      </w:r>
    </w:p>
    <w:p w:rsidR="005E605A" w:rsidRPr="005E605A" w:rsidRDefault="005E605A" w:rsidP="005E605A">
      <w:pPr>
        <w:ind w:left="4245" w:hanging="4245"/>
        <w:rPr>
          <w:rFonts w:ascii="Arial" w:hAnsi="Arial" w:cs="Arial"/>
          <w:color w:val="002060"/>
          <w:sz w:val="22"/>
          <w:szCs w:val="22"/>
        </w:rPr>
      </w:pPr>
      <w:r w:rsidRPr="005E605A">
        <w:rPr>
          <w:rFonts w:ascii="Arial" w:hAnsi="Arial" w:cs="Arial"/>
          <w:color w:val="002060"/>
          <w:sz w:val="22"/>
          <w:szCs w:val="22"/>
        </w:rPr>
        <w:t xml:space="preserve">            VADESE CALCIO S.P.A.</w:t>
      </w:r>
      <w:r w:rsidRPr="005E605A">
        <w:rPr>
          <w:rFonts w:ascii="Arial" w:hAnsi="Arial" w:cs="Arial"/>
          <w:color w:val="002060"/>
          <w:sz w:val="22"/>
          <w:szCs w:val="22"/>
        </w:rPr>
        <w:tab/>
        <w:t xml:space="preserve">in </w:t>
      </w:r>
      <w:r w:rsidRPr="005E605A">
        <w:rPr>
          <w:rFonts w:ascii="Arial" w:hAnsi="Arial" w:cs="Arial"/>
          <w:color w:val="002060"/>
          <w:sz w:val="22"/>
          <w:szCs w:val="22"/>
        </w:rPr>
        <w:tab/>
        <w:t>A.S.D. VADESE CALCIO</w:t>
      </w:r>
    </w:p>
    <w:p w:rsidR="005E605A" w:rsidRPr="005E605A" w:rsidRDefault="005E605A" w:rsidP="005E605A">
      <w:pPr>
        <w:ind w:left="4245" w:hanging="4245"/>
        <w:rPr>
          <w:rFonts w:ascii="Arial" w:hAnsi="Arial" w:cs="Arial"/>
          <w:color w:val="002060"/>
          <w:sz w:val="22"/>
          <w:szCs w:val="22"/>
        </w:rPr>
      </w:pPr>
      <w:r w:rsidRPr="005E605A">
        <w:rPr>
          <w:rFonts w:ascii="Arial" w:hAnsi="Arial" w:cs="Arial"/>
          <w:color w:val="002060"/>
          <w:sz w:val="22"/>
          <w:szCs w:val="22"/>
        </w:rPr>
        <w:t>A.P.D. KONLASSATA ANCONA 2001</w:t>
      </w:r>
      <w:r w:rsidRPr="005E605A">
        <w:rPr>
          <w:rFonts w:ascii="Arial" w:hAnsi="Arial" w:cs="Arial"/>
          <w:color w:val="002060"/>
          <w:sz w:val="22"/>
          <w:szCs w:val="22"/>
        </w:rPr>
        <w:tab/>
        <w:t>in</w:t>
      </w:r>
      <w:r w:rsidRPr="005E605A">
        <w:rPr>
          <w:rFonts w:ascii="Arial" w:hAnsi="Arial" w:cs="Arial"/>
          <w:color w:val="002060"/>
          <w:sz w:val="22"/>
          <w:szCs w:val="22"/>
        </w:rPr>
        <w:tab/>
        <w:t>A.P.D. ANCONA RESPECT 2001</w:t>
      </w:r>
    </w:p>
    <w:p w:rsidR="005E605A" w:rsidRPr="005E605A" w:rsidRDefault="005E605A" w:rsidP="005E605A">
      <w:pPr>
        <w:ind w:left="4245" w:hanging="4245"/>
        <w:rPr>
          <w:rFonts w:ascii="Arial" w:hAnsi="Arial" w:cs="Arial"/>
          <w:color w:val="002060"/>
          <w:sz w:val="22"/>
          <w:szCs w:val="22"/>
        </w:rPr>
      </w:pPr>
      <w:r w:rsidRPr="005E605A">
        <w:rPr>
          <w:rFonts w:ascii="Arial" w:hAnsi="Arial" w:cs="Arial"/>
          <w:color w:val="002060"/>
          <w:sz w:val="22"/>
          <w:szCs w:val="22"/>
        </w:rPr>
        <w:t>A.S.D. DORICA ANUR</w:t>
      </w:r>
      <w:r w:rsidRPr="005E605A">
        <w:rPr>
          <w:rFonts w:ascii="Arial" w:hAnsi="Arial" w:cs="Arial"/>
          <w:color w:val="002060"/>
          <w:sz w:val="22"/>
          <w:szCs w:val="22"/>
        </w:rPr>
        <w:tab/>
        <w:t xml:space="preserve">in </w:t>
      </w:r>
      <w:r w:rsidRPr="005E605A">
        <w:rPr>
          <w:rFonts w:ascii="Arial" w:hAnsi="Arial" w:cs="Arial"/>
          <w:color w:val="002060"/>
          <w:sz w:val="22"/>
          <w:szCs w:val="22"/>
        </w:rPr>
        <w:tab/>
        <w:t>A.S.D. GLS DORICA ANCONITANA</w:t>
      </w:r>
    </w:p>
    <w:p w:rsidR="005E605A" w:rsidRPr="005E605A" w:rsidRDefault="005E605A" w:rsidP="005E605A">
      <w:pPr>
        <w:ind w:left="4245" w:hanging="4245"/>
        <w:rPr>
          <w:rFonts w:ascii="Arial" w:hAnsi="Arial" w:cs="Arial"/>
          <w:color w:val="002060"/>
          <w:sz w:val="22"/>
          <w:szCs w:val="22"/>
        </w:rPr>
      </w:pPr>
      <w:r w:rsidRPr="005E605A">
        <w:rPr>
          <w:rFonts w:ascii="Arial" w:hAnsi="Arial" w:cs="Arial"/>
          <w:color w:val="002060"/>
          <w:sz w:val="22"/>
          <w:szCs w:val="22"/>
        </w:rPr>
        <w:t>A.S.D. URBINO 1921</w:t>
      </w:r>
      <w:r w:rsidRPr="005E605A">
        <w:rPr>
          <w:rFonts w:ascii="Arial" w:hAnsi="Arial" w:cs="Arial"/>
          <w:color w:val="002060"/>
          <w:sz w:val="22"/>
          <w:szCs w:val="22"/>
        </w:rPr>
        <w:tab/>
      </w:r>
      <w:r w:rsidRPr="005E605A">
        <w:rPr>
          <w:rFonts w:ascii="Arial" w:hAnsi="Arial" w:cs="Arial"/>
          <w:color w:val="002060"/>
          <w:sz w:val="22"/>
          <w:szCs w:val="22"/>
        </w:rPr>
        <w:tab/>
        <w:t xml:space="preserve">in </w:t>
      </w:r>
      <w:r w:rsidRPr="005E605A">
        <w:rPr>
          <w:rFonts w:ascii="Arial" w:hAnsi="Arial" w:cs="Arial"/>
          <w:color w:val="002060"/>
          <w:sz w:val="22"/>
          <w:szCs w:val="22"/>
        </w:rPr>
        <w:tab/>
        <w:t>A.S.D. LMV URBINO 1921</w:t>
      </w:r>
    </w:p>
    <w:p w:rsidR="005E605A" w:rsidRPr="005E605A" w:rsidRDefault="005E605A" w:rsidP="005E605A">
      <w:pPr>
        <w:ind w:left="4245" w:hanging="4245"/>
        <w:rPr>
          <w:rFonts w:ascii="Arial" w:hAnsi="Arial" w:cs="Arial"/>
          <w:color w:val="002060"/>
          <w:sz w:val="22"/>
          <w:szCs w:val="22"/>
        </w:rPr>
      </w:pPr>
      <w:r w:rsidRPr="005E605A">
        <w:rPr>
          <w:rFonts w:ascii="Arial" w:hAnsi="Arial" w:cs="Arial"/>
          <w:color w:val="002060"/>
          <w:sz w:val="22"/>
          <w:szCs w:val="22"/>
        </w:rPr>
        <w:t>A.S.D. B.NAZZARO CHIARAVALLE</w:t>
      </w:r>
      <w:r w:rsidRPr="005E605A">
        <w:rPr>
          <w:rFonts w:ascii="Arial" w:hAnsi="Arial" w:cs="Arial"/>
          <w:color w:val="002060"/>
          <w:sz w:val="22"/>
          <w:szCs w:val="22"/>
        </w:rPr>
        <w:tab/>
        <w:t xml:space="preserve">in </w:t>
      </w:r>
      <w:r w:rsidRPr="005E605A">
        <w:rPr>
          <w:rFonts w:ascii="Arial" w:hAnsi="Arial" w:cs="Arial"/>
          <w:color w:val="002060"/>
          <w:sz w:val="22"/>
          <w:szCs w:val="22"/>
        </w:rPr>
        <w:tab/>
        <w:t>SSDARL BIAGIO NAZZARO</w:t>
      </w:r>
    </w:p>
    <w:p w:rsidR="005E605A" w:rsidRPr="005E605A" w:rsidRDefault="005E605A" w:rsidP="005E605A">
      <w:pPr>
        <w:ind w:left="4245" w:hanging="4245"/>
        <w:rPr>
          <w:rFonts w:ascii="Arial" w:hAnsi="Arial" w:cs="Arial"/>
          <w:color w:val="002060"/>
          <w:sz w:val="22"/>
          <w:szCs w:val="22"/>
        </w:rPr>
      </w:pPr>
      <w:r w:rsidRPr="005E605A">
        <w:rPr>
          <w:rFonts w:ascii="Arial" w:hAnsi="Arial" w:cs="Arial"/>
          <w:color w:val="002060"/>
          <w:sz w:val="22"/>
          <w:szCs w:val="22"/>
        </w:rPr>
        <w:t>A.S.D. MARINA</w:t>
      </w:r>
      <w:r w:rsidRPr="005E605A">
        <w:rPr>
          <w:rFonts w:ascii="Arial" w:hAnsi="Arial" w:cs="Arial"/>
          <w:color w:val="002060"/>
          <w:sz w:val="22"/>
          <w:szCs w:val="22"/>
        </w:rPr>
        <w:tab/>
      </w:r>
      <w:r w:rsidRPr="005E605A">
        <w:rPr>
          <w:rFonts w:ascii="Arial" w:hAnsi="Arial" w:cs="Arial"/>
          <w:color w:val="002060"/>
          <w:sz w:val="22"/>
          <w:szCs w:val="22"/>
        </w:rPr>
        <w:tab/>
        <w:t xml:space="preserve">in </w:t>
      </w:r>
      <w:r w:rsidRPr="005E605A">
        <w:rPr>
          <w:rFonts w:ascii="Arial" w:hAnsi="Arial" w:cs="Arial"/>
          <w:color w:val="002060"/>
          <w:sz w:val="22"/>
          <w:szCs w:val="22"/>
        </w:rPr>
        <w:tab/>
        <w:t>SSDARL MARINA CALCIO</w:t>
      </w:r>
    </w:p>
    <w:p w:rsidR="005E605A" w:rsidRPr="005E605A" w:rsidRDefault="005E605A" w:rsidP="005E605A">
      <w:pPr>
        <w:ind w:left="4245" w:hanging="4245"/>
        <w:rPr>
          <w:rFonts w:ascii="Arial" w:hAnsi="Arial" w:cs="Arial"/>
          <w:color w:val="002060"/>
          <w:sz w:val="22"/>
          <w:szCs w:val="22"/>
        </w:rPr>
      </w:pPr>
      <w:r w:rsidRPr="005E605A">
        <w:rPr>
          <w:rFonts w:ascii="Arial" w:hAnsi="Arial" w:cs="Arial"/>
          <w:color w:val="002060"/>
          <w:sz w:val="22"/>
          <w:szCs w:val="22"/>
        </w:rPr>
        <w:t>A.S.D. DINAMO VEREGRA</w:t>
      </w:r>
      <w:r w:rsidRPr="005E605A">
        <w:rPr>
          <w:rFonts w:ascii="Arial" w:hAnsi="Arial" w:cs="Arial"/>
          <w:color w:val="002060"/>
          <w:sz w:val="22"/>
          <w:szCs w:val="22"/>
        </w:rPr>
        <w:tab/>
        <w:t xml:space="preserve">in </w:t>
      </w:r>
      <w:r w:rsidRPr="005E605A">
        <w:rPr>
          <w:rFonts w:ascii="Arial" w:hAnsi="Arial" w:cs="Arial"/>
          <w:color w:val="002060"/>
          <w:sz w:val="22"/>
          <w:szCs w:val="22"/>
        </w:rPr>
        <w:tab/>
        <w:t>SSDARL VEREGRA F.C. 2019</w:t>
      </w:r>
    </w:p>
    <w:p w:rsidR="005E605A" w:rsidRPr="005E605A" w:rsidRDefault="005E605A" w:rsidP="005E605A">
      <w:pPr>
        <w:rPr>
          <w:rFonts w:ascii="Arial" w:hAnsi="Arial" w:cs="Arial"/>
          <w:color w:val="002060"/>
          <w:sz w:val="22"/>
          <w:szCs w:val="22"/>
        </w:rPr>
      </w:pPr>
    </w:p>
    <w:p w:rsidR="005E605A" w:rsidRPr="005E605A" w:rsidRDefault="005E605A" w:rsidP="005E605A">
      <w:pPr>
        <w:rPr>
          <w:rFonts w:ascii="Arial" w:hAnsi="Arial" w:cs="Arial"/>
          <w:b/>
          <w:color w:val="002060"/>
          <w:sz w:val="22"/>
          <w:szCs w:val="22"/>
          <w:u w:val="single"/>
        </w:rPr>
      </w:pPr>
      <w:r w:rsidRPr="005E605A">
        <w:rPr>
          <w:rFonts w:ascii="Arial" w:hAnsi="Arial" w:cs="Arial"/>
          <w:b/>
          <w:color w:val="002060"/>
          <w:sz w:val="22"/>
          <w:szCs w:val="22"/>
          <w:u w:val="single"/>
        </w:rPr>
        <w:t>Cambio denominazione e sede sociale</w:t>
      </w:r>
    </w:p>
    <w:p w:rsidR="005E605A" w:rsidRPr="005E605A" w:rsidRDefault="005E605A" w:rsidP="005E605A">
      <w:pPr>
        <w:rPr>
          <w:rFonts w:ascii="Arial" w:hAnsi="Arial" w:cs="Arial"/>
          <w:color w:val="002060"/>
          <w:sz w:val="22"/>
          <w:szCs w:val="22"/>
        </w:rPr>
      </w:pPr>
      <w:r w:rsidRPr="005E605A">
        <w:rPr>
          <w:rFonts w:ascii="Arial" w:hAnsi="Arial" w:cs="Arial"/>
          <w:color w:val="002060"/>
          <w:sz w:val="22"/>
          <w:szCs w:val="22"/>
        </w:rPr>
        <w:t>A.S.D. SPORTING FOLIGNANO Folignano in</w:t>
      </w:r>
      <w:r w:rsidRPr="005E605A">
        <w:rPr>
          <w:rFonts w:ascii="Arial" w:hAnsi="Arial" w:cs="Arial"/>
          <w:color w:val="002060"/>
          <w:sz w:val="22"/>
          <w:szCs w:val="22"/>
        </w:rPr>
        <w:tab/>
        <w:t>A.S.D. MALTIGNANO CALCIO (Maltignano)</w:t>
      </w:r>
    </w:p>
    <w:p w:rsidR="005E605A" w:rsidRPr="005E605A" w:rsidRDefault="005E605A" w:rsidP="005E605A">
      <w:pPr>
        <w:rPr>
          <w:rFonts w:ascii="Arial" w:hAnsi="Arial" w:cs="Arial"/>
          <w:b/>
          <w:color w:val="002060"/>
          <w:sz w:val="22"/>
          <w:szCs w:val="22"/>
          <w:u w:val="single"/>
        </w:rPr>
      </w:pPr>
    </w:p>
    <w:p w:rsidR="005E605A" w:rsidRPr="005E605A" w:rsidRDefault="005E605A" w:rsidP="005E605A">
      <w:pPr>
        <w:rPr>
          <w:rFonts w:ascii="Arial" w:hAnsi="Arial" w:cs="Arial"/>
          <w:b/>
          <w:color w:val="002060"/>
          <w:sz w:val="22"/>
          <w:szCs w:val="22"/>
          <w:u w:val="single"/>
        </w:rPr>
      </w:pPr>
      <w:r w:rsidRPr="005E605A">
        <w:rPr>
          <w:rFonts w:ascii="Arial" w:hAnsi="Arial" w:cs="Arial"/>
          <w:b/>
          <w:color w:val="002060"/>
          <w:sz w:val="22"/>
          <w:szCs w:val="22"/>
          <w:u w:val="single"/>
        </w:rPr>
        <w:t>Fusioni</w:t>
      </w:r>
    </w:p>
    <w:p w:rsidR="005E605A" w:rsidRPr="005E605A" w:rsidRDefault="005E605A" w:rsidP="005E605A">
      <w:pPr>
        <w:rPr>
          <w:rFonts w:ascii="Arial" w:hAnsi="Arial" w:cs="Arial"/>
          <w:color w:val="002060"/>
          <w:sz w:val="22"/>
          <w:szCs w:val="22"/>
        </w:rPr>
      </w:pPr>
      <w:r w:rsidRPr="005E605A">
        <w:rPr>
          <w:rFonts w:ascii="Arial" w:hAnsi="Arial" w:cs="Arial"/>
          <w:color w:val="002060"/>
          <w:sz w:val="22"/>
          <w:szCs w:val="22"/>
        </w:rPr>
        <w:t>A.S.D. FANO CALCIO A 5</w:t>
      </w:r>
      <w:r w:rsidRPr="005E605A">
        <w:rPr>
          <w:rFonts w:ascii="Arial" w:hAnsi="Arial" w:cs="Arial"/>
          <w:color w:val="002060"/>
          <w:sz w:val="22"/>
          <w:szCs w:val="22"/>
        </w:rPr>
        <w:tab/>
      </w:r>
      <w:r w:rsidRPr="005E605A">
        <w:rPr>
          <w:rFonts w:ascii="Arial" w:hAnsi="Arial" w:cs="Arial"/>
          <w:color w:val="002060"/>
          <w:sz w:val="22"/>
          <w:szCs w:val="22"/>
        </w:rPr>
        <w:tab/>
      </w:r>
      <w:r w:rsidRPr="005E605A">
        <w:rPr>
          <w:rFonts w:ascii="Arial" w:hAnsi="Arial" w:cs="Arial"/>
          <w:color w:val="002060"/>
          <w:sz w:val="22"/>
          <w:szCs w:val="22"/>
        </w:rPr>
        <w:tab/>
        <w:t>in</w:t>
      </w:r>
      <w:r w:rsidRPr="005E605A">
        <w:rPr>
          <w:rFonts w:ascii="Arial" w:hAnsi="Arial" w:cs="Arial"/>
          <w:color w:val="002060"/>
          <w:sz w:val="22"/>
          <w:szCs w:val="22"/>
        </w:rPr>
        <w:tab/>
        <w:t>matr. 951377 A.S.D. OLYMPIA FANO C5</w:t>
      </w:r>
    </w:p>
    <w:p w:rsidR="005E605A" w:rsidRPr="005E605A" w:rsidRDefault="005E605A" w:rsidP="005E605A">
      <w:pPr>
        <w:rPr>
          <w:rFonts w:ascii="Arial" w:hAnsi="Arial" w:cs="Arial"/>
          <w:color w:val="002060"/>
          <w:sz w:val="22"/>
          <w:szCs w:val="22"/>
        </w:rPr>
      </w:pPr>
      <w:r w:rsidRPr="005E605A">
        <w:rPr>
          <w:rFonts w:ascii="Arial" w:hAnsi="Arial" w:cs="Arial"/>
          <w:color w:val="002060"/>
          <w:sz w:val="22"/>
          <w:szCs w:val="22"/>
        </w:rPr>
        <w:t>A.S.D. MONTALTO DI CUCCURANO CA5</w:t>
      </w:r>
      <w:r w:rsidRPr="005E605A">
        <w:rPr>
          <w:rFonts w:ascii="Arial" w:hAnsi="Arial" w:cs="Arial"/>
          <w:color w:val="002060"/>
          <w:sz w:val="22"/>
          <w:szCs w:val="22"/>
        </w:rPr>
        <w:tab/>
      </w:r>
      <w:r w:rsidRPr="005E605A">
        <w:rPr>
          <w:rFonts w:ascii="Arial" w:hAnsi="Arial" w:cs="Arial"/>
          <w:color w:val="002060"/>
          <w:sz w:val="22"/>
          <w:szCs w:val="22"/>
        </w:rPr>
        <w:tab/>
      </w:r>
      <w:r w:rsidRPr="005E605A">
        <w:rPr>
          <w:rFonts w:ascii="Arial" w:hAnsi="Arial" w:cs="Arial"/>
          <w:color w:val="002060"/>
          <w:sz w:val="22"/>
          <w:szCs w:val="22"/>
        </w:rPr>
        <w:tab/>
      </w:r>
      <w:r w:rsidRPr="005E605A">
        <w:rPr>
          <w:rFonts w:ascii="Arial" w:hAnsi="Arial" w:cs="Arial"/>
          <w:color w:val="002060"/>
          <w:sz w:val="22"/>
          <w:szCs w:val="22"/>
        </w:rPr>
        <w:tab/>
      </w:r>
      <w:r w:rsidRPr="005E605A">
        <w:rPr>
          <w:rFonts w:ascii="Arial" w:hAnsi="Arial" w:cs="Arial"/>
          <w:color w:val="002060"/>
          <w:sz w:val="22"/>
          <w:szCs w:val="22"/>
        </w:rPr>
        <w:tab/>
      </w:r>
    </w:p>
    <w:p w:rsidR="005E605A" w:rsidRPr="005E605A" w:rsidRDefault="005E605A" w:rsidP="005E605A">
      <w:pPr>
        <w:rPr>
          <w:rFonts w:ascii="Arial" w:hAnsi="Arial" w:cs="Arial"/>
          <w:color w:val="002060"/>
          <w:sz w:val="22"/>
          <w:szCs w:val="22"/>
        </w:rPr>
      </w:pPr>
    </w:p>
    <w:p w:rsidR="005E605A" w:rsidRPr="005E605A" w:rsidRDefault="005E605A" w:rsidP="005E605A">
      <w:pPr>
        <w:rPr>
          <w:rFonts w:ascii="Arial" w:hAnsi="Arial" w:cs="Arial"/>
          <w:color w:val="002060"/>
          <w:sz w:val="22"/>
          <w:szCs w:val="22"/>
        </w:rPr>
      </w:pPr>
      <w:r w:rsidRPr="005E605A">
        <w:rPr>
          <w:rFonts w:ascii="Arial" w:hAnsi="Arial" w:cs="Arial"/>
          <w:color w:val="002060"/>
          <w:sz w:val="22"/>
          <w:szCs w:val="22"/>
        </w:rPr>
        <w:t>A.S.D. UNITED LORETO</w:t>
      </w:r>
      <w:r w:rsidRPr="005E605A">
        <w:rPr>
          <w:rFonts w:ascii="Arial" w:hAnsi="Arial" w:cs="Arial"/>
          <w:color w:val="002060"/>
          <w:sz w:val="22"/>
          <w:szCs w:val="22"/>
        </w:rPr>
        <w:tab/>
        <w:t xml:space="preserve"> </w:t>
      </w:r>
      <w:r w:rsidRPr="005E605A">
        <w:rPr>
          <w:rFonts w:ascii="Arial" w:hAnsi="Arial" w:cs="Arial"/>
          <w:color w:val="002060"/>
          <w:sz w:val="22"/>
          <w:szCs w:val="22"/>
        </w:rPr>
        <w:tab/>
      </w:r>
      <w:r w:rsidRPr="005E605A">
        <w:rPr>
          <w:rFonts w:ascii="Arial" w:hAnsi="Arial" w:cs="Arial"/>
          <w:color w:val="002060"/>
          <w:sz w:val="22"/>
          <w:szCs w:val="22"/>
        </w:rPr>
        <w:tab/>
        <w:t xml:space="preserve">in </w:t>
      </w:r>
      <w:r w:rsidRPr="005E605A">
        <w:rPr>
          <w:rFonts w:ascii="Arial" w:hAnsi="Arial" w:cs="Arial"/>
          <w:color w:val="002060"/>
          <w:sz w:val="22"/>
          <w:szCs w:val="22"/>
        </w:rPr>
        <w:tab/>
        <w:t>matr. 951379 A.S.D. MAIOLATI UNITED</w:t>
      </w:r>
    </w:p>
    <w:p w:rsidR="005E605A" w:rsidRPr="005E605A" w:rsidRDefault="001C3968" w:rsidP="005E605A">
      <w:pPr>
        <w:rPr>
          <w:rFonts w:ascii="Arial" w:hAnsi="Arial" w:cs="Arial"/>
          <w:color w:val="002060"/>
          <w:sz w:val="22"/>
          <w:szCs w:val="22"/>
        </w:rPr>
      </w:pPr>
      <w:r>
        <w:rPr>
          <w:rFonts w:ascii="Arial" w:hAnsi="Arial" w:cs="Arial"/>
          <w:color w:val="002060"/>
          <w:sz w:val="22"/>
          <w:szCs w:val="22"/>
        </w:rPr>
        <w:t>A.S.D. MAIOLATI F.C.</w:t>
      </w:r>
    </w:p>
    <w:p w:rsidR="005E605A" w:rsidRPr="005E605A" w:rsidRDefault="005E605A" w:rsidP="005E605A">
      <w:pPr>
        <w:rPr>
          <w:rFonts w:ascii="Arial" w:hAnsi="Arial" w:cs="Arial"/>
          <w:color w:val="002060"/>
          <w:sz w:val="22"/>
          <w:szCs w:val="22"/>
        </w:rPr>
      </w:pPr>
    </w:p>
    <w:p w:rsidR="005E605A" w:rsidRPr="005E605A" w:rsidRDefault="005E605A" w:rsidP="005E605A">
      <w:pPr>
        <w:rPr>
          <w:rFonts w:ascii="Arial" w:hAnsi="Arial" w:cs="Arial"/>
          <w:color w:val="002060"/>
          <w:sz w:val="22"/>
          <w:szCs w:val="22"/>
        </w:rPr>
      </w:pPr>
      <w:r w:rsidRPr="005E605A">
        <w:rPr>
          <w:rFonts w:ascii="Arial" w:hAnsi="Arial" w:cs="Arial"/>
          <w:color w:val="002060"/>
          <w:sz w:val="22"/>
          <w:szCs w:val="22"/>
        </w:rPr>
        <w:t>A.S.D. UNITED CIVITANOVA</w:t>
      </w:r>
      <w:r w:rsidRPr="005E605A">
        <w:rPr>
          <w:rFonts w:ascii="Arial" w:hAnsi="Arial" w:cs="Arial"/>
          <w:color w:val="002060"/>
          <w:sz w:val="22"/>
          <w:szCs w:val="22"/>
        </w:rPr>
        <w:tab/>
      </w:r>
      <w:r w:rsidRPr="005E605A">
        <w:rPr>
          <w:rFonts w:ascii="Arial" w:hAnsi="Arial" w:cs="Arial"/>
          <w:color w:val="002060"/>
          <w:sz w:val="22"/>
          <w:szCs w:val="22"/>
        </w:rPr>
        <w:tab/>
        <w:t xml:space="preserve">in </w:t>
      </w:r>
      <w:r w:rsidRPr="005E605A">
        <w:rPr>
          <w:rFonts w:ascii="Arial" w:hAnsi="Arial" w:cs="Arial"/>
          <w:color w:val="002060"/>
          <w:sz w:val="22"/>
          <w:szCs w:val="22"/>
        </w:rPr>
        <w:tab/>
        <w:t>matr. 951382 A.S.D. UNITED CIVITANOVA</w:t>
      </w:r>
    </w:p>
    <w:p w:rsidR="005E605A" w:rsidRPr="005E605A" w:rsidRDefault="005E605A" w:rsidP="005E605A">
      <w:pPr>
        <w:rPr>
          <w:rFonts w:ascii="Arial" w:hAnsi="Arial" w:cs="Arial"/>
          <w:color w:val="002060"/>
          <w:sz w:val="22"/>
          <w:szCs w:val="22"/>
        </w:rPr>
      </w:pPr>
      <w:r w:rsidRPr="005E605A">
        <w:rPr>
          <w:rFonts w:ascii="Arial" w:hAnsi="Arial" w:cs="Arial"/>
          <w:color w:val="002060"/>
          <w:sz w:val="22"/>
          <w:szCs w:val="22"/>
        </w:rPr>
        <w:t>A.S.D. SAN GIUSEPPE FC 1983</w:t>
      </w:r>
    </w:p>
    <w:p w:rsidR="005E605A" w:rsidRPr="005E605A" w:rsidRDefault="005E605A" w:rsidP="005E605A">
      <w:pPr>
        <w:rPr>
          <w:rFonts w:ascii="Arial" w:hAnsi="Arial" w:cs="Arial"/>
          <w:color w:val="002060"/>
          <w:sz w:val="22"/>
          <w:szCs w:val="22"/>
        </w:rPr>
      </w:pPr>
    </w:p>
    <w:p w:rsidR="005E605A" w:rsidRPr="005E605A" w:rsidRDefault="005E605A" w:rsidP="005E605A">
      <w:pPr>
        <w:rPr>
          <w:rFonts w:ascii="Arial" w:hAnsi="Arial" w:cs="Arial"/>
          <w:color w:val="002060"/>
          <w:sz w:val="22"/>
          <w:szCs w:val="22"/>
        </w:rPr>
      </w:pPr>
      <w:r w:rsidRPr="005E605A">
        <w:rPr>
          <w:rFonts w:ascii="Arial" w:hAnsi="Arial" w:cs="Arial"/>
          <w:color w:val="002060"/>
          <w:sz w:val="22"/>
          <w:szCs w:val="22"/>
          <w:lang w:val="en-US"/>
        </w:rPr>
        <w:t>POL.   BELVEDERE A.S.D.</w:t>
      </w:r>
      <w:r w:rsidRPr="005E605A">
        <w:rPr>
          <w:rFonts w:ascii="Arial" w:hAnsi="Arial" w:cs="Arial"/>
          <w:color w:val="002060"/>
          <w:sz w:val="22"/>
          <w:szCs w:val="22"/>
          <w:lang w:val="en-US"/>
        </w:rPr>
        <w:tab/>
      </w:r>
      <w:r w:rsidRPr="005E605A">
        <w:rPr>
          <w:rFonts w:ascii="Arial" w:hAnsi="Arial" w:cs="Arial"/>
          <w:color w:val="002060"/>
          <w:sz w:val="22"/>
          <w:szCs w:val="22"/>
          <w:lang w:val="en-US"/>
        </w:rPr>
        <w:tab/>
      </w:r>
      <w:r w:rsidRPr="005E605A">
        <w:rPr>
          <w:rFonts w:ascii="Arial" w:hAnsi="Arial" w:cs="Arial"/>
          <w:color w:val="002060"/>
          <w:sz w:val="22"/>
          <w:szCs w:val="22"/>
          <w:lang w:val="en-US"/>
        </w:rPr>
        <w:tab/>
      </w:r>
      <w:r w:rsidRPr="005E605A">
        <w:rPr>
          <w:rFonts w:ascii="Arial" w:hAnsi="Arial" w:cs="Arial"/>
          <w:color w:val="002060"/>
          <w:sz w:val="22"/>
          <w:szCs w:val="22"/>
        </w:rPr>
        <w:t xml:space="preserve">in </w:t>
      </w:r>
      <w:r w:rsidRPr="005E605A">
        <w:rPr>
          <w:rFonts w:ascii="Arial" w:hAnsi="Arial" w:cs="Arial"/>
          <w:color w:val="002060"/>
          <w:sz w:val="22"/>
          <w:szCs w:val="22"/>
        </w:rPr>
        <w:tab/>
        <w:t>matr.951384 A.P.D. TERRE DEL LACRIMA</w:t>
      </w:r>
    </w:p>
    <w:p w:rsidR="005E605A" w:rsidRPr="005E605A" w:rsidRDefault="005E605A" w:rsidP="005E605A">
      <w:pPr>
        <w:rPr>
          <w:rFonts w:ascii="Arial" w:hAnsi="Arial" w:cs="Arial"/>
          <w:color w:val="002060"/>
          <w:sz w:val="22"/>
          <w:szCs w:val="22"/>
        </w:rPr>
      </w:pPr>
      <w:r w:rsidRPr="005E605A">
        <w:rPr>
          <w:rFonts w:ascii="Arial" w:hAnsi="Arial" w:cs="Arial"/>
          <w:color w:val="002060"/>
          <w:sz w:val="22"/>
          <w:szCs w:val="22"/>
        </w:rPr>
        <w:t>A.P.D. UNION MORRO D’ALBA.</w:t>
      </w:r>
      <w:r w:rsidRPr="005E605A">
        <w:rPr>
          <w:rFonts w:ascii="Arial" w:hAnsi="Arial" w:cs="Arial"/>
          <w:color w:val="002060"/>
          <w:sz w:val="22"/>
          <w:szCs w:val="22"/>
        </w:rPr>
        <w:tab/>
      </w:r>
    </w:p>
    <w:p w:rsidR="005E605A" w:rsidRPr="005E605A" w:rsidRDefault="005E605A" w:rsidP="005E605A">
      <w:pPr>
        <w:pStyle w:val="LndNormale1"/>
        <w:rPr>
          <w:color w:val="002060"/>
        </w:rPr>
      </w:pPr>
    </w:p>
    <w:p w:rsidR="005E605A" w:rsidRPr="005E605A" w:rsidRDefault="005E605A" w:rsidP="005E605A">
      <w:pPr>
        <w:pStyle w:val="LndNormale1"/>
        <w:rPr>
          <w:color w:val="002060"/>
        </w:rPr>
      </w:pPr>
    </w:p>
    <w:p w:rsidR="005E605A" w:rsidRPr="005E605A" w:rsidRDefault="005E605A" w:rsidP="005E605A">
      <w:pPr>
        <w:pStyle w:val="LndNormale1"/>
        <w:rPr>
          <w:b/>
          <w:color w:val="002060"/>
          <w:u w:val="single"/>
        </w:rPr>
      </w:pPr>
      <w:r w:rsidRPr="005E605A">
        <w:rPr>
          <w:b/>
          <w:color w:val="002060"/>
          <w:u w:val="single"/>
        </w:rPr>
        <w:t xml:space="preserve">Scissioni </w:t>
      </w:r>
    </w:p>
    <w:p w:rsidR="005E605A" w:rsidRPr="005E605A" w:rsidRDefault="005E605A" w:rsidP="005E605A">
      <w:pPr>
        <w:pStyle w:val="LndNormale1"/>
        <w:rPr>
          <w:color w:val="002060"/>
        </w:rPr>
      </w:pPr>
      <w:r w:rsidRPr="005E605A">
        <w:rPr>
          <w:color w:val="002060"/>
        </w:rPr>
        <w:t>Da A.S.D. CITTA DI FALCONARA – che continua con Calcio Femminile</w:t>
      </w:r>
    </w:p>
    <w:p w:rsidR="005E605A" w:rsidRPr="005E605A" w:rsidRDefault="005E605A" w:rsidP="005E605A">
      <w:pPr>
        <w:pStyle w:val="LndNormale1"/>
        <w:rPr>
          <w:color w:val="002060"/>
        </w:rPr>
      </w:pPr>
      <w:r w:rsidRPr="005E605A">
        <w:rPr>
          <w:color w:val="002060"/>
        </w:rPr>
        <w:t>a   A.S.D. FUTSAL MONTEMARCIANO C5 – che svolge attività di Calcio Maschile C5 (Serie C2)</w:t>
      </w:r>
    </w:p>
    <w:p w:rsidR="005E605A" w:rsidRPr="005E605A" w:rsidRDefault="005E605A" w:rsidP="00CF6452">
      <w:pPr>
        <w:rPr>
          <w:rFonts w:ascii="Arial" w:hAnsi="Arial" w:cs="Arial"/>
          <w:b/>
          <w:color w:val="002060"/>
          <w:sz w:val="28"/>
          <w:szCs w:val="28"/>
          <w:u w:val="single"/>
        </w:rPr>
      </w:pPr>
    </w:p>
    <w:p w:rsidR="005E605A" w:rsidRDefault="005E605A" w:rsidP="00CF6452">
      <w:pPr>
        <w:rPr>
          <w:rFonts w:ascii="Arial" w:hAnsi="Arial" w:cs="Arial"/>
          <w:b/>
          <w:color w:val="002060"/>
          <w:sz w:val="28"/>
          <w:szCs w:val="28"/>
          <w:u w:val="single"/>
        </w:rPr>
      </w:pPr>
    </w:p>
    <w:p w:rsidR="00CF6452" w:rsidRPr="00754215" w:rsidRDefault="00CF6452" w:rsidP="00CF6452">
      <w:pPr>
        <w:rPr>
          <w:rFonts w:ascii="Arial" w:hAnsi="Arial" w:cs="Arial"/>
          <w:b/>
          <w:color w:val="002060"/>
          <w:sz w:val="28"/>
          <w:szCs w:val="28"/>
          <w:u w:val="single"/>
        </w:rPr>
      </w:pPr>
      <w:r w:rsidRPr="00754215">
        <w:rPr>
          <w:rFonts w:ascii="Arial" w:hAnsi="Arial" w:cs="Arial"/>
          <w:b/>
          <w:color w:val="002060"/>
          <w:sz w:val="28"/>
          <w:szCs w:val="28"/>
          <w:u w:val="single"/>
        </w:rPr>
        <w:t>STRALCIO C.U. N. 1/E DEL 10.07.2019 – COMMISSIONE PREMI</w:t>
      </w:r>
    </w:p>
    <w:p w:rsidR="00CF6452" w:rsidRPr="00754215" w:rsidRDefault="00CF6452" w:rsidP="00CF6452">
      <w:pPr>
        <w:pStyle w:val="Nessunaspaziatura"/>
        <w:jc w:val="both"/>
        <w:rPr>
          <w:rFonts w:ascii="Arial" w:hAnsi="Arial" w:cs="Arial"/>
          <w:color w:val="002060"/>
        </w:rPr>
      </w:pPr>
      <w:r w:rsidRPr="00754215">
        <w:rPr>
          <w:rFonts w:ascii="Arial" w:hAnsi="Arial" w:cs="Arial"/>
          <w:color w:val="002060"/>
        </w:rPr>
        <w:t>La Commissione Premi, nella riunione tenutasi a Roma il 10.07.2019, esaminate le richieste pervenute ai sensi degli artt. 96, 99 e 99 bis e 99 ter delle NOIF, riferite alla stagione sportiva 2018-2019, ha adottato le seguenti decisioni alle quali seguirà comunicazione scritta per ogni Società:</w:t>
      </w:r>
    </w:p>
    <w:p w:rsidR="00CF6452" w:rsidRPr="00754215" w:rsidRDefault="00CF6452" w:rsidP="00CF6452">
      <w:pPr>
        <w:pStyle w:val="Nessunaspaziatura"/>
        <w:rPr>
          <w:rFonts w:ascii="Arial" w:hAnsi="Arial" w:cs="Arial"/>
          <w:color w:val="002060"/>
        </w:rPr>
      </w:pPr>
    </w:p>
    <w:p w:rsidR="00CF6452" w:rsidRPr="00754215" w:rsidRDefault="00CF6452" w:rsidP="00CF6452">
      <w:pPr>
        <w:pStyle w:val="Nessunaspaziatura"/>
        <w:rPr>
          <w:rFonts w:ascii="Arial" w:hAnsi="Arial" w:cs="Arial"/>
          <w:b/>
          <w:color w:val="002060"/>
          <w:u w:val="single"/>
        </w:rPr>
      </w:pPr>
      <w:r w:rsidRPr="00754215">
        <w:rPr>
          <w:rFonts w:ascii="Arial" w:hAnsi="Arial" w:cs="Arial"/>
          <w:b/>
          <w:color w:val="002060"/>
          <w:u w:val="single"/>
        </w:rPr>
        <w:t>Ricorso art. 96 NOIF</w:t>
      </w:r>
    </w:p>
    <w:p w:rsidR="00CF6452" w:rsidRPr="00754215" w:rsidRDefault="00CF6452" w:rsidP="00CF6452">
      <w:pPr>
        <w:pStyle w:val="Nessunaspaziatura"/>
        <w:rPr>
          <w:rFonts w:ascii="Arial" w:hAnsi="Arial" w:cs="Arial"/>
          <w:color w:val="002060"/>
        </w:rPr>
      </w:pPr>
    </w:p>
    <w:p w:rsidR="00CF6452" w:rsidRPr="00754215" w:rsidRDefault="00CF6452" w:rsidP="00CF6452">
      <w:pPr>
        <w:pStyle w:val="Nessunaspaziatura"/>
        <w:rPr>
          <w:rFonts w:ascii="Arial" w:hAnsi="Arial" w:cs="Arial"/>
          <w:color w:val="002060"/>
        </w:rPr>
      </w:pPr>
      <w:r w:rsidRPr="00754215">
        <w:rPr>
          <w:rFonts w:ascii="Arial" w:hAnsi="Arial" w:cs="Arial"/>
          <w:color w:val="002060"/>
        </w:rPr>
        <w:t>omissis…..</w:t>
      </w:r>
    </w:p>
    <w:p w:rsidR="00CF6452" w:rsidRPr="00754215" w:rsidRDefault="00CF6452" w:rsidP="00CF6452">
      <w:pPr>
        <w:pStyle w:val="Nessunaspaziatura"/>
        <w:rPr>
          <w:rFonts w:ascii="Arial" w:hAnsi="Arial" w:cs="Arial"/>
          <w:color w:val="002060"/>
        </w:rPr>
      </w:pPr>
    </w:p>
    <w:p w:rsidR="00CF6452" w:rsidRPr="00754215" w:rsidRDefault="00CF6452" w:rsidP="00CF6452">
      <w:pPr>
        <w:pStyle w:val="Nessunaspaziatura"/>
        <w:rPr>
          <w:rFonts w:ascii="Arial" w:hAnsi="Arial" w:cs="Arial"/>
          <w:b/>
          <w:color w:val="002060"/>
        </w:rPr>
      </w:pPr>
      <w:r w:rsidRPr="00754215">
        <w:rPr>
          <w:rFonts w:ascii="Arial" w:hAnsi="Arial" w:cs="Arial"/>
          <w:color w:val="002060"/>
        </w:rPr>
        <w:t>n. 42</w:t>
      </w:r>
      <w:r w:rsidRPr="00754215">
        <w:rPr>
          <w:rFonts w:ascii="Arial" w:hAnsi="Arial" w:cs="Arial"/>
          <w:color w:val="002060"/>
        </w:rPr>
        <w:tab/>
        <w:t xml:space="preserve"> </w:t>
      </w:r>
      <w:r w:rsidRPr="00754215">
        <w:rPr>
          <w:rFonts w:ascii="Arial" w:hAnsi="Arial" w:cs="Arial"/>
          <w:color w:val="002060"/>
        </w:rPr>
        <w:tab/>
        <w:t>ASD PORTO POTENZA CALCIO avverso CS VILLA MUSONE</w:t>
      </w:r>
      <w:r w:rsidRPr="00754215">
        <w:rPr>
          <w:rFonts w:ascii="Arial" w:hAnsi="Arial" w:cs="Arial"/>
          <w:color w:val="002060"/>
        </w:rPr>
        <w:tab/>
      </w:r>
      <w:r w:rsidRPr="00754215">
        <w:rPr>
          <w:rFonts w:ascii="Arial" w:hAnsi="Arial" w:cs="Arial"/>
          <w:color w:val="002060"/>
        </w:rPr>
        <w:tab/>
      </w:r>
      <w:r w:rsidRPr="00754215">
        <w:rPr>
          <w:rFonts w:ascii="Arial" w:hAnsi="Arial" w:cs="Arial"/>
          <w:color w:val="002060"/>
        </w:rPr>
        <w:tab/>
      </w:r>
      <w:r w:rsidRPr="00754215">
        <w:rPr>
          <w:rFonts w:ascii="Arial" w:hAnsi="Arial" w:cs="Arial"/>
          <w:color w:val="002060"/>
        </w:rPr>
        <w:tab/>
        <w:t xml:space="preserve">     </w:t>
      </w:r>
      <w:r w:rsidRPr="00754215">
        <w:rPr>
          <w:rFonts w:ascii="Arial" w:hAnsi="Arial" w:cs="Arial"/>
          <w:color w:val="002060"/>
        </w:rPr>
        <w:tab/>
      </w:r>
      <w:r w:rsidRPr="00754215">
        <w:rPr>
          <w:rFonts w:ascii="Arial" w:hAnsi="Arial" w:cs="Arial"/>
          <w:color w:val="002060"/>
        </w:rPr>
        <w:tab/>
      </w:r>
      <w:r w:rsidRPr="00754215">
        <w:rPr>
          <w:rFonts w:ascii="Arial" w:hAnsi="Arial" w:cs="Arial"/>
          <w:color w:val="002060"/>
        </w:rPr>
        <w:tab/>
        <w:t xml:space="preserve">(calc. MUCCI Filippo) </w:t>
      </w:r>
      <w:r w:rsidRPr="00754215">
        <w:rPr>
          <w:rFonts w:ascii="Arial" w:hAnsi="Arial" w:cs="Arial"/>
          <w:color w:val="002060"/>
        </w:rPr>
        <w:tab/>
      </w:r>
      <w:r w:rsidRPr="00754215">
        <w:rPr>
          <w:rFonts w:ascii="Arial" w:hAnsi="Arial" w:cs="Arial"/>
          <w:color w:val="002060"/>
        </w:rPr>
        <w:tab/>
      </w:r>
      <w:r w:rsidRPr="00754215">
        <w:rPr>
          <w:rFonts w:ascii="Arial" w:hAnsi="Arial" w:cs="Arial"/>
          <w:color w:val="002060"/>
        </w:rPr>
        <w:tab/>
      </w:r>
      <w:r w:rsidRPr="00754215">
        <w:rPr>
          <w:rFonts w:ascii="Arial" w:hAnsi="Arial" w:cs="Arial"/>
          <w:color w:val="002060"/>
        </w:rPr>
        <w:tab/>
      </w:r>
      <w:r w:rsidRPr="00754215">
        <w:rPr>
          <w:rFonts w:ascii="Arial" w:hAnsi="Arial" w:cs="Arial"/>
          <w:b/>
          <w:color w:val="002060"/>
        </w:rPr>
        <w:t>ACCOLTO</w:t>
      </w:r>
    </w:p>
    <w:p w:rsidR="00CF6452" w:rsidRPr="00754215" w:rsidRDefault="00CF6452" w:rsidP="00CF6452">
      <w:pPr>
        <w:pStyle w:val="Nessunaspaziatura"/>
        <w:rPr>
          <w:rFonts w:ascii="Arial" w:hAnsi="Arial" w:cs="Arial"/>
          <w:color w:val="002060"/>
        </w:rPr>
      </w:pPr>
      <w:r w:rsidRPr="00754215">
        <w:rPr>
          <w:rFonts w:ascii="Arial" w:hAnsi="Arial" w:cs="Arial"/>
          <w:color w:val="002060"/>
        </w:rPr>
        <w:t>omissis….</w:t>
      </w:r>
    </w:p>
    <w:p w:rsidR="00CF6452" w:rsidRDefault="00CF6452" w:rsidP="00E07A19">
      <w:pPr>
        <w:rPr>
          <w:rFonts w:ascii="Calibri" w:hAnsi="Calibri"/>
          <w:color w:val="002060"/>
        </w:rPr>
      </w:pPr>
    </w:p>
    <w:p w:rsidR="00CF6452" w:rsidRDefault="00CF6452" w:rsidP="00E07A19">
      <w:pPr>
        <w:rPr>
          <w:rFonts w:ascii="Calibri" w:hAnsi="Calibri"/>
          <w:color w:val="002060"/>
        </w:rPr>
      </w:pPr>
    </w:p>
    <w:p w:rsidR="00CF6452" w:rsidRDefault="00CF6452" w:rsidP="00E07A19">
      <w:pPr>
        <w:rPr>
          <w:rFonts w:ascii="Calibri" w:hAnsi="Calibri"/>
          <w:color w:val="002060"/>
        </w:rPr>
      </w:pPr>
    </w:p>
    <w:p w:rsidR="00A200EF" w:rsidRDefault="00A200EF" w:rsidP="00E07A19">
      <w:pPr>
        <w:rPr>
          <w:rFonts w:ascii="Calibri" w:hAnsi="Calibri"/>
          <w:color w:val="002060"/>
        </w:rPr>
      </w:pPr>
    </w:p>
    <w:p w:rsidR="00A200EF" w:rsidRDefault="00A200EF" w:rsidP="00E07A19">
      <w:pPr>
        <w:rPr>
          <w:rFonts w:ascii="Calibri" w:hAnsi="Calibri"/>
          <w:color w:val="002060"/>
        </w:rPr>
      </w:pPr>
    </w:p>
    <w:p w:rsidR="00A200EF" w:rsidRDefault="00A200EF" w:rsidP="00E07A19">
      <w:pPr>
        <w:rPr>
          <w:rFonts w:ascii="Calibri" w:hAnsi="Calibri"/>
          <w:color w:val="002060"/>
        </w:rPr>
      </w:pPr>
    </w:p>
    <w:p w:rsidR="00A200EF" w:rsidRDefault="00A200EF" w:rsidP="00E07A19">
      <w:pPr>
        <w:rPr>
          <w:rFonts w:ascii="Calibri" w:hAnsi="Calibri"/>
          <w:color w:val="002060"/>
        </w:rPr>
      </w:pPr>
    </w:p>
    <w:p w:rsidR="00CF6452" w:rsidRDefault="00CF6452" w:rsidP="00E07A19">
      <w:pPr>
        <w:rPr>
          <w:rFonts w:ascii="Calibri" w:hAnsi="Calibri"/>
          <w:color w:val="002060"/>
        </w:rPr>
      </w:pPr>
    </w:p>
    <w:p w:rsidR="005E605A" w:rsidRDefault="005E605A" w:rsidP="00E07A19">
      <w:pPr>
        <w:rPr>
          <w:rFonts w:ascii="Calibri" w:hAnsi="Calibri"/>
          <w:color w:val="002060"/>
        </w:rPr>
      </w:pPr>
    </w:p>
    <w:p w:rsidR="005E605A" w:rsidRDefault="005E605A" w:rsidP="00E07A19">
      <w:pPr>
        <w:rPr>
          <w:rFonts w:ascii="Calibri" w:hAnsi="Calibri"/>
          <w:color w:val="002060"/>
        </w:rPr>
      </w:pPr>
    </w:p>
    <w:p w:rsidR="00CF6452" w:rsidRPr="00E07A19" w:rsidRDefault="00CF6452" w:rsidP="00E07A19">
      <w:pPr>
        <w:rPr>
          <w:rFonts w:ascii="Calibri" w:hAnsi="Calibri"/>
          <w:color w:val="002060"/>
        </w:rPr>
      </w:pPr>
    </w:p>
    <w:p w:rsidR="003E27AC" w:rsidRPr="007830A4" w:rsidRDefault="003E27AC" w:rsidP="003E27AC">
      <w:pPr>
        <w:pStyle w:val="TITOLOCAMPIONATO"/>
        <w:shd w:val="clear" w:color="auto" w:fill="002060"/>
        <w:spacing w:before="0" w:beforeAutospacing="0" w:after="0" w:afterAutospacing="0"/>
        <w:rPr>
          <w:color w:val="FFFFFF"/>
        </w:rPr>
      </w:pPr>
      <w:bookmarkStart w:id="3" w:name="_Toc15657015"/>
      <w:r>
        <w:rPr>
          <w:color w:val="FFFFFF"/>
        </w:rPr>
        <w:lastRenderedPageBreak/>
        <w:t>COMUNICAZIONI DEL COMITATO REGIONALE</w:t>
      </w:r>
      <w:bookmarkEnd w:id="3"/>
    </w:p>
    <w:p w:rsidR="003E27AC" w:rsidRDefault="003E27AC" w:rsidP="00A83241">
      <w:pPr>
        <w:jc w:val="center"/>
        <w:rPr>
          <w:rFonts w:ascii="Arial" w:hAnsi="Arial" w:cs="Arial"/>
          <w:b/>
          <w:color w:val="002060"/>
          <w:sz w:val="22"/>
          <w:szCs w:val="22"/>
          <w:u w:val="single"/>
        </w:rPr>
      </w:pPr>
    </w:p>
    <w:p w:rsidR="004F39BC" w:rsidRPr="004F39BC" w:rsidRDefault="004F39BC" w:rsidP="004F39BC">
      <w:pPr>
        <w:pStyle w:val="LndNormale1"/>
        <w:rPr>
          <w:b/>
          <w:color w:val="002060"/>
          <w:sz w:val="28"/>
          <w:szCs w:val="28"/>
          <w:u w:val="single"/>
        </w:rPr>
      </w:pPr>
      <w:r w:rsidRPr="004F39BC">
        <w:rPr>
          <w:b/>
          <w:color w:val="002060"/>
          <w:sz w:val="28"/>
          <w:szCs w:val="28"/>
          <w:u w:val="single"/>
        </w:rPr>
        <w:t>ELENCO CALCIATORI SVINCOLATI</w:t>
      </w:r>
    </w:p>
    <w:p w:rsidR="004F39BC" w:rsidRPr="004F39BC" w:rsidRDefault="004F39BC" w:rsidP="004F39BC">
      <w:pPr>
        <w:pStyle w:val="LndNormale1"/>
        <w:rPr>
          <w:color w:val="002060"/>
        </w:rPr>
      </w:pPr>
    </w:p>
    <w:p w:rsidR="004F39BC" w:rsidRPr="004F39BC" w:rsidRDefault="004F39BC" w:rsidP="004F39BC">
      <w:pPr>
        <w:pStyle w:val="LndNormale1"/>
        <w:rPr>
          <w:color w:val="002060"/>
        </w:rPr>
      </w:pPr>
      <w:r w:rsidRPr="004F39BC">
        <w:rPr>
          <w:color w:val="002060"/>
        </w:rPr>
        <w:t>Si allega al presente Comunicato Ufficiale l’elenco dei calciatori svincolati a Luglio 2019.</w:t>
      </w:r>
    </w:p>
    <w:p w:rsidR="004F39BC" w:rsidRPr="004F39BC" w:rsidRDefault="004F39BC" w:rsidP="004F39BC">
      <w:pPr>
        <w:pStyle w:val="LndNormale1"/>
        <w:rPr>
          <w:color w:val="002060"/>
        </w:rPr>
      </w:pPr>
      <w:r w:rsidRPr="004F39BC">
        <w:rPr>
          <w:color w:val="002060"/>
        </w:rPr>
        <w:tab/>
      </w:r>
    </w:p>
    <w:p w:rsidR="00392F33" w:rsidRDefault="00392F33" w:rsidP="00117262">
      <w:pPr>
        <w:pStyle w:val="LndNormale1"/>
        <w:rPr>
          <w:b/>
          <w:color w:val="002060"/>
          <w:sz w:val="28"/>
          <w:szCs w:val="28"/>
          <w:u w:val="single"/>
        </w:rPr>
      </w:pPr>
    </w:p>
    <w:p w:rsidR="00392F33" w:rsidRPr="006665C0" w:rsidRDefault="00392F33" w:rsidP="00392F33">
      <w:pPr>
        <w:pStyle w:val="LndNormale1"/>
        <w:rPr>
          <w:b/>
          <w:color w:val="002060"/>
          <w:sz w:val="28"/>
          <w:szCs w:val="28"/>
          <w:u w:val="single"/>
        </w:rPr>
      </w:pPr>
      <w:r w:rsidRPr="006665C0">
        <w:rPr>
          <w:b/>
          <w:color w:val="002060"/>
          <w:sz w:val="28"/>
          <w:szCs w:val="28"/>
          <w:u w:val="single"/>
        </w:rPr>
        <w:t>SOCIETA’ INATTIVE</w:t>
      </w:r>
    </w:p>
    <w:p w:rsidR="00392F33" w:rsidRDefault="00392F33" w:rsidP="00392F33">
      <w:pPr>
        <w:pStyle w:val="LndNormale1"/>
        <w:rPr>
          <w:b/>
          <w:u w:val="single"/>
        </w:rPr>
      </w:pPr>
    </w:p>
    <w:p w:rsidR="00392F33" w:rsidRPr="00754215" w:rsidRDefault="00392F33" w:rsidP="00392F33">
      <w:pPr>
        <w:pStyle w:val="LndNormale1"/>
        <w:rPr>
          <w:color w:val="002060"/>
        </w:rPr>
      </w:pPr>
      <w:r w:rsidRPr="00754215">
        <w:rPr>
          <w:color w:val="002060"/>
        </w:rPr>
        <w:t>Le  sottonotate Società hanno comunicato l’inattività a partire dalla stagione sportiva 2019/2020:</w:t>
      </w:r>
    </w:p>
    <w:p w:rsidR="00392F33" w:rsidRPr="00754215" w:rsidRDefault="00392F33" w:rsidP="00392F33">
      <w:pPr>
        <w:pStyle w:val="LndNormale1"/>
        <w:rPr>
          <w:b/>
          <w:color w:val="002060"/>
        </w:rPr>
      </w:pPr>
      <w:r w:rsidRPr="00754215">
        <w:rPr>
          <w:b/>
          <w:color w:val="002060"/>
        </w:rPr>
        <w:t xml:space="preserve">matr. </w:t>
      </w:r>
      <w:r w:rsidRPr="00754215">
        <w:rPr>
          <w:b/>
          <w:color w:val="002060"/>
        </w:rPr>
        <w:tab/>
        <w:t>935.889</w:t>
      </w:r>
      <w:r w:rsidRPr="00754215">
        <w:rPr>
          <w:b/>
          <w:color w:val="002060"/>
        </w:rPr>
        <w:tab/>
        <w:t>A.S.D. CASTORANESE</w:t>
      </w:r>
      <w:r w:rsidRPr="00754215">
        <w:rPr>
          <w:b/>
          <w:color w:val="002060"/>
        </w:rPr>
        <w:tab/>
      </w:r>
      <w:r w:rsidRPr="00754215">
        <w:rPr>
          <w:b/>
          <w:color w:val="002060"/>
        </w:rPr>
        <w:tab/>
      </w:r>
      <w:r w:rsidRPr="00754215">
        <w:rPr>
          <w:b/>
          <w:color w:val="002060"/>
        </w:rPr>
        <w:tab/>
        <w:t xml:space="preserve">    Castorano (AP) </w:t>
      </w:r>
    </w:p>
    <w:p w:rsidR="00392F33" w:rsidRPr="00754215" w:rsidRDefault="00392F33" w:rsidP="00392F33">
      <w:pPr>
        <w:pStyle w:val="LndNormale1"/>
        <w:rPr>
          <w:b/>
          <w:color w:val="002060"/>
        </w:rPr>
      </w:pPr>
      <w:r w:rsidRPr="00754215">
        <w:rPr>
          <w:b/>
          <w:color w:val="002060"/>
        </w:rPr>
        <w:t>matr.   931.053</w:t>
      </w:r>
      <w:r w:rsidRPr="00754215">
        <w:rPr>
          <w:b/>
          <w:color w:val="002060"/>
        </w:rPr>
        <w:tab/>
        <w:t>A.S.D. FOOTBALL MOMBAROCCIO 1982  Mombaroccio (PU)</w:t>
      </w:r>
    </w:p>
    <w:p w:rsidR="00392F33" w:rsidRPr="00754215" w:rsidRDefault="00392F33" w:rsidP="00392F33">
      <w:pPr>
        <w:pStyle w:val="LndNormale1"/>
        <w:rPr>
          <w:color w:val="002060"/>
        </w:rPr>
      </w:pPr>
      <w:r w:rsidRPr="00754215">
        <w:rPr>
          <w:color w:val="002060"/>
        </w:rPr>
        <w:t>Visto l’art.16 commi 1) e 2) N.O.I.F. si propone alla Presidenza Federale per la radiazione dai ruoli.</w:t>
      </w:r>
    </w:p>
    <w:p w:rsidR="00392F33" w:rsidRPr="00754215" w:rsidRDefault="00392F33" w:rsidP="00392F33">
      <w:pPr>
        <w:pStyle w:val="LndNormale1"/>
        <w:rPr>
          <w:color w:val="002060"/>
        </w:rPr>
      </w:pPr>
      <w:r w:rsidRPr="00754215">
        <w:rPr>
          <w:color w:val="002060"/>
        </w:rPr>
        <w:t>Ai sensi dell’art. 110 p.1) delle N.O.I.F. i calciatori tesserati per la suddetta Società sono svincolati d’autorità dalla data del presente comunicato ufficiale.</w:t>
      </w:r>
    </w:p>
    <w:p w:rsidR="00392F33" w:rsidRPr="00754215" w:rsidRDefault="00392F33" w:rsidP="00392F33">
      <w:pPr>
        <w:pStyle w:val="LndNormale1"/>
        <w:rPr>
          <w:color w:val="002060"/>
        </w:rPr>
      </w:pPr>
    </w:p>
    <w:p w:rsidR="00392F33" w:rsidRPr="00754215" w:rsidRDefault="00392F33" w:rsidP="00392F33">
      <w:pPr>
        <w:pStyle w:val="LndNormale1"/>
        <w:rPr>
          <w:color w:val="002060"/>
        </w:rPr>
      </w:pPr>
      <w:r w:rsidRPr="00754215">
        <w:rPr>
          <w:color w:val="002060"/>
        </w:rPr>
        <w:t>La sottonotata Società di “Puro Settore”, non avendo svolto attività nel corso della stagione sportiva 2018/2019, viene dichiarat inattiva:</w:t>
      </w:r>
    </w:p>
    <w:p w:rsidR="00392F33" w:rsidRPr="00754215" w:rsidRDefault="00392F33" w:rsidP="00392F33">
      <w:pPr>
        <w:pStyle w:val="LndNormale1"/>
        <w:rPr>
          <w:b/>
          <w:color w:val="002060"/>
        </w:rPr>
      </w:pPr>
      <w:r w:rsidRPr="00754215">
        <w:rPr>
          <w:b/>
          <w:color w:val="002060"/>
        </w:rPr>
        <w:t>matr. 206.125</w:t>
      </w:r>
      <w:r w:rsidRPr="00754215">
        <w:rPr>
          <w:b/>
          <w:color w:val="002060"/>
        </w:rPr>
        <w:tab/>
      </w:r>
      <w:r w:rsidRPr="00754215">
        <w:rPr>
          <w:b/>
          <w:color w:val="002060"/>
        </w:rPr>
        <w:tab/>
        <w:t>A.S.D. CRAL ANGELINI ANCONA</w:t>
      </w:r>
      <w:r w:rsidRPr="00754215">
        <w:rPr>
          <w:b/>
          <w:color w:val="002060"/>
        </w:rPr>
        <w:tab/>
      </w:r>
      <w:r w:rsidRPr="00754215">
        <w:rPr>
          <w:b/>
          <w:color w:val="002060"/>
        </w:rPr>
        <w:tab/>
        <w:t xml:space="preserve">Ancona </w:t>
      </w:r>
    </w:p>
    <w:p w:rsidR="00392F33" w:rsidRPr="00754215" w:rsidRDefault="00392F33" w:rsidP="00392F33">
      <w:pPr>
        <w:pStyle w:val="LndNormale1"/>
        <w:rPr>
          <w:color w:val="002060"/>
        </w:rPr>
      </w:pPr>
      <w:r w:rsidRPr="00754215">
        <w:rPr>
          <w:color w:val="002060"/>
        </w:rPr>
        <w:t>Visto l’art.16 commi 1) e 2) N.O.I.F. si propone alla Presidenza Federale per la radiazione dai ruoli.</w:t>
      </w:r>
    </w:p>
    <w:p w:rsidR="004F39BC" w:rsidRPr="004F39BC" w:rsidRDefault="004F39BC" w:rsidP="004F39BC">
      <w:pPr>
        <w:pStyle w:val="LndNormale1"/>
        <w:rPr>
          <w:color w:val="002060"/>
        </w:rPr>
      </w:pPr>
      <w:r w:rsidRPr="004F39BC">
        <w:rPr>
          <w:color w:val="002060"/>
        </w:rPr>
        <w:tab/>
      </w:r>
    </w:p>
    <w:p w:rsidR="004F39BC" w:rsidRPr="004F39BC" w:rsidRDefault="004F39BC" w:rsidP="004F39BC">
      <w:pPr>
        <w:pStyle w:val="LndNormale1"/>
        <w:rPr>
          <w:color w:val="002060"/>
        </w:rPr>
      </w:pPr>
    </w:p>
    <w:p w:rsidR="004F39BC" w:rsidRPr="004F39BC" w:rsidRDefault="004F39BC" w:rsidP="004F39BC">
      <w:pPr>
        <w:pStyle w:val="LndNormale1"/>
        <w:rPr>
          <w:b/>
          <w:color w:val="002060"/>
          <w:sz w:val="28"/>
          <w:szCs w:val="28"/>
          <w:u w:val="single"/>
        </w:rPr>
      </w:pPr>
      <w:r w:rsidRPr="004F39BC">
        <w:rPr>
          <w:b/>
          <w:color w:val="002060"/>
          <w:sz w:val="28"/>
          <w:szCs w:val="28"/>
          <w:u w:val="single"/>
        </w:rPr>
        <w:t>SOCIETA’ INATTIVE</w:t>
      </w:r>
    </w:p>
    <w:p w:rsidR="004F39BC" w:rsidRPr="004F39BC" w:rsidRDefault="004F39BC" w:rsidP="004F39BC">
      <w:pPr>
        <w:pStyle w:val="LndNormale1"/>
        <w:rPr>
          <w:b/>
          <w:color w:val="002060"/>
          <w:u w:val="single"/>
        </w:rPr>
      </w:pPr>
    </w:p>
    <w:p w:rsidR="004F39BC" w:rsidRPr="004F39BC" w:rsidRDefault="004F39BC" w:rsidP="004F39BC">
      <w:pPr>
        <w:pStyle w:val="LndNormale1"/>
        <w:rPr>
          <w:color w:val="002060"/>
        </w:rPr>
      </w:pPr>
      <w:r w:rsidRPr="004F39BC">
        <w:rPr>
          <w:color w:val="002060"/>
        </w:rPr>
        <w:t>La  sottonotat Società viene dichiarata inattiva a partire dalla stagione sportiva 2019/2020:</w:t>
      </w:r>
    </w:p>
    <w:p w:rsidR="004F39BC" w:rsidRPr="004F39BC" w:rsidRDefault="004F39BC" w:rsidP="004F39BC">
      <w:pPr>
        <w:pStyle w:val="LndNormale1"/>
        <w:rPr>
          <w:b/>
          <w:color w:val="002060"/>
        </w:rPr>
      </w:pPr>
      <w:r w:rsidRPr="004F39BC">
        <w:rPr>
          <w:b/>
          <w:color w:val="002060"/>
        </w:rPr>
        <w:t xml:space="preserve">matr. </w:t>
      </w:r>
      <w:r w:rsidRPr="004F39BC">
        <w:rPr>
          <w:b/>
          <w:color w:val="002060"/>
        </w:rPr>
        <w:tab/>
        <w:t>52.670</w:t>
      </w:r>
      <w:r w:rsidRPr="004F39BC">
        <w:rPr>
          <w:b/>
          <w:color w:val="002060"/>
        </w:rPr>
        <w:tab/>
      </w:r>
      <w:r w:rsidRPr="004F39BC">
        <w:rPr>
          <w:b/>
          <w:color w:val="002060"/>
        </w:rPr>
        <w:tab/>
        <w:t xml:space="preserve">U.S. DORICA TORRETTE </w:t>
      </w:r>
      <w:r w:rsidRPr="004F39BC">
        <w:rPr>
          <w:b/>
          <w:color w:val="002060"/>
        </w:rPr>
        <w:tab/>
      </w:r>
      <w:r w:rsidRPr="004F39BC">
        <w:rPr>
          <w:b/>
          <w:color w:val="002060"/>
        </w:rPr>
        <w:tab/>
        <w:t xml:space="preserve">Ancona  </w:t>
      </w:r>
    </w:p>
    <w:p w:rsidR="004F39BC" w:rsidRPr="004F39BC" w:rsidRDefault="004F39BC" w:rsidP="004F39BC">
      <w:pPr>
        <w:pStyle w:val="LndNormale1"/>
        <w:rPr>
          <w:color w:val="002060"/>
        </w:rPr>
      </w:pPr>
      <w:r w:rsidRPr="004F39BC">
        <w:rPr>
          <w:color w:val="002060"/>
        </w:rPr>
        <w:t>Visto l’art.16 commi 1) e 2) N.O.I.F. si propone alla Presidenza Federale per la radiazione dai ruoli.</w:t>
      </w:r>
    </w:p>
    <w:p w:rsidR="004F39BC" w:rsidRPr="004F39BC" w:rsidRDefault="004F39BC" w:rsidP="004F39BC">
      <w:pPr>
        <w:pStyle w:val="LndNormale1"/>
        <w:rPr>
          <w:color w:val="002060"/>
        </w:rPr>
      </w:pPr>
      <w:r w:rsidRPr="004F39BC">
        <w:rPr>
          <w:color w:val="002060"/>
        </w:rPr>
        <w:t>Ai sensi dell’art. 110 p.1) delle N.O.I.F. i calciatori tesserati per la suddetta Società sono svincolati d’autorità dalla data del presente comunicato ufficiale.</w:t>
      </w:r>
    </w:p>
    <w:p w:rsidR="004F39BC" w:rsidRPr="004F39BC" w:rsidRDefault="004F39BC" w:rsidP="004F39BC">
      <w:pPr>
        <w:pStyle w:val="LndNormale1"/>
        <w:rPr>
          <w:color w:val="002060"/>
        </w:rPr>
      </w:pPr>
    </w:p>
    <w:p w:rsidR="004F39BC" w:rsidRPr="004F39BC" w:rsidRDefault="004F39BC" w:rsidP="004F39BC">
      <w:pPr>
        <w:pStyle w:val="LndNormale1"/>
        <w:rPr>
          <w:color w:val="002060"/>
        </w:rPr>
      </w:pPr>
    </w:p>
    <w:p w:rsidR="004F39BC" w:rsidRPr="004F39BC" w:rsidRDefault="004F39BC" w:rsidP="004F39BC">
      <w:pPr>
        <w:pStyle w:val="LndNormale1"/>
        <w:rPr>
          <w:b/>
          <w:color w:val="002060"/>
          <w:sz w:val="28"/>
          <w:szCs w:val="28"/>
          <w:u w:val="single"/>
        </w:rPr>
      </w:pPr>
      <w:r w:rsidRPr="004F39BC">
        <w:rPr>
          <w:b/>
          <w:color w:val="002060"/>
          <w:sz w:val="28"/>
          <w:szCs w:val="28"/>
          <w:u w:val="single"/>
        </w:rPr>
        <w:t>DELEGAZIONE DISTRETTUALE DI URBINO</w:t>
      </w:r>
    </w:p>
    <w:p w:rsidR="004F39BC" w:rsidRPr="004F39BC" w:rsidRDefault="004F39BC" w:rsidP="004F39BC">
      <w:pPr>
        <w:pStyle w:val="LndNormale1"/>
        <w:rPr>
          <w:color w:val="002060"/>
          <w:szCs w:val="22"/>
        </w:rPr>
      </w:pPr>
    </w:p>
    <w:p w:rsidR="004F39BC" w:rsidRDefault="004F39BC" w:rsidP="004F39BC">
      <w:pPr>
        <w:pStyle w:val="LndNormale1"/>
        <w:rPr>
          <w:b/>
          <w:sz w:val="24"/>
          <w:szCs w:val="24"/>
        </w:rPr>
      </w:pPr>
      <w:r w:rsidRPr="004F39BC">
        <w:rPr>
          <w:b/>
          <w:color w:val="002060"/>
          <w:sz w:val="24"/>
          <w:szCs w:val="24"/>
        </w:rPr>
        <w:t>Nel comunicare, con soddisfazione, l’istituzione in Urbino, dalla stagione sportiva in corso, di una Delegazione distrettuale federale, dato atto al Comune di Urbino ed alle Istituzioni centrali di sensibilità e di disponibilità in merito, si esprime l’auspicio che Urbino già Città ideale nel Rinascimento, abbia a diventarlo anche in ambito sportivo</w:t>
      </w:r>
      <w:r w:rsidRPr="008D4766">
        <w:rPr>
          <w:b/>
          <w:sz w:val="24"/>
          <w:szCs w:val="24"/>
        </w:rPr>
        <w:t>.</w:t>
      </w:r>
    </w:p>
    <w:p w:rsidR="004F39BC" w:rsidRPr="00754215" w:rsidRDefault="004F39BC" w:rsidP="00392F33">
      <w:pPr>
        <w:pStyle w:val="LndNormale1"/>
        <w:rPr>
          <w:color w:val="002060"/>
        </w:rPr>
      </w:pPr>
    </w:p>
    <w:p w:rsidR="00392F33" w:rsidRPr="00754215" w:rsidRDefault="00392F33" w:rsidP="00392F33">
      <w:pPr>
        <w:pStyle w:val="LndNormale1"/>
        <w:rPr>
          <w:color w:val="002060"/>
        </w:rPr>
      </w:pPr>
    </w:p>
    <w:p w:rsidR="00392F33" w:rsidRPr="00754215" w:rsidRDefault="00392F33" w:rsidP="00392F33">
      <w:pPr>
        <w:pStyle w:val="LndNormale1"/>
        <w:rPr>
          <w:b/>
          <w:color w:val="002060"/>
          <w:sz w:val="28"/>
          <w:szCs w:val="28"/>
          <w:u w:val="single"/>
        </w:rPr>
      </w:pPr>
      <w:r w:rsidRPr="00754215">
        <w:rPr>
          <w:b/>
          <w:color w:val="002060"/>
          <w:sz w:val="28"/>
          <w:szCs w:val="28"/>
          <w:u w:val="single"/>
        </w:rPr>
        <w:t>INCONTRO A.I.A. – SOCIETA’ SPORTIVE</w:t>
      </w:r>
    </w:p>
    <w:p w:rsidR="00392F33" w:rsidRPr="00754215" w:rsidRDefault="00392F33" w:rsidP="00392F33">
      <w:pPr>
        <w:pStyle w:val="LndNormale1"/>
        <w:rPr>
          <w:color w:val="002060"/>
          <w:szCs w:val="22"/>
        </w:rPr>
      </w:pPr>
    </w:p>
    <w:p w:rsidR="00392F33" w:rsidRPr="00754215" w:rsidRDefault="00392F33" w:rsidP="00392F33">
      <w:pPr>
        <w:pStyle w:val="LndNormale1"/>
        <w:rPr>
          <w:b/>
          <w:color w:val="002060"/>
          <w:szCs w:val="22"/>
          <w:u w:val="single"/>
        </w:rPr>
      </w:pPr>
      <w:r w:rsidRPr="00754215">
        <w:rPr>
          <w:b/>
          <w:color w:val="002060"/>
          <w:szCs w:val="22"/>
          <w:u w:val="single"/>
        </w:rPr>
        <w:t>Riservato agli Allenatori e Capitani Società di Eccellenza, Promozione e Prima Categoria</w:t>
      </w:r>
    </w:p>
    <w:p w:rsidR="00392F33" w:rsidRPr="00754215" w:rsidRDefault="00392F33" w:rsidP="00392F33">
      <w:pPr>
        <w:pStyle w:val="LndNormale1"/>
        <w:rPr>
          <w:b/>
          <w:color w:val="002060"/>
          <w:sz w:val="24"/>
          <w:szCs w:val="24"/>
          <w:u w:val="single"/>
        </w:rPr>
      </w:pPr>
      <w:r w:rsidRPr="00754215">
        <w:rPr>
          <w:color w:val="002060"/>
          <w:sz w:val="24"/>
          <w:szCs w:val="24"/>
        </w:rPr>
        <w:t xml:space="preserve">Al fine di illustrare e chiarire tutte le novità regolamentari di giuoco entrate in vigore dalla corrente stagione sportiva, il Comitato Regionale Arbitri delle Marche, in collaborazione con il Comitato Regionale Marche LND, organizza un incontro con le Società </w:t>
      </w:r>
      <w:r w:rsidRPr="00754215">
        <w:rPr>
          <w:b/>
          <w:color w:val="002060"/>
          <w:sz w:val="24"/>
          <w:szCs w:val="24"/>
          <w:u w:val="single"/>
        </w:rPr>
        <w:t>venerdì 23 agosto 1919 dalle ore 16,00 alle ore 18,00 all’hotel Federico II di Jesi.</w:t>
      </w:r>
    </w:p>
    <w:p w:rsidR="00392F33" w:rsidRPr="00754215" w:rsidRDefault="00392F33" w:rsidP="00392F33">
      <w:pPr>
        <w:pStyle w:val="LndNormale1"/>
        <w:rPr>
          <w:color w:val="002060"/>
          <w:sz w:val="24"/>
          <w:szCs w:val="24"/>
          <w:u w:val="single"/>
        </w:rPr>
      </w:pPr>
      <w:r w:rsidRPr="00754215">
        <w:rPr>
          <w:color w:val="002060"/>
          <w:sz w:val="24"/>
          <w:szCs w:val="24"/>
          <w:u w:val="single"/>
        </w:rPr>
        <w:t xml:space="preserve">L’incontro è strettamente riservato agli allenatori e ai Capitani delle Società partecipanti ai Campionati di Eccellenza, Promozione e Prima Categoria che, per partecipare, devono accreditarsi al numero telefonico di Pronto AIA </w:t>
      </w:r>
      <w:r w:rsidRPr="00754215">
        <w:rPr>
          <w:b/>
          <w:color w:val="002060"/>
          <w:sz w:val="24"/>
          <w:szCs w:val="24"/>
          <w:u w:val="single"/>
        </w:rPr>
        <w:t>331/7038388</w:t>
      </w:r>
    </w:p>
    <w:p w:rsidR="00392F33" w:rsidRDefault="00392F33" w:rsidP="00117262">
      <w:pPr>
        <w:pStyle w:val="LndNormale1"/>
        <w:rPr>
          <w:b/>
          <w:color w:val="002060"/>
          <w:sz w:val="28"/>
          <w:szCs w:val="28"/>
          <w:u w:val="single"/>
        </w:rPr>
      </w:pPr>
    </w:p>
    <w:p w:rsidR="003C643F" w:rsidRDefault="003C643F" w:rsidP="00836A08">
      <w:pPr>
        <w:pStyle w:val="LndNormale1"/>
        <w:rPr>
          <w:b/>
          <w:color w:val="002060"/>
          <w:sz w:val="28"/>
          <w:szCs w:val="28"/>
          <w:u w:val="single"/>
        </w:rPr>
      </w:pPr>
    </w:p>
    <w:p w:rsidR="00836A08" w:rsidRPr="00836A08" w:rsidRDefault="00836A08" w:rsidP="00836A08">
      <w:pPr>
        <w:pStyle w:val="LndNormale1"/>
        <w:rPr>
          <w:caps/>
          <w:color w:val="002060"/>
          <w:sz w:val="28"/>
          <w:szCs w:val="28"/>
          <w:u w:val="single"/>
        </w:rPr>
      </w:pPr>
      <w:r w:rsidRPr="00836A08">
        <w:rPr>
          <w:b/>
          <w:color w:val="002060"/>
          <w:sz w:val="28"/>
          <w:szCs w:val="28"/>
          <w:u w:val="single"/>
        </w:rPr>
        <w:lastRenderedPageBreak/>
        <w:t xml:space="preserve">CORSO PER L'ABILITAZIONE AD ALLENATORE DILETTANTE REGIONALE - </w:t>
      </w:r>
      <w:r w:rsidRPr="00836A08">
        <w:rPr>
          <w:b/>
          <w:caps/>
          <w:color w:val="002060"/>
          <w:sz w:val="28"/>
          <w:szCs w:val="28"/>
          <w:u w:val="single"/>
        </w:rPr>
        <w:t xml:space="preserve">c.u. n. 8 del 17.07.2019 DEL </w:t>
      </w:r>
      <w:r w:rsidRPr="00836A08">
        <w:rPr>
          <w:b/>
          <w:color w:val="002060"/>
          <w:sz w:val="28"/>
          <w:szCs w:val="28"/>
          <w:u w:val="single"/>
        </w:rPr>
        <w:t>SETTORE TECNICO F.I.G.C.</w:t>
      </w:r>
    </w:p>
    <w:p w:rsidR="00836A08" w:rsidRPr="00836A08" w:rsidRDefault="00836A08" w:rsidP="00836A08">
      <w:pPr>
        <w:pStyle w:val="LndNormale1"/>
        <w:rPr>
          <w:caps/>
          <w:color w:val="002060"/>
        </w:rPr>
      </w:pPr>
    </w:p>
    <w:p w:rsidR="00836A08" w:rsidRPr="00836A08" w:rsidRDefault="00836A08" w:rsidP="00836A08">
      <w:pPr>
        <w:pStyle w:val="LndNormale1"/>
        <w:rPr>
          <w:b/>
          <w:caps/>
          <w:color w:val="002060"/>
        </w:rPr>
      </w:pPr>
      <w:r w:rsidRPr="00836A08">
        <w:rPr>
          <w:b/>
          <w:caps/>
          <w:color w:val="002060"/>
        </w:rPr>
        <w:t>Bando di ammissione al Corso per l'abilitazione ad Allenatore Dilettante Regionale la cui attuazione è affidata al Comitato Regionale MARCHE e che avrà luogo a Ancona dal 16/09/2019 al 14/12/2019.</w:t>
      </w:r>
    </w:p>
    <w:p w:rsidR="00836A08" w:rsidRPr="00836A08" w:rsidRDefault="00836A08" w:rsidP="00836A08">
      <w:pPr>
        <w:pStyle w:val="LndNormale1"/>
        <w:rPr>
          <w:color w:val="002060"/>
        </w:rPr>
      </w:pPr>
      <w:r w:rsidRPr="00836A08">
        <w:rPr>
          <w:color w:val="002060"/>
        </w:rPr>
        <w:t>Si allega il bando di ammissione al Corso per Allenatore Dilettante Regionale di cui sopra.</w:t>
      </w:r>
    </w:p>
    <w:p w:rsidR="00836A08" w:rsidRPr="00836A08" w:rsidRDefault="00836A08" w:rsidP="00836A08">
      <w:pPr>
        <w:pStyle w:val="LndNormale1"/>
        <w:rPr>
          <w:color w:val="002060"/>
        </w:rPr>
      </w:pPr>
      <w:r w:rsidRPr="00836A08">
        <w:rPr>
          <w:color w:val="002060"/>
        </w:rPr>
        <w:t xml:space="preserve">Si precisa che le domande di ammissione, compilate utilizzando i modelli allegati al bando, dovranno essere presentate o fatte pervenire </w:t>
      </w:r>
      <w:r w:rsidRPr="00836A08">
        <w:rPr>
          <w:b/>
          <w:color w:val="002060"/>
          <w:u w:val="single"/>
        </w:rPr>
        <w:t>entro martedì  03.09.2019</w:t>
      </w:r>
      <w:r w:rsidRPr="00836A08">
        <w:rPr>
          <w:color w:val="002060"/>
        </w:rPr>
        <w:t xml:space="preserve"> al seguente indirizzo:</w:t>
      </w:r>
    </w:p>
    <w:p w:rsidR="00836A08" w:rsidRPr="00836A08" w:rsidRDefault="00836A08" w:rsidP="00836A08">
      <w:pPr>
        <w:pStyle w:val="LndNormale1"/>
        <w:rPr>
          <w:b/>
          <w:bCs/>
          <w:color w:val="002060"/>
        </w:rPr>
      </w:pPr>
    </w:p>
    <w:p w:rsidR="00836A08" w:rsidRPr="00836A08" w:rsidRDefault="00836A08" w:rsidP="00836A08">
      <w:pPr>
        <w:pStyle w:val="LndNormale1"/>
        <w:rPr>
          <w:b/>
          <w:bCs/>
          <w:color w:val="002060"/>
        </w:rPr>
      </w:pPr>
      <w:r w:rsidRPr="00836A08">
        <w:rPr>
          <w:b/>
          <w:bCs/>
          <w:color w:val="002060"/>
        </w:rPr>
        <w:t>Comitato Regionale MARCHE LND – FIGC</w:t>
      </w:r>
    </w:p>
    <w:p w:rsidR="00836A08" w:rsidRPr="00836A08" w:rsidRDefault="00836A08" w:rsidP="00836A08">
      <w:pPr>
        <w:pStyle w:val="LndNormale1"/>
        <w:rPr>
          <w:b/>
          <w:bCs/>
          <w:color w:val="002060"/>
        </w:rPr>
      </w:pPr>
      <w:r w:rsidRPr="00836A08">
        <w:rPr>
          <w:b/>
          <w:bCs/>
          <w:color w:val="002060"/>
        </w:rPr>
        <w:t>Commissione Corso Allenatori Dilettanti Regionale</w:t>
      </w:r>
    </w:p>
    <w:p w:rsidR="00836A08" w:rsidRPr="00836A08" w:rsidRDefault="00836A08" w:rsidP="00836A08">
      <w:pPr>
        <w:pStyle w:val="LndNormale1"/>
        <w:rPr>
          <w:b/>
          <w:bCs/>
          <w:color w:val="002060"/>
        </w:rPr>
      </w:pPr>
      <w:r w:rsidRPr="00836A08">
        <w:rPr>
          <w:b/>
          <w:bCs/>
          <w:color w:val="002060"/>
        </w:rPr>
        <w:t>Via Schiavoni snc – zona Baraccola</w:t>
      </w:r>
    </w:p>
    <w:p w:rsidR="00836A08" w:rsidRPr="00836A08" w:rsidRDefault="00836A08" w:rsidP="00836A08">
      <w:pPr>
        <w:pStyle w:val="LndNormale1"/>
        <w:rPr>
          <w:b/>
          <w:color w:val="002060"/>
        </w:rPr>
      </w:pPr>
      <w:r w:rsidRPr="00836A08">
        <w:rPr>
          <w:b/>
          <w:bCs/>
          <w:color w:val="002060"/>
        </w:rPr>
        <w:t xml:space="preserve">60131 ANCONA </w:t>
      </w:r>
    </w:p>
    <w:p w:rsidR="00836A08" w:rsidRPr="00836A08" w:rsidRDefault="00836A08" w:rsidP="00836A08">
      <w:pPr>
        <w:pStyle w:val="Paragrafoelenco"/>
        <w:autoSpaceDN w:val="0"/>
        <w:adjustRightInd w:val="0"/>
        <w:ind w:left="0"/>
        <w:jc w:val="both"/>
        <w:rPr>
          <w:rFonts w:ascii="Arial" w:hAnsi="Arial" w:cs="Arial"/>
          <w:b/>
          <w:color w:val="002060"/>
          <w:u w:val="single"/>
        </w:rPr>
      </w:pPr>
    </w:p>
    <w:p w:rsidR="00836A08" w:rsidRPr="00836A08" w:rsidRDefault="00836A08" w:rsidP="00836A08">
      <w:pPr>
        <w:pStyle w:val="Paragrafoelenco"/>
        <w:autoSpaceDN w:val="0"/>
        <w:adjustRightInd w:val="0"/>
        <w:ind w:left="0"/>
        <w:jc w:val="both"/>
        <w:rPr>
          <w:rFonts w:ascii="Arial" w:hAnsi="Arial" w:cs="Arial"/>
          <w:b/>
          <w:color w:val="002060"/>
          <w:sz w:val="22"/>
          <w:szCs w:val="22"/>
          <w:u w:val="single"/>
        </w:rPr>
      </w:pPr>
      <w:r w:rsidRPr="00836A08">
        <w:rPr>
          <w:rFonts w:ascii="Arial" w:hAnsi="Arial" w:cs="Arial"/>
          <w:b/>
          <w:color w:val="002060"/>
          <w:sz w:val="22"/>
          <w:szCs w:val="22"/>
          <w:u w:val="single"/>
        </w:rPr>
        <w:t>Si sottolinea che non saranno accettate le domande che perverranno oltre tale termine anche se presentate in tempo utile agli uffici postali o ai corrieri.</w:t>
      </w:r>
    </w:p>
    <w:p w:rsidR="00836A08" w:rsidRPr="00836A08" w:rsidRDefault="00836A08" w:rsidP="00836A08">
      <w:pPr>
        <w:pStyle w:val="LndNormale1"/>
        <w:rPr>
          <w:color w:val="002060"/>
        </w:rPr>
      </w:pPr>
      <w:r w:rsidRPr="00836A08">
        <w:rPr>
          <w:color w:val="002060"/>
        </w:rPr>
        <w:t>Il corso avrà la durata di 7 settimane per un totale di 120 ore con l’obbligo della frequenza e sarà strutturato in forma modulare con un modulo di una settimana di lezione intervallato da una settimana di sosta.</w:t>
      </w:r>
    </w:p>
    <w:p w:rsidR="00836A08" w:rsidRPr="00836A08" w:rsidRDefault="00836A08" w:rsidP="00836A08">
      <w:pPr>
        <w:pStyle w:val="LndNormale1"/>
        <w:rPr>
          <w:color w:val="002060"/>
        </w:rPr>
      </w:pPr>
      <w:r w:rsidRPr="00836A08">
        <w:rPr>
          <w:color w:val="002060"/>
        </w:rPr>
        <w:t>Gli esami si terranno al termine del Corso il 12-13-14 dicembre 2019.</w:t>
      </w:r>
    </w:p>
    <w:p w:rsidR="006665C0" w:rsidRPr="005961D7" w:rsidRDefault="00836A08" w:rsidP="005961D7">
      <w:pPr>
        <w:pStyle w:val="LndNormale1"/>
        <w:rPr>
          <w:color w:val="002060"/>
        </w:rPr>
      </w:pPr>
      <w:r w:rsidRPr="00836A08">
        <w:rPr>
          <w:color w:val="002060"/>
        </w:rPr>
        <w:t xml:space="preserve">La quota di partecipazione dovuta dai candidati ammessi al Corso è di </w:t>
      </w:r>
      <w:r w:rsidRPr="00836A08">
        <w:rPr>
          <w:b/>
          <w:color w:val="002060"/>
        </w:rPr>
        <w:t xml:space="preserve">€. 660,00, </w:t>
      </w:r>
      <w:r w:rsidRPr="00836A08">
        <w:rPr>
          <w:color w:val="002060"/>
        </w:rPr>
        <w:t xml:space="preserve">comprensiva della quota di immissione nei ruoli pari a </w:t>
      </w:r>
      <w:r w:rsidRPr="00836A08">
        <w:rPr>
          <w:b/>
          <w:color w:val="002060"/>
        </w:rPr>
        <w:t>€. 28,00</w:t>
      </w:r>
    </w:p>
    <w:p w:rsidR="006665C0" w:rsidRDefault="006665C0" w:rsidP="007318B6">
      <w:pPr>
        <w:pStyle w:val="Default"/>
        <w:jc w:val="both"/>
        <w:rPr>
          <w:rFonts w:ascii="Arial" w:hAnsi="Arial" w:cs="Arial"/>
          <w:b/>
          <w:bCs/>
          <w:color w:val="002060"/>
          <w:sz w:val="28"/>
          <w:szCs w:val="28"/>
          <w:u w:val="single"/>
        </w:rPr>
      </w:pPr>
    </w:p>
    <w:p w:rsidR="007318B6" w:rsidRPr="007318B6" w:rsidRDefault="007318B6" w:rsidP="007318B6">
      <w:pPr>
        <w:pStyle w:val="Default"/>
        <w:jc w:val="both"/>
        <w:rPr>
          <w:rFonts w:ascii="Arial" w:hAnsi="Arial" w:cs="Arial"/>
          <w:color w:val="002060"/>
          <w:sz w:val="28"/>
          <w:szCs w:val="28"/>
          <w:u w:val="single"/>
        </w:rPr>
      </w:pPr>
      <w:r w:rsidRPr="007318B6">
        <w:rPr>
          <w:rFonts w:ascii="Arial" w:hAnsi="Arial" w:cs="Arial"/>
          <w:b/>
          <w:bCs/>
          <w:color w:val="002060"/>
          <w:sz w:val="28"/>
          <w:szCs w:val="28"/>
          <w:u w:val="single"/>
        </w:rPr>
        <w:t xml:space="preserve">SOSTITUZIONE DEI CALCIATORI E GIOCATORI DI RISERVA </w:t>
      </w:r>
    </w:p>
    <w:p w:rsidR="007318B6" w:rsidRPr="007318B6" w:rsidRDefault="007318B6" w:rsidP="007318B6">
      <w:pPr>
        <w:pStyle w:val="Default"/>
        <w:jc w:val="both"/>
        <w:rPr>
          <w:rFonts w:ascii="Arial" w:hAnsi="Arial" w:cs="Arial"/>
          <w:color w:val="002060"/>
          <w:sz w:val="22"/>
          <w:szCs w:val="22"/>
        </w:rPr>
      </w:pPr>
    </w:p>
    <w:p w:rsidR="007318B6" w:rsidRPr="007318B6" w:rsidRDefault="007318B6" w:rsidP="007318B6">
      <w:pPr>
        <w:pStyle w:val="Default"/>
        <w:jc w:val="both"/>
        <w:rPr>
          <w:rFonts w:ascii="Arial" w:hAnsi="Arial" w:cs="Arial"/>
          <w:color w:val="002060"/>
          <w:sz w:val="22"/>
          <w:szCs w:val="22"/>
        </w:rPr>
      </w:pPr>
      <w:r w:rsidRPr="007318B6">
        <w:rPr>
          <w:rFonts w:ascii="Arial" w:hAnsi="Arial" w:cs="Arial"/>
          <w:color w:val="002060"/>
          <w:sz w:val="22"/>
          <w:szCs w:val="22"/>
        </w:rPr>
        <w:t xml:space="preserve">Si ricorda che nel corso delle gare di Campionato e nelle gare di manifestazioni ufficiali organizzate dalla Lega Nazionale Dilettanti, fatta eccezione per le gare delle categorie Allievi (Under 17) e Giovanissimi (Under 15) organizzate in ambito nazionale e periferico, in ciascuna squadra possono essere sostituiti/e cinque calciatori/calciatrici, indipendentemente dal ruolo ricoperto. </w:t>
      </w:r>
    </w:p>
    <w:p w:rsidR="007318B6" w:rsidRPr="007318B6" w:rsidRDefault="007318B6" w:rsidP="007318B6">
      <w:pPr>
        <w:pStyle w:val="Default"/>
        <w:jc w:val="both"/>
        <w:rPr>
          <w:rFonts w:ascii="Arial" w:hAnsi="Arial" w:cs="Arial"/>
          <w:color w:val="002060"/>
          <w:sz w:val="22"/>
          <w:szCs w:val="22"/>
        </w:rPr>
      </w:pPr>
      <w:r w:rsidRPr="007318B6">
        <w:rPr>
          <w:rFonts w:ascii="Arial" w:hAnsi="Arial" w:cs="Arial"/>
          <w:color w:val="002060"/>
          <w:sz w:val="22"/>
          <w:szCs w:val="22"/>
        </w:rPr>
        <w:t xml:space="preserve">Per le competizioni ufficiali organizzate nell’ambito della Lega Nazionale Dilettanti, in deroga alle Decisioni Ufficiali della F.I.G.C. relative alla Regola 3, del Regolamento del Giuoco del Calcio, è consentito in via sperimentale per la Stagione Sportiva 2019/2020 indicare nell'elenco dei calciatori/calciatrici di riserva un </w:t>
      </w:r>
      <w:r w:rsidRPr="007318B6">
        <w:rPr>
          <w:rFonts w:ascii="Arial" w:hAnsi="Arial" w:cs="Arial"/>
          <w:b/>
          <w:color w:val="002060"/>
          <w:sz w:val="22"/>
          <w:szCs w:val="22"/>
        </w:rPr>
        <w:t>massimo di 9 calciatori/calciatrici</w:t>
      </w:r>
      <w:r w:rsidRPr="007318B6">
        <w:rPr>
          <w:rFonts w:ascii="Arial" w:hAnsi="Arial" w:cs="Arial"/>
          <w:color w:val="002060"/>
          <w:sz w:val="22"/>
          <w:szCs w:val="22"/>
        </w:rPr>
        <w:t xml:space="preserve">, tra cui saranno scelti gli eventuali sostituti/e. </w:t>
      </w:r>
    </w:p>
    <w:p w:rsidR="007318B6" w:rsidRPr="007318B6" w:rsidRDefault="007318B6" w:rsidP="007318B6">
      <w:pPr>
        <w:pStyle w:val="Default"/>
        <w:jc w:val="both"/>
        <w:rPr>
          <w:rFonts w:ascii="Arial" w:hAnsi="Arial" w:cs="Arial"/>
          <w:b/>
          <w:color w:val="002060"/>
          <w:sz w:val="22"/>
          <w:szCs w:val="22"/>
        </w:rPr>
      </w:pPr>
      <w:r w:rsidRPr="007318B6">
        <w:rPr>
          <w:rFonts w:ascii="Arial" w:hAnsi="Arial" w:cs="Arial"/>
          <w:b/>
          <w:color w:val="002060"/>
          <w:sz w:val="22"/>
          <w:szCs w:val="22"/>
        </w:rPr>
        <w:t>Si comunica che, nella corrente stagione sportiva 2019/2020, il Comitato Regionale Marche da facoltà alle Società partecipanti ai campionati di Eccellenza, Promozione, Prima Categoria, Seconda Categoria di avvalersi di tale deroga.</w:t>
      </w:r>
    </w:p>
    <w:p w:rsidR="007318B6" w:rsidRPr="007318B6" w:rsidRDefault="007318B6" w:rsidP="007318B6">
      <w:pPr>
        <w:pStyle w:val="Default"/>
        <w:jc w:val="both"/>
        <w:rPr>
          <w:rFonts w:ascii="Arial" w:hAnsi="Arial" w:cs="Arial"/>
          <w:color w:val="002060"/>
          <w:sz w:val="22"/>
          <w:szCs w:val="22"/>
        </w:rPr>
      </w:pPr>
      <w:r w:rsidRPr="007318B6">
        <w:rPr>
          <w:rFonts w:ascii="Arial" w:hAnsi="Arial" w:cs="Arial"/>
          <w:color w:val="002060"/>
          <w:sz w:val="22"/>
          <w:szCs w:val="22"/>
        </w:rPr>
        <w:t xml:space="preserve">Ciò premesso, si illustrano le procedure da seguire per la sostituzione dei calciatori/calciatrici: </w:t>
      </w:r>
    </w:p>
    <w:p w:rsidR="007318B6" w:rsidRPr="007318B6" w:rsidRDefault="007318B6" w:rsidP="007318B6">
      <w:pPr>
        <w:pStyle w:val="Default"/>
        <w:jc w:val="both"/>
        <w:rPr>
          <w:rFonts w:ascii="Arial" w:hAnsi="Arial" w:cs="Arial"/>
          <w:color w:val="002060"/>
          <w:sz w:val="22"/>
          <w:szCs w:val="22"/>
        </w:rPr>
      </w:pPr>
      <w:r w:rsidRPr="007318B6">
        <w:rPr>
          <w:rFonts w:ascii="Arial" w:hAnsi="Arial" w:cs="Arial"/>
          <w:color w:val="002060"/>
          <w:sz w:val="22"/>
          <w:szCs w:val="22"/>
        </w:rPr>
        <w:t xml:space="preserve">- la segnalazione all'arbitro dei calciatori/calciatrici che si intendono sostituire sarà effettuata - a gioco fermo e sulla linea mediana del terreno di gioco - a mezzo di cartellini riportanti i numeri di maglia dei calciatori/calciatrici che debbono uscire dal terreno stesso o di tabellone luminoso; </w:t>
      </w:r>
    </w:p>
    <w:p w:rsidR="007318B6" w:rsidRPr="007318B6" w:rsidRDefault="007318B6" w:rsidP="007318B6">
      <w:pPr>
        <w:pStyle w:val="Default"/>
        <w:jc w:val="both"/>
        <w:rPr>
          <w:rFonts w:ascii="Arial" w:hAnsi="Arial" w:cs="Arial"/>
          <w:color w:val="002060"/>
          <w:sz w:val="22"/>
          <w:szCs w:val="22"/>
        </w:rPr>
      </w:pPr>
      <w:r w:rsidRPr="007318B6">
        <w:rPr>
          <w:rFonts w:ascii="Arial" w:hAnsi="Arial" w:cs="Arial"/>
          <w:color w:val="002060"/>
          <w:sz w:val="22"/>
          <w:szCs w:val="22"/>
        </w:rPr>
        <w:t xml:space="preserve">- i calciatori/calciatrici di riserva non possono sostituire i calciatori espulsi dal campo; </w:t>
      </w:r>
    </w:p>
    <w:p w:rsidR="007318B6" w:rsidRPr="007318B6" w:rsidRDefault="007318B6" w:rsidP="007318B6">
      <w:pPr>
        <w:pStyle w:val="LndNormale1"/>
        <w:rPr>
          <w:rFonts w:cs="Arial"/>
          <w:color w:val="002060"/>
          <w:szCs w:val="22"/>
        </w:rPr>
      </w:pPr>
      <w:r w:rsidRPr="007318B6">
        <w:rPr>
          <w:rFonts w:cs="Arial"/>
          <w:color w:val="002060"/>
          <w:szCs w:val="22"/>
        </w:rPr>
        <w:t>- i calciatori/calciatrici di riserva, finché non prendono parte al gioco, devono sostare sulla panchina riservata alla propria Società e sono soggetti alla disciplina delle persone ammesse in campo; le stesse prescrizioni valgono per i calciatori/calciatrici sostituiti/e e per i calciatori/calciatrici non utilizzati/e, i quali non sono tenuti ad abbandonare il campo al momento delle sostituzioni.</w:t>
      </w:r>
    </w:p>
    <w:p w:rsidR="007318B6" w:rsidRDefault="007318B6" w:rsidP="00A83241">
      <w:pPr>
        <w:jc w:val="center"/>
        <w:rPr>
          <w:rFonts w:ascii="Arial" w:hAnsi="Arial" w:cs="Arial"/>
          <w:b/>
          <w:color w:val="002060"/>
          <w:sz w:val="22"/>
          <w:szCs w:val="22"/>
          <w:u w:val="single"/>
        </w:rPr>
      </w:pPr>
    </w:p>
    <w:p w:rsidR="003E27AC" w:rsidRDefault="003E27AC" w:rsidP="00A83241">
      <w:pPr>
        <w:jc w:val="center"/>
        <w:rPr>
          <w:rFonts w:ascii="Arial" w:hAnsi="Arial" w:cs="Arial"/>
          <w:b/>
          <w:color w:val="002060"/>
          <w:sz w:val="22"/>
          <w:szCs w:val="22"/>
          <w:u w:val="single"/>
        </w:rPr>
      </w:pPr>
    </w:p>
    <w:p w:rsidR="00EA4695" w:rsidRDefault="00EA4695" w:rsidP="00A83241">
      <w:pPr>
        <w:jc w:val="center"/>
        <w:rPr>
          <w:rFonts w:ascii="Arial" w:hAnsi="Arial" w:cs="Arial"/>
          <w:b/>
          <w:color w:val="002060"/>
          <w:sz w:val="22"/>
          <w:szCs w:val="22"/>
          <w:u w:val="single"/>
        </w:rPr>
      </w:pPr>
    </w:p>
    <w:p w:rsidR="00EA4695" w:rsidRDefault="00EA4695" w:rsidP="00A83241">
      <w:pPr>
        <w:jc w:val="center"/>
        <w:rPr>
          <w:rFonts w:ascii="Arial" w:hAnsi="Arial" w:cs="Arial"/>
          <w:b/>
          <w:color w:val="002060"/>
          <w:sz w:val="22"/>
          <w:szCs w:val="22"/>
          <w:u w:val="single"/>
        </w:rPr>
      </w:pPr>
    </w:p>
    <w:p w:rsidR="00EA4695" w:rsidRDefault="00EA4695" w:rsidP="00A83241">
      <w:pPr>
        <w:jc w:val="center"/>
        <w:rPr>
          <w:rFonts w:ascii="Arial" w:hAnsi="Arial" w:cs="Arial"/>
          <w:b/>
          <w:color w:val="002060"/>
          <w:sz w:val="22"/>
          <w:szCs w:val="22"/>
          <w:u w:val="single"/>
        </w:rPr>
      </w:pPr>
    </w:p>
    <w:p w:rsidR="00C75766" w:rsidRDefault="00C75766" w:rsidP="00A83241">
      <w:pPr>
        <w:jc w:val="center"/>
        <w:rPr>
          <w:rFonts w:ascii="Arial" w:hAnsi="Arial" w:cs="Arial"/>
          <w:b/>
          <w:color w:val="002060"/>
          <w:sz w:val="22"/>
          <w:szCs w:val="22"/>
          <w:u w:val="single"/>
        </w:rPr>
      </w:pPr>
    </w:p>
    <w:p w:rsidR="003E27AC" w:rsidRDefault="003E27AC" w:rsidP="00A83241">
      <w:pPr>
        <w:jc w:val="center"/>
        <w:rPr>
          <w:rFonts w:ascii="Arial" w:hAnsi="Arial" w:cs="Arial"/>
          <w:b/>
          <w:color w:val="002060"/>
          <w:sz w:val="22"/>
          <w:szCs w:val="22"/>
          <w:u w:val="single"/>
        </w:rPr>
      </w:pPr>
    </w:p>
    <w:p w:rsidR="003E27AC" w:rsidRDefault="003E27AC" w:rsidP="00A83241">
      <w:pPr>
        <w:jc w:val="center"/>
        <w:rPr>
          <w:rFonts w:ascii="Arial" w:hAnsi="Arial" w:cs="Arial"/>
          <w:b/>
          <w:color w:val="002060"/>
          <w:sz w:val="22"/>
          <w:szCs w:val="22"/>
          <w:u w:val="single"/>
        </w:rPr>
      </w:pPr>
    </w:p>
    <w:p w:rsidR="00431CA0" w:rsidRPr="008951E8" w:rsidRDefault="002B6027" w:rsidP="008951E8">
      <w:pPr>
        <w:pStyle w:val="TITOLOCAMPIONATO"/>
        <w:shd w:val="clear" w:color="auto" w:fill="002060"/>
        <w:spacing w:before="0" w:beforeAutospacing="0" w:after="0" w:afterAutospacing="0"/>
        <w:rPr>
          <w:color w:val="FFFFFF"/>
        </w:rPr>
      </w:pPr>
      <w:bookmarkStart w:id="4" w:name="_Toc15657016"/>
      <w:r w:rsidRPr="002E7E1D">
        <w:rPr>
          <w:color w:val="FFFFFF"/>
        </w:rPr>
        <w:lastRenderedPageBreak/>
        <w:t>COMUNICAZIONI DEL CR MARCHE C5</w:t>
      </w:r>
      <w:bookmarkEnd w:id="4"/>
    </w:p>
    <w:p w:rsidR="00D074DF" w:rsidRPr="008768E9" w:rsidRDefault="00D074DF" w:rsidP="00D074DF">
      <w:pPr>
        <w:rPr>
          <w:color w:val="002060"/>
        </w:rPr>
      </w:pPr>
    </w:p>
    <w:p w:rsidR="00D074DF" w:rsidRPr="008768E9" w:rsidRDefault="00D074DF" w:rsidP="00D074DF">
      <w:pPr>
        <w:pStyle w:val="TITOLOCAMPIONATO"/>
        <w:shd w:val="clear" w:color="auto" w:fill="CCCCCC"/>
        <w:spacing w:before="80" w:after="40"/>
        <w:rPr>
          <w:color w:val="002060"/>
        </w:rPr>
      </w:pPr>
      <w:bookmarkStart w:id="5" w:name="_Toc13049086"/>
      <w:bookmarkStart w:id="6" w:name="_Toc13049142"/>
      <w:bookmarkStart w:id="7" w:name="_Toc15657017"/>
      <w:r w:rsidRPr="008768E9">
        <w:rPr>
          <w:color w:val="002060"/>
        </w:rPr>
        <w:t>COPPA MARCHE CALCIO A 5 SERIE D</w:t>
      </w:r>
      <w:bookmarkEnd w:id="5"/>
      <w:bookmarkEnd w:id="6"/>
      <w:bookmarkEnd w:id="7"/>
    </w:p>
    <w:p w:rsidR="00D074DF" w:rsidRPr="008768E9" w:rsidRDefault="00D074DF" w:rsidP="00D074DF">
      <w:pPr>
        <w:pStyle w:val="LndNormale1"/>
        <w:rPr>
          <w:b/>
          <w:color w:val="002060"/>
          <w:szCs w:val="22"/>
        </w:rPr>
      </w:pPr>
      <w:r w:rsidRPr="008768E9">
        <w:rPr>
          <w:b/>
          <w:color w:val="002060"/>
          <w:szCs w:val="22"/>
        </w:rPr>
        <w:t>ARTICOLAZIONE</w:t>
      </w:r>
    </w:p>
    <w:p w:rsidR="00D074DF" w:rsidRPr="008768E9" w:rsidRDefault="00D074DF" w:rsidP="00D074DF">
      <w:pPr>
        <w:pStyle w:val="LndNormale1"/>
        <w:rPr>
          <w:color w:val="002060"/>
          <w:szCs w:val="22"/>
        </w:rPr>
      </w:pPr>
      <w:r w:rsidRPr="008768E9">
        <w:rPr>
          <w:color w:val="002060"/>
          <w:szCs w:val="22"/>
        </w:rPr>
        <w:t>La manifestazione è a carattere regionale e gestita dal Comitato Regionale Marche.</w:t>
      </w:r>
    </w:p>
    <w:p w:rsidR="00D074DF" w:rsidRPr="008768E9" w:rsidRDefault="00D074DF" w:rsidP="00D074DF">
      <w:pPr>
        <w:pStyle w:val="LndNormale1"/>
        <w:rPr>
          <w:color w:val="002060"/>
          <w:szCs w:val="22"/>
        </w:rPr>
      </w:pPr>
      <w:r w:rsidRPr="008768E9">
        <w:rPr>
          <w:color w:val="002060"/>
          <w:szCs w:val="22"/>
        </w:rPr>
        <w:t>La Società vincitrice  avrà l'accesso alla Serie C2 per la Stagione Sportiva 2020/2021.</w:t>
      </w:r>
    </w:p>
    <w:p w:rsidR="00D074DF" w:rsidRPr="008768E9" w:rsidRDefault="00D074DF" w:rsidP="00D074DF">
      <w:pPr>
        <w:pStyle w:val="LndNormale1"/>
        <w:rPr>
          <w:color w:val="002060"/>
          <w:szCs w:val="22"/>
        </w:rPr>
      </w:pPr>
    </w:p>
    <w:p w:rsidR="00D074DF" w:rsidRPr="008768E9" w:rsidRDefault="00D074DF" w:rsidP="00D074DF">
      <w:pPr>
        <w:pStyle w:val="LndNormale1"/>
        <w:rPr>
          <w:b/>
          <w:color w:val="002060"/>
          <w:szCs w:val="22"/>
        </w:rPr>
      </w:pPr>
      <w:r w:rsidRPr="008768E9">
        <w:rPr>
          <w:b/>
          <w:color w:val="002060"/>
          <w:szCs w:val="22"/>
        </w:rPr>
        <w:t>DATE</w:t>
      </w:r>
    </w:p>
    <w:p w:rsidR="00D074DF" w:rsidRPr="008768E9" w:rsidRDefault="00D074DF" w:rsidP="00755ABC">
      <w:pPr>
        <w:pStyle w:val="LndNormale1"/>
        <w:numPr>
          <w:ilvl w:val="0"/>
          <w:numId w:val="5"/>
        </w:numPr>
        <w:ind w:left="720"/>
        <w:rPr>
          <w:color w:val="002060"/>
          <w:szCs w:val="22"/>
        </w:rPr>
      </w:pPr>
      <w:r w:rsidRPr="008768E9">
        <w:rPr>
          <w:b/>
          <w:color w:val="002060"/>
          <w:szCs w:val="22"/>
        </w:rPr>
        <w:t>PRIMO TURNO</w:t>
      </w:r>
      <w:r w:rsidRPr="008768E9">
        <w:rPr>
          <w:color w:val="002060"/>
          <w:szCs w:val="22"/>
        </w:rPr>
        <w:t xml:space="preserve"> </w:t>
      </w:r>
      <w:r w:rsidRPr="008768E9">
        <w:rPr>
          <w:color w:val="002060"/>
          <w:szCs w:val="22"/>
        </w:rPr>
        <w:tab/>
      </w:r>
      <w:r w:rsidRPr="008768E9">
        <w:rPr>
          <w:color w:val="002060"/>
          <w:szCs w:val="22"/>
        </w:rPr>
        <w:tab/>
      </w:r>
      <w:r w:rsidRPr="008768E9">
        <w:rPr>
          <w:b/>
          <w:color w:val="002060"/>
          <w:szCs w:val="22"/>
        </w:rPr>
        <w:t>20 SETTEMBRE 2019</w:t>
      </w:r>
      <w:r w:rsidRPr="008768E9">
        <w:rPr>
          <w:b/>
          <w:color w:val="002060"/>
          <w:szCs w:val="22"/>
        </w:rPr>
        <w:tab/>
      </w:r>
      <w:r w:rsidRPr="008768E9">
        <w:rPr>
          <w:b/>
          <w:color w:val="002060"/>
          <w:szCs w:val="22"/>
        </w:rPr>
        <w:tab/>
        <w:t>27 SETTEMBRE 2019</w:t>
      </w:r>
    </w:p>
    <w:p w:rsidR="00D074DF" w:rsidRPr="008768E9" w:rsidRDefault="00D074DF" w:rsidP="00D074DF">
      <w:pPr>
        <w:pStyle w:val="LndNormale1"/>
        <w:rPr>
          <w:color w:val="002060"/>
          <w:szCs w:val="22"/>
        </w:rPr>
      </w:pPr>
    </w:p>
    <w:p w:rsidR="00D074DF" w:rsidRPr="008768E9" w:rsidRDefault="00D074DF" w:rsidP="00D074DF">
      <w:pPr>
        <w:pStyle w:val="LndNormale1"/>
        <w:rPr>
          <w:color w:val="002060"/>
          <w:szCs w:val="22"/>
        </w:rPr>
      </w:pPr>
      <w:r w:rsidRPr="008768E9">
        <w:rPr>
          <w:color w:val="002060"/>
          <w:szCs w:val="22"/>
        </w:rPr>
        <w:t xml:space="preserve">Le </w:t>
      </w:r>
      <w:r w:rsidRPr="008768E9">
        <w:rPr>
          <w:b/>
          <w:color w:val="002060"/>
          <w:szCs w:val="22"/>
        </w:rPr>
        <w:t>semifinali</w:t>
      </w:r>
      <w:r w:rsidRPr="008768E9">
        <w:rPr>
          <w:color w:val="002060"/>
          <w:szCs w:val="22"/>
        </w:rPr>
        <w:t xml:space="preserve"> saranno disputate in gara unica durante le Final Eight in programma </w:t>
      </w:r>
      <w:r w:rsidRPr="008768E9">
        <w:rPr>
          <w:b/>
          <w:color w:val="002060"/>
          <w:szCs w:val="22"/>
        </w:rPr>
        <w:t>nel mese di Gennaio 2020.</w:t>
      </w:r>
    </w:p>
    <w:p w:rsidR="00D074DF" w:rsidRPr="008768E9" w:rsidRDefault="00D074DF" w:rsidP="00D074DF">
      <w:pPr>
        <w:pStyle w:val="LndNormale1"/>
        <w:rPr>
          <w:color w:val="002060"/>
          <w:szCs w:val="22"/>
        </w:rPr>
      </w:pPr>
      <w:r w:rsidRPr="008768E9">
        <w:rPr>
          <w:color w:val="002060"/>
          <w:szCs w:val="22"/>
        </w:rPr>
        <w:t xml:space="preserve">La </w:t>
      </w:r>
      <w:r w:rsidRPr="008768E9">
        <w:rPr>
          <w:b/>
          <w:color w:val="002060"/>
          <w:szCs w:val="22"/>
        </w:rPr>
        <w:t>gara di finale</w:t>
      </w:r>
      <w:r w:rsidRPr="008768E9">
        <w:rPr>
          <w:color w:val="002060"/>
          <w:szCs w:val="22"/>
        </w:rPr>
        <w:t xml:space="preserve"> sarà disputata </w:t>
      </w:r>
      <w:r w:rsidRPr="008768E9">
        <w:rPr>
          <w:b/>
          <w:color w:val="002060"/>
          <w:szCs w:val="22"/>
        </w:rPr>
        <w:t>al termine del Campionato di Serie D</w:t>
      </w:r>
      <w:r w:rsidRPr="008768E9">
        <w:rPr>
          <w:color w:val="002060"/>
          <w:szCs w:val="22"/>
        </w:rPr>
        <w:t>.</w:t>
      </w:r>
    </w:p>
    <w:p w:rsidR="00E07A19" w:rsidRDefault="00E07A19" w:rsidP="00D074DF">
      <w:pPr>
        <w:pStyle w:val="LndNormale1"/>
        <w:rPr>
          <w:b/>
          <w:i/>
          <w:color w:val="002060"/>
          <w:szCs w:val="22"/>
        </w:rPr>
      </w:pPr>
    </w:p>
    <w:p w:rsidR="00E07A19" w:rsidRDefault="00E07A19" w:rsidP="00D074DF">
      <w:pPr>
        <w:pStyle w:val="LndNormale1"/>
        <w:rPr>
          <w:b/>
          <w:i/>
          <w:color w:val="002060"/>
          <w:szCs w:val="22"/>
        </w:rPr>
      </w:pPr>
    </w:p>
    <w:p w:rsidR="00D074DF" w:rsidRPr="008768E9" w:rsidRDefault="00D074DF" w:rsidP="00D074DF">
      <w:pPr>
        <w:pStyle w:val="LndNormale1"/>
        <w:rPr>
          <w:b/>
          <w:i/>
          <w:color w:val="002060"/>
          <w:szCs w:val="22"/>
        </w:rPr>
      </w:pPr>
      <w:r w:rsidRPr="008768E9">
        <w:rPr>
          <w:b/>
          <w:i/>
          <w:color w:val="002060"/>
          <w:szCs w:val="22"/>
        </w:rPr>
        <w:t>MODALITA’ DI ISCRIZIONE</w:t>
      </w:r>
    </w:p>
    <w:p w:rsidR="00D074DF" w:rsidRPr="008768E9" w:rsidRDefault="00D074DF" w:rsidP="00D074DF">
      <w:pPr>
        <w:pStyle w:val="LndNormale1"/>
        <w:rPr>
          <w:color w:val="002060"/>
          <w:szCs w:val="22"/>
        </w:rPr>
      </w:pPr>
      <w:r w:rsidRPr="008768E9">
        <w:rPr>
          <w:color w:val="002060"/>
          <w:szCs w:val="22"/>
        </w:rPr>
        <w:t>Si ricorda a tutte le Società che intendono partecipare alla Coppa Marche Calcio a Cinque Serie D che l’iscrizione va obbligatoriamente formalizzata nei modi e nei termini previsti – entro le ore 19:00 del 30 agosto 2019 – mediante il sistema informatico on-line.</w:t>
      </w:r>
    </w:p>
    <w:p w:rsidR="00D074DF" w:rsidRPr="008768E9" w:rsidRDefault="00D074DF" w:rsidP="00D074DF">
      <w:pPr>
        <w:pStyle w:val="LndNormale1"/>
        <w:rPr>
          <w:i/>
          <w:color w:val="002060"/>
          <w:szCs w:val="22"/>
        </w:rPr>
      </w:pPr>
      <w:r w:rsidRPr="008768E9">
        <w:rPr>
          <w:i/>
          <w:color w:val="002060"/>
          <w:szCs w:val="22"/>
        </w:rPr>
        <w:t>Si rammenta infine che le stesse debbono tassativamente indicare nei campi giorno ed orario di gara quelli relativi ai turni infrasettimanali.</w:t>
      </w:r>
    </w:p>
    <w:p w:rsidR="000C2F41" w:rsidRDefault="000C2F41" w:rsidP="00342D72">
      <w:pPr>
        <w:widowControl w:val="0"/>
        <w:suppressAutoHyphens/>
        <w:rPr>
          <w:rFonts w:ascii="Arial" w:eastAsia="Lucida Sans Unicode" w:hAnsi="Arial" w:cs="Arial"/>
          <w:b/>
          <w:color w:val="002060"/>
          <w:kern w:val="22"/>
          <w:sz w:val="30"/>
          <w:szCs w:val="30"/>
        </w:rPr>
      </w:pPr>
    </w:p>
    <w:p w:rsidR="00D84763" w:rsidRDefault="00D84763" w:rsidP="00342D72">
      <w:pPr>
        <w:widowControl w:val="0"/>
        <w:suppressAutoHyphens/>
        <w:rPr>
          <w:rFonts w:ascii="Arial" w:eastAsia="Lucida Sans Unicode" w:hAnsi="Arial" w:cs="Arial"/>
          <w:b/>
          <w:color w:val="002060"/>
          <w:kern w:val="22"/>
          <w:sz w:val="30"/>
          <w:szCs w:val="30"/>
        </w:rPr>
      </w:pPr>
    </w:p>
    <w:p w:rsidR="00D84763" w:rsidRDefault="00D84763" w:rsidP="00342D72">
      <w:pPr>
        <w:widowControl w:val="0"/>
        <w:suppressAutoHyphens/>
        <w:rPr>
          <w:rFonts w:ascii="Arial" w:eastAsia="Lucida Sans Unicode" w:hAnsi="Arial" w:cs="Arial"/>
          <w:b/>
          <w:color w:val="002060"/>
          <w:kern w:val="22"/>
          <w:sz w:val="30"/>
          <w:szCs w:val="30"/>
        </w:rPr>
      </w:pPr>
    </w:p>
    <w:p w:rsidR="00242691" w:rsidRPr="00C711D7" w:rsidRDefault="002B6027" w:rsidP="00C711D7">
      <w:pPr>
        <w:pStyle w:val="TITOLOCAMPIONATO"/>
        <w:shd w:val="clear" w:color="auto" w:fill="002060"/>
        <w:spacing w:before="0" w:beforeAutospacing="0" w:after="0" w:afterAutospacing="0"/>
        <w:rPr>
          <w:color w:val="FFFFFF"/>
        </w:rPr>
      </w:pPr>
      <w:bookmarkStart w:id="8" w:name="_Toc15657018"/>
      <w:r w:rsidRPr="002E7E1D">
        <w:rPr>
          <w:color w:val="FFFFFF"/>
        </w:rPr>
        <w:t>COMUNICAZIONI DELLA DELEGAZIONE PROVINCIALE</w:t>
      </w:r>
      <w:bookmarkEnd w:id="8"/>
    </w:p>
    <w:p w:rsidR="00E12DBE" w:rsidRDefault="00E12DBE" w:rsidP="00370254">
      <w:pPr>
        <w:jc w:val="center"/>
        <w:rPr>
          <w:rFonts w:ascii="Arial" w:hAnsi="Arial" w:cs="Arial"/>
          <w:b/>
          <w:color w:val="002060"/>
          <w:sz w:val="28"/>
          <w:szCs w:val="28"/>
          <w:u w:val="single"/>
        </w:rPr>
      </w:pPr>
    </w:p>
    <w:p w:rsidR="008951E8" w:rsidRPr="00520D8F" w:rsidRDefault="008951E8" w:rsidP="008951E8">
      <w:pPr>
        <w:pStyle w:val="Nessunaspaziatura"/>
        <w:rPr>
          <w:rFonts w:ascii="Arial" w:hAnsi="Arial" w:cs="Arial"/>
          <w:b/>
          <w:color w:val="002060"/>
          <w:sz w:val="28"/>
          <w:szCs w:val="28"/>
          <w:u w:val="single"/>
        </w:rPr>
      </w:pPr>
      <w:r w:rsidRPr="00520D8F">
        <w:rPr>
          <w:rFonts w:ascii="Arial" w:hAnsi="Arial" w:cs="Arial"/>
          <w:b/>
          <w:color w:val="002060"/>
          <w:sz w:val="28"/>
          <w:szCs w:val="28"/>
          <w:u w:val="single"/>
        </w:rPr>
        <w:t>DATE SCADEN</w:t>
      </w:r>
      <w:r>
        <w:rPr>
          <w:rFonts w:ascii="Arial" w:hAnsi="Arial" w:cs="Arial"/>
          <w:b/>
          <w:color w:val="002060"/>
          <w:sz w:val="28"/>
          <w:szCs w:val="28"/>
          <w:u w:val="single"/>
        </w:rPr>
        <w:t>ZA ISCRIZIONE AI CAMPIONATI 2019/2020</w:t>
      </w:r>
    </w:p>
    <w:p w:rsidR="008951E8" w:rsidRPr="00520D8F" w:rsidRDefault="008951E8" w:rsidP="008951E8">
      <w:pPr>
        <w:pStyle w:val="Nessunaspaziatura"/>
        <w:jc w:val="both"/>
        <w:rPr>
          <w:rFonts w:ascii="Arial" w:hAnsi="Arial" w:cs="Arial"/>
          <w:color w:val="002060"/>
        </w:rPr>
      </w:pPr>
    </w:p>
    <w:p w:rsidR="008951E8" w:rsidRPr="00520D8F" w:rsidRDefault="008951E8" w:rsidP="008951E8">
      <w:pPr>
        <w:pStyle w:val="Nessunaspaziatura"/>
        <w:jc w:val="both"/>
        <w:rPr>
          <w:rFonts w:ascii="Arial" w:hAnsi="Arial" w:cs="Arial"/>
          <w:color w:val="002060"/>
        </w:rPr>
      </w:pPr>
      <w:r w:rsidRPr="00520D8F">
        <w:rPr>
          <w:rFonts w:ascii="Arial" w:hAnsi="Arial" w:cs="Arial"/>
          <w:color w:val="002060"/>
        </w:rPr>
        <w:t>Si pubblicano, di seguito, le date di iscrizione ai campionati che dovrà essere eseguita con le c</w:t>
      </w:r>
      <w:r w:rsidR="0024430D">
        <w:rPr>
          <w:rFonts w:ascii="Arial" w:hAnsi="Arial" w:cs="Arial"/>
          <w:color w:val="002060"/>
        </w:rPr>
        <w:t>onsuete modalità on line con de</w:t>
      </w:r>
      <w:r w:rsidRPr="00520D8F">
        <w:rPr>
          <w:rFonts w:ascii="Arial" w:hAnsi="Arial" w:cs="Arial"/>
          <w:color w:val="002060"/>
        </w:rPr>
        <w:t>materializzazione:</w:t>
      </w:r>
    </w:p>
    <w:p w:rsidR="008951E8" w:rsidRPr="00520D8F" w:rsidRDefault="008951E8" w:rsidP="008951E8">
      <w:pPr>
        <w:pStyle w:val="Nessunaspaziatura"/>
        <w:rPr>
          <w:rFonts w:ascii="Arial" w:hAnsi="Arial" w:cs="Arial"/>
          <w:color w:val="002060"/>
          <w:sz w:val="20"/>
          <w:szCs w:val="2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BF"/>
      </w:tblPr>
      <w:tblGrid>
        <w:gridCol w:w="212"/>
        <w:gridCol w:w="1843"/>
        <w:gridCol w:w="8221"/>
      </w:tblGrid>
      <w:tr w:rsidR="008951E8" w:rsidRPr="00520D8F" w:rsidTr="00AB56D8">
        <w:trPr>
          <w:trHeight w:val="38"/>
        </w:trPr>
        <w:tc>
          <w:tcPr>
            <w:tcW w:w="212" w:type="dxa"/>
            <w:tcBorders>
              <w:left w:val="single" w:sz="12" w:space="0" w:color="000000"/>
              <w:bottom w:val="single" w:sz="4" w:space="0" w:color="auto"/>
              <w:right w:val="nil"/>
            </w:tcBorders>
            <w:shd w:val="pct25" w:color="000000" w:fill="FFFFFF"/>
          </w:tcPr>
          <w:p w:rsidR="008951E8" w:rsidRPr="00520D8F" w:rsidRDefault="008951E8" w:rsidP="002C5835">
            <w:pPr>
              <w:pStyle w:val="Nessunaspaziatura"/>
              <w:rPr>
                <w:rFonts w:ascii="Arial" w:hAnsi="Arial" w:cs="Arial"/>
                <w:color w:val="002060"/>
              </w:rPr>
            </w:pPr>
          </w:p>
        </w:tc>
        <w:tc>
          <w:tcPr>
            <w:tcW w:w="1843" w:type="dxa"/>
            <w:tcBorders>
              <w:top w:val="single" w:sz="4" w:space="0" w:color="auto"/>
              <w:left w:val="nil"/>
              <w:bottom w:val="single" w:sz="4" w:space="0" w:color="auto"/>
              <w:right w:val="nil"/>
            </w:tcBorders>
            <w:shd w:val="pct25" w:color="FFFF00" w:fill="FFFFFF"/>
          </w:tcPr>
          <w:p w:rsidR="008951E8" w:rsidRPr="00520D8F" w:rsidRDefault="008951E8" w:rsidP="002C5835">
            <w:pPr>
              <w:pStyle w:val="Nessunaspaziatura"/>
              <w:rPr>
                <w:rFonts w:ascii="Arial" w:hAnsi="Arial" w:cs="Arial"/>
                <w:color w:val="002060"/>
              </w:rPr>
            </w:pPr>
          </w:p>
        </w:tc>
        <w:tc>
          <w:tcPr>
            <w:tcW w:w="8221" w:type="dxa"/>
            <w:tcBorders>
              <w:top w:val="single" w:sz="4" w:space="0" w:color="auto"/>
              <w:left w:val="nil"/>
              <w:bottom w:val="single" w:sz="4" w:space="0" w:color="auto"/>
              <w:right w:val="single" w:sz="12" w:space="0" w:color="000000"/>
            </w:tcBorders>
            <w:shd w:val="pct25" w:color="000000" w:fill="FFFFFF"/>
          </w:tcPr>
          <w:p w:rsidR="008951E8" w:rsidRPr="008402D6" w:rsidRDefault="008951E8" w:rsidP="002C5835">
            <w:pPr>
              <w:rPr>
                <w:rFonts w:ascii="Arial" w:hAnsi="Arial" w:cs="Arial"/>
                <w:b/>
                <w:bCs/>
                <w:color w:val="002060"/>
                <w:sz w:val="22"/>
                <w:szCs w:val="22"/>
                <w:lang w:eastAsia="en-US"/>
              </w:rPr>
            </w:pPr>
          </w:p>
        </w:tc>
      </w:tr>
      <w:tr w:rsidR="008951E8" w:rsidRPr="00520D8F" w:rsidTr="002C5835">
        <w:trPr>
          <w:trHeight w:val="1329"/>
        </w:trPr>
        <w:tc>
          <w:tcPr>
            <w:tcW w:w="212" w:type="dxa"/>
            <w:tcBorders>
              <w:top w:val="single" w:sz="4" w:space="0" w:color="auto"/>
              <w:left w:val="single" w:sz="12" w:space="0" w:color="000000"/>
              <w:right w:val="nil"/>
            </w:tcBorders>
            <w:shd w:val="pct25" w:color="000000" w:fill="FFFFFF"/>
          </w:tcPr>
          <w:p w:rsidR="008951E8" w:rsidRPr="00520D8F" w:rsidRDefault="008951E8" w:rsidP="002C5835">
            <w:pPr>
              <w:pStyle w:val="Nessunaspaziatura"/>
              <w:rPr>
                <w:rFonts w:ascii="Arial" w:hAnsi="Arial" w:cs="Arial"/>
                <w:color w:val="002060"/>
              </w:rPr>
            </w:pPr>
          </w:p>
        </w:tc>
        <w:tc>
          <w:tcPr>
            <w:tcW w:w="1843" w:type="dxa"/>
            <w:tcBorders>
              <w:top w:val="single" w:sz="4" w:space="0" w:color="auto"/>
              <w:left w:val="nil"/>
              <w:bottom w:val="single" w:sz="4" w:space="0" w:color="auto"/>
              <w:right w:val="nil"/>
            </w:tcBorders>
            <w:shd w:val="pct25" w:color="FFFF00" w:fill="FFFFFF"/>
          </w:tcPr>
          <w:p w:rsidR="008951E8" w:rsidRPr="00520D8F" w:rsidRDefault="008951E8" w:rsidP="002C5835">
            <w:pPr>
              <w:pStyle w:val="Nessunaspaziatura"/>
              <w:rPr>
                <w:rFonts w:ascii="Arial" w:hAnsi="Arial" w:cs="Arial"/>
                <w:b/>
                <w:bCs/>
                <w:color w:val="002060"/>
                <w:u w:val="single"/>
              </w:rPr>
            </w:pPr>
          </w:p>
          <w:p w:rsidR="008951E8" w:rsidRPr="00520D8F" w:rsidRDefault="00C064BF" w:rsidP="002C5835">
            <w:pPr>
              <w:pStyle w:val="Nessunaspaziatura"/>
              <w:rPr>
                <w:rFonts w:ascii="Arial" w:hAnsi="Arial" w:cs="Arial"/>
                <w:b/>
                <w:bCs/>
                <w:color w:val="002060"/>
                <w:u w:val="single"/>
              </w:rPr>
            </w:pPr>
            <w:r>
              <w:rPr>
                <w:rFonts w:ascii="Arial" w:hAnsi="Arial" w:cs="Arial"/>
                <w:b/>
                <w:bCs/>
                <w:color w:val="002060"/>
                <w:u w:val="single"/>
              </w:rPr>
              <w:t>Dal 5 al 30 Agosto 2019</w:t>
            </w:r>
          </w:p>
          <w:p w:rsidR="008951E8" w:rsidRPr="00520D8F" w:rsidRDefault="008951E8" w:rsidP="002C5835">
            <w:pPr>
              <w:pStyle w:val="Nessunaspaziatura"/>
              <w:rPr>
                <w:rFonts w:ascii="Arial" w:hAnsi="Arial" w:cs="Arial"/>
                <w:b/>
                <w:bCs/>
                <w:color w:val="002060"/>
              </w:rPr>
            </w:pPr>
            <w:r w:rsidRPr="00520D8F">
              <w:rPr>
                <w:rFonts w:ascii="Arial" w:hAnsi="Arial" w:cs="Arial"/>
                <w:b/>
                <w:bCs/>
                <w:color w:val="002060"/>
              </w:rPr>
              <w:t>(ore 19,00)</w:t>
            </w:r>
          </w:p>
          <w:p w:rsidR="008951E8" w:rsidRPr="00520D8F" w:rsidRDefault="008951E8" w:rsidP="002C5835">
            <w:pPr>
              <w:pStyle w:val="Nessunaspaziatura"/>
              <w:rPr>
                <w:rFonts w:ascii="Arial" w:hAnsi="Arial" w:cs="Arial"/>
                <w:b/>
                <w:bCs/>
                <w:color w:val="002060"/>
              </w:rPr>
            </w:pPr>
          </w:p>
        </w:tc>
        <w:tc>
          <w:tcPr>
            <w:tcW w:w="8221" w:type="dxa"/>
            <w:tcBorders>
              <w:top w:val="single" w:sz="4" w:space="0" w:color="auto"/>
              <w:left w:val="nil"/>
              <w:bottom w:val="single" w:sz="4" w:space="0" w:color="auto"/>
              <w:right w:val="single" w:sz="12" w:space="0" w:color="000000"/>
            </w:tcBorders>
            <w:shd w:val="pct25" w:color="000000" w:fill="FFFFFF"/>
          </w:tcPr>
          <w:p w:rsidR="008951E8" w:rsidRPr="00520D8F" w:rsidRDefault="008951E8" w:rsidP="002C5835">
            <w:pPr>
              <w:pStyle w:val="Nessunaspaziatura"/>
              <w:rPr>
                <w:rFonts w:ascii="Arial" w:hAnsi="Arial" w:cs="Arial"/>
                <w:b/>
                <w:bCs/>
                <w:color w:val="002060"/>
                <w:u w:val="single"/>
              </w:rPr>
            </w:pPr>
          </w:p>
          <w:p w:rsidR="008951E8" w:rsidRPr="00520D8F" w:rsidRDefault="008951E8" w:rsidP="002C5835">
            <w:pPr>
              <w:pStyle w:val="Nessunaspaziatura"/>
              <w:rPr>
                <w:rFonts w:ascii="Arial" w:hAnsi="Arial" w:cs="Arial"/>
                <w:b/>
                <w:bCs/>
                <w:color w:val="002060"/>
                <w:u w:val="single"/>
              </w:rPr>
            </w:pPr>
            <w:r w:rsidRPr="00520D8F">
              <w:rPr>
                <w:rFonts w:ascii="Arial" w:hAnsi="Arial" w:cs="Arial"/>
                <w:b/>
                <w:bCs/>
                <w:color w:val="002060"/>
                <w:u w:val="single"/>
              </w:rPr>
              <w:t>Termine presentazione domande di iscrizione ai Campionati:</w:t>
            </w:r>
          </w:p>
          <w:p w:rsidR="008951E8" w:rsidRPr="00520D8F" w:rsidRDefault="008951E8" w:rsidP="002C5835">
            <w:pPr>
              <w:pStyle w:val="Nessunaspaziatura"/>
              <w:rPr>
                <w:rFonts w:ascii="Arial" w:hAnsi="Arial" w:cs="Arial"/>
                <w:b/>
                <w:bCs/>
                <w:color w:val="002060"/>
              </w:rPr>
            </w:pPr>
          </w:p>
          <w:p w:rsidR="008951E8" w:rsidRPr="00520D8F" w:rsidRDefault="008951E8" w:rsidP="002C5835">
            <w:pPr>
              <w:pStyle w:val="Nessunaspaziatura"/>
              <w:rPr>
                <w:rFonts w:ascii="Arial" w:hAnsi="Arial" w:cs="Arial"/>
                <w:b/>
                <w:bCs/>
                <w:color w:val="002060"/>
              </w:rPr>
            </w:pPr>
            <w:r w:rsidRPr="00520D8F">
              <w:rPr>
                <w:rFonts w:ascii="Arial" w:hAnsi="Arial" w:cs="Arial"/>
                <w:b/>
                <w:bCs/>
                <w:color w:val="002060"/>
              </w:rPr>
              <w:t xml:space="preserve">3^ CATEGORIA (CAMPIONATO E COPPA) – JUNIORES PROVINCIALI </w:t>
            </w:r>
          </w:p>
          <w:p w:rsidR="008951E8" w:rsidRPr="00520D8F" w:rsidRDefault="008951E8" w:rsidP="002C5835">
            <w:pPr>
              <w:pStyle w:val="Nessunaspaziatura"/>
              <w:rPr>
                <w:rFonts w:ascii="Arial" w:hAnsi="Arial" w:cs="Arial"/>
                <w:b/>
                <w:bCs/>
                <w:color w:val="002060"/>
              </w:rPr>
            </w:pPr>
          </w:p>
          <w:p w:rsidR="008951E8" w:rsidRPr="00520D8F" w:rsidRDefault="008951E8" w:rsidP="002C5835">
            <w:pPr>
              <w:pStyle w:val="Nessunaspaziatura"/>
              <w:rPr>
                <w:rFonts w:ascii="Arial" w:hAnsi="Arial" w:cs="Arial"/>
                <w:b/>
                <w:bCs/>
                <w:color w:val="002060"/>
              </w:rPr>
            </w:pPr>
          </w:p>
        </w:tc>
      </w:tr>
      <w:tr w:rsidR="008951E8" w:rsidRPr="00520D8F" w:rsidTr="002C5835">
        <w:tc>
          <w:tcPr>
            <w:tcW w:w="212" w:type="dxa"/>
            <w:tcBorders>
              <w:top w:val="single" w:sz="4" w:space="0" w:color="auto"/>
              <w:left w:val="single" w:sz="12" w:space="0" w:color="000000"/>
              <w:bottom w:val="nil"/>
              <w:right w:val="nil"/>
            </w:tcBorders>
            <w:shd w:val="pct25" w:color="000000" w:fill="FFFFFF"/>
          </w:tcPr>
          <w:p w:rsidR="008951E8" w:rsidRPr="00520D8F" w:rsidRDefault="008951E8" w:rsidP="002C5835">
            <w:pPr>
              <w:pStyle w:val="Nessunaspaziatura"/>
              <w:rPr>
                <w:rFonts w:ascii="Arial" w:hAnsi="Arial" w:cs="Arial"/>
                <w:b/>
                <w:bCs/>
                <w:color w:val="002060"/>
              </w:rPr>
            </w:pPr>
          </w:p>
        </w:tc>
        <w:tc>
          <w:tcPr>
            <w:tcW w:w="1843" w:type="dxa"/>
            <w:tcBorders>
              <w:top w:val="single" w:sz="4" w:space="0" w:color="auto"/>
              <w:left w:val="nil"/>
              <w:bottom w:val="nil"/>
              <w:right w:val="nil"/>
            </w:tcBorders>
            <w:shd w:val="pct25" w:color="FFFF00" w:fill="FFFFFF"/>
          </w:tcPr>
          <w:p w:rsidR="008951E8" w:rsidRPr="00520D8F" w:rsidRDefault="008951E8" w:rsidP="002C5835">
            <w:pPr>
              <w:pStyle w:val="Nessunaspaziatura"/>
              <w:rPr>
                <w:rFonts w:ascii="Arial" w:hAnsi="Arial" w:cs="Arial"/>
                <w:b/>
                <w:bCs/>
                <w:color w:val="002060"/>
                <w:u w:val="single"/>
              </w:rPr>
            </w:pPr>
          </w:p>
        </w:tc>
        <w:tc>
          <w:tcPr>
            <w:tcW w:w="8221" w:type="dxa"/>
            <w:tcBorders>
              <w:top w:val="single" w:sz="4" w:space="0" w:color="auto"/>
              <w:left w:val="nil"/>
              <w:bottom w:val="nil"/>
              <w:right w:val="single" w:sz="12" w:space="0" w:color="000000"/>
            </w:tcBorders>
            <w:shd w:val="pct25" w:color="000000" w:fill="FFFFFF"/>
          </w:tcPr>
          <w:p w:rsidR="008951E8" w:rsidRPr="00520D8F" w:rsidRDefault="008951E8" w:rsidP="002C5835">
            <w:pPr>
              <w:pStyle w:val="Nessunaspaziatura"/>
              <w:rPr>
                <w:rFonts w:ascii="Arial" w:hAnsi="Arial" w:cs="Arial"/>
                <w:b/>
                <w:bCs/>
                <w:color w:val="002060"/>
              </w:rPr>
            </w:pPr>
          </w:p>
        </w:tc>
      </w:tr>
      <w:tr w:rsidR="008951E8" w:rsidRPr="00520D8F" w:rsidTr="002C5835">
        <w:tc>
          <w:tcPr>
            <w:tcW w:w="212" w:type="dxa"/>
            <w:tcBorders>
              <w:top w:val="nil"/>
              <w:left w:val="single" w:sz="12" w:space="0" w:color="000000"/>
              <w:bottom w:val="nil"/>
              <w:right w:val="nil"/>
            </w:tcBorders>
            <w:shd w:val="pct25" w:color="000000" w:fill="FFFFFF"/>
          </w:tcPr>
          <w:p w:rsidR="008951E8" w:rsidRPr="00520D8F" w:rsidRDefault="008951E8" w:rsidP="002C5835">
            <w:pPr>
              <w:pStyle w:val="Nessunaspaziatura"/>
              <w:rPr>
                <w:rFonts w:ascii="Arial" w:hAnsi="Arial" w:cs="Arial"/>
                <w:b/>
                <w:bCs/>
                <w:color w:val="002060"/>
              </w:rPr>
            </w:pPr>
          </w:p>
        </w:tc>
        <w:tc>
          <w:tcPr>
            <w:tcW w:w="1843" w:type="dxa"/>
            <w:tcBorders>
              <w:top w:val="nil"/>
              <w:left w:val="nil"/>
              <w:bottom w:val="nil"/>
              <w:right w:val="nil"/>
            </w:tcBorders>
            <w:shd w:val="pct25" w:color="FFFF00" w:fill="FFFFFF"/>
          </w:tcPr>
          <w:p w:rsidR="008951E8" w:rsidRPr="00520D8F" w:rsidRDefault="00C064BF" w:rsidP="002C5835">
            <w:pPr>
              <w:pStyle w:val="Nessunaspaziatura"/>
              <w:rPr>
                <w:rFonts w:ascii="Arial" w:hAnsi="Arial" w:cs="Arial"/>
                <w:b/>
                <w:bCs/>
                <w:color w:val="002060"/>
              </w:rPr>
            </w:pPr>
            <w:r>
              <w:rPr>
                <w:rFonts w:ascii="Arial" w:hAnsi="Arial" w:cs="Arial"/>
                <w:b/>
                <w:bCs/>
                <w:color w:val="002060"/>
                <w:u w:val="single"/>
              </w:rPr>
              <w:t>Dal 2</w:t>
            </w:r>
            <w:r w:rsidR="008951E8" w:rsidRPr="00520D8F">
              <w:rPr>
                <w:rFonts w:ascii="Arial" w:hAnsi="Arial" w:cs="Arial"/>
                <w:b/>
                <w:bCs/>
                <w:color w:val="002060"/>
                <w:u w:val="single"/>
              </w:rPr>
              <w:t xml:space="preserve"> al 24 Settembre 201</w:t>
            </w:r>
            <w:r>
              <w:rPr>
                <w:rFonts w:ascii="Arial" w:hAnsi="Arial" w:cs="Arial"/>
                <w:b/>
                <w:bCs/>
                <w:color w:val="002060"/>
                <w:u w:val="single"/>
              </w:rPr>
              <w:t>9</w:t>
            </w:r>
          </w:p>
          <w:p w:rsidR="008951E8" w:rsidRPr="00520D8F" w:rsidRDefault="008951E8" w:rsidP="002C5835">
            <w:pPr>
              <w:pStyle w:val="Nessunaspaziatura"/>
              <w:rPr>
                <w:rFonts w:ascii="Arial" w:hAnsi="Arial" w:cs="Arial"/>
                <w:b/>
                <w:bCs/>
                <w:color w:val="002060"/>
                <w:u w:val="single"/>
              </w:rPr>
            </w:pPr>
            <w:r w:rsidRPr="00520D8F">
              <w:rPr>
                <w:rFonts w:ascii="Arial" w:hAnsi="Arial" w:cs="Arial"/>
                <w:b/>
                <w:bCs/>
                <w:color w:val="002060"/>
              </w:rPr>
              <w:t>(ore 19,00)</w:t>
            </w:r>
          </w:p>
        </w:tc>
        <w:tc>
          <w:tcPr>
            <w:tcW w:w="8221" w:type="dxa"/>
            <w:tcBorders>
              <w:top w:val="nil"/>
              <w:left w:val="nil"/>
              <w:bottom w:val="nil"/>
              <w:right w:val="single" w:sz="12" w:space="0" w:color="000000"/>
            </w:tcBorders>
            <w:shd w:val="pct25" w:color="000000" w:fill="FFFFFF"/>
          </w:tcPr>
          <w:p w:rsidR="008951E8" w:rsidRPr="00520D8F" w:rsidRDefault="008951E8" w:rsidP="002C5835">
            <w:pPr>
              <w:pStyle w:val="Nessunaspaziatura"/>
              <w:rPr>
                <w:rFonts w:ascii="Arial" w:hAnsi="Arial" w:cs="Arial"/>
                <w:b/>
                <w:bCs/>
                <w:color w:val="002060"/>
                <w:u w:val="single"/>
              </w:rPr>
            </w:pPr>
            <w:r w:rsidRPr="00520D8F">
              <w:rPr>
                <w:rFonts w:ascii="Arial" w:hAnsi="Arial" w:cs="Arial"/>
                <w:b/>
                <w:bCs/>
                <w:color w:val="002060"/>
                <w:u w:val="single"/>
              </w:rPr>
              <w:t>Termine presentazione domande di iscrizione ai Campionati:</w:t>
            </w:r>
          </w:p>
          <w:p w:rsidR="008951E8" w:rsidRPr="00520D8F" w:rsidRDefault="008951E8" w:rsidP="002C5835">
            <w:pPr>
              <w:pStyle w:val="Nessunaspaziatura"/>
              <w:rPr>
                <w:rFonts w:ascii="Arial" w:hAnsi="Arial" w:cs="Arial"/>
                <w:b/>
                <w:bCs/>
                <w:color w:val="002060"/>
              </w:rPr>
            </w:pPr>
          </w:p>
          <w:p w:rsidR="008951E8" w:rsidRPr="00520D8F" w:rsidRDefault="008951E8" w:rsidP="002C5835">
            <w:pPr>
              <w:pStyle w:val="Nessunaspaziatura"/>
              <w:rPr>
                <w:rFonts w:ascii="Arial" w:hAnsi="Arial" w:cs="Arial"/>
                <w:b/>
                <w:bCs/>
                <w:color w:val="002060"/>
              </w:rPr>
            </w:pPr>
            <w:r w:rsidRPr="00520D8F">
              <w:rPr>
                <w:rFonts w:ascii="Arial" w:hAnsi="Arial" w:cs="Arial"/>
                <w:b/>
                <w:bCs/>
                <w:color w:val="002060"/>
              </w:rPr>
              <w:t>ATTIVITA’ AMATORIALE (da effettuarsi presso le rispettive Delegazioni Provinciali)</w:t>
            </w:r>
          </w:p>
        </w:tc>
      </w:tr>
      <w:tr w:rsidR="008951E8" w:rsidRPr="00520D8F" w:rsidTr="002C5835">
        <w:tblPrEx>
          <w:tblLook w:val="00A0"/>
        </w:tblPrEx>
        <w:trPr>
          <w:trHeight w:val="1775"/>
        </w:trPr>
        <w:tc>
          <w:tcPr>
            <w:tcW w:w="2055" w:type="dxa"/>
            <w:gridSpan w:val="2"/>
            <w:tcBorders>
              <w:top w:val="single" w:sz="4" w:space="0" w:color="auto"/>
              <w:left w:val="nil"/>
              <w:bottom w:val="single" w:sz="4" w:space="0" w:color="auto"/>
              <w:right w:val="nil"/>
            </w:tcBorders>
            <w:shd w:val="pct25" w:color="FFFF00" w:fill="FFFFFF"/>
          </w:tcPr>
          <w:p w:rsidR="008951E8" w:rsidRPr="00520D8F" w:rsidRDefault="008951E8" w:rsidP="002C5835">
            <w:pPr>
              <w:pStyle w:val="LndNormale1"/>
              <w:rPr>
                <w:rFonts w:cs="Arial"/>
                <w:b/>
                <w:color w:val="002060"/>
                <w:u w:val="single"/>
              </w:rPr>
            </w:pPr>
          </w:p>
          <w:p w:rsidR="00C064BF" w:rsidRPr="00520D8F" w:rsidRDefault="00C064BF" w:rsidP="002C5835">
            <w:pPr>
              <w:pStyle w:val="LndNormale1"/>
              <w:jc w:val="left"/>
              <w:rPr>
                <w:b/>
                <w:bCs/>
                <w:color w:val="002060"/>
                <w:u w:val="single"/>
              </w:rPr>
            </w:pPr>
            <w:r>
              <w:rPr>
                <w:b/>
                <w:color w:val="002060"/>
                <w:u w:val="single"/>
              </w:rPr>
              <w:t>Dal 08 Luglio al 30</w:t>
            </w:r>
            <w:r>
              <w:rPr>
                <w:b/>
                <w:bCs/>
                <w:color w:val="002060"/>
                <w:u w:val="single"/>
              </w:rPr>
              <w:t xml:space="preserve"> Agosto 2019</w:t>
            </w:r>
          </w:p>
          <w:p w:rsidR="008951E8" w:rsidRPr="00520D8F" w:rsidRDefault="008951E8" w:rsidP="002C5835">
            <w:pPr>
              <w:pStyle w:val="LndNormale1"/>
              <w:jc w:val="left"/>
              <w:rPr>
                <w:b/>
                <w:bCs/>
                <w:color w:val="002060"/>
              </w:rPr>
            </w:pPr>
            <w:r w:rsidRPr="00520D8F">
              <w:rPr>
                <w:b/>
                <w:bCs/>
                <w:color w:val="002060"/>
              </w:rPr>
              <w:t>(ore 19,00)</w:t>
            </w:r>
          </w:p>
          <w:p w:rsidR="008951E8" w:rsidRPr="00520D8F" w:rsidRDefault="008951E8" w:rsidP="002C5835">
            <w:pPr>
              <w:pStyle w:val="LndNormale1"/>
              <w:rPr>
                <w:color w:val="002060"/>
              </w:rPr>
            </w:pPr>
          </w:p>
        </w:tc>
        <w:tc>
          <w:tcPr>
            <w:tcW w:w="8221" w:type="dxa"/>
            <w:tcBorders>
              <w:top w:val="single" w:sz="4" w:space="0" w:color="auto"/>
              <w:left w:val="nil"/>
              <w:bottom w:val="single" w:sz="4" w:space="0" w:color="auto"/>
              <w:right w:val="single" w:sz="12" w:space="0" w:color="000000"/>
            </w:tcBorders>
            <w:shd w:val="pct25" w:color="000000" w:fill="FFFFFF"/>
          </w:tcPr>
          <w:p w:rsidR="008951E8" w:rsidRPr="00520D8F" w:rsidRDefault="008951E8" w:rsidP="002C5835">
            <w:pPr>
              <w:pStyle w:val="LndNormale1"/>
              <w:rPr>
                <w:rFonts w:cs="Arial"/>
                <w:b/>
                <w:bCs/>
                <w:color w:val="002060"/>
              </w:rPr>
            </w:pPr>
          </w:p>
          <w:p w:rsidR="008951E8" w:rsidRPr="00520D8F" w:rsidRDefault="008951E8" w:rsidP="002C5835">
            <w:pPr>
              <w:pStyle w:val="LndNormale1"/>
              <w:rPr>
                <w:b/>
                <w:bCs/>
                <w:color w:val="002060"/>
                <w:u w:val="single"/>
              </w:rPr>
            </w:pPr>
            <w:r w:rsidRPr="00520D8F">
              <w:rPr>
                <w:b/>
                <w:bCs/>
                <w:color w:val="002060"/>
                <w:u w:val="single"/>
              </w:rPr>
              <w:t>Termine presentazione domande di iscrizione ai Campionati:</w:t>
            </w:r>
          </w:p>
          <w:p w:rsidR="008951E8" w:rsidRPr="00520D8F" w:rsidRDefault="008951E8" w:rsidP="002C5835">
            <w:pPr>
              <w:pStyle w:val="LndNormale1"/>
              <w:rPr>
                <w:b/>
                <w:bCs/>
                <w:color w:val="002060"/>
              </w:rPr>
            </w:pPr>
          </w:p>
          <w:p w:rsidR="008951E8" w:rsidRPr="00520D8F" w:rsidRDefault="008951E8" w:rsidP="002C5835">
            <w:pPr>
              <w:pStyle w:val="LndNormale1"/>
              <w:rPr>
                <w:b/>
                <w:bCs/>
                <w:color w:val="002060"/>
              </w:rPr>
            </w:pPr>
            <w:r w:rsidRPr="00520D8F">
              <w:rPr>
                <w:b/>
                <w:bCs/>
                <w:color w:val="002060"/>
              </w:rPr>
              <w:t>CALCIO A 5 SERIE D - CAMPIONATO E COPPA -</w:t>
            </w:r>
          </w:p>
          <w:p w:rsidR="008951E8" w:rsidRPr="00520D8F" w:rsidRDefault="008951E8" w:rsidP="002C5835">
            <w:pPr>
              <w:pStyle w:val="LndNormale1"/>
              <w:rPr>
                <w:b/>
                <w:bCs/>
                <w:color w:val="002060"/>
              </w:rPr>
            </w:pPr>
          </w:p>
          <w:p w:rsidR="008951E8" w:rsidRPr="00520D8F" w:rsidRDefault="008951E8" w:rsidP="002C5835">
            <w:pPr>
              <w:pStyle w:val="LndNormale1"/>
              <w:rPr>
                <w:b/>
                <w:bCs/>
                <w:color w:val="002060"/>
              </w:rPr>
            </w:pPr>
          </w:p>
        </w:tc>
      </w:tr>
    </w:tbl>
    <w:p w:rsidR="008951E8" w:rsidRDefault="008951E8" w:rsidP="008951E8">
      <w:pPr>
        <w:rPr>
          <w:rFonts w:ascii="Arial" w:hAnsi="Arial" w:cs="Arial"/>
          <w:b/>
          <w:color w:val="002060"/>
          <w:sz w:val="28"/>
          <w:szCs w:val="28"/>
          <w:u w:val="single"/>
        </w:rPr>
      </w:pPr>
    </w:p>
    <w:p w:rsidR="00AB56D8" w:rsidRDefault="00AB56D8" w:rsidP="008951E8">
      <w:pPr>
        <w:rPr>
          <w:rFonts w:ascii="Arial" w:hAnsi="Arial" w:cs="Arial"/>
          <w:b/>
          <w:color w:val="002060"/>
          <w:sz w:val="28"/>
          <w:szCs w:val="28"/>
          <w:u w:val="single"/>
        </w:rPr>
      </w:pPr>
    </w:p>
    <w:p w:rsidR="00AB56D8" w:rsidRDefault="00AB56D8" w:rsidP="008951E8">
      <w:pPr>
        <w:rPr>
          <w:rFonts w:ascii="Arial" w:hAnsi="Arial" w:cs="Arial"/>
          <w:b/>
          <w:color w:val="002060"/>
          <w:sz w:val="28"/>
          <w:szCs w:val="28"/>
          <w:u w:val="single"/>
        </w:rPr>
      </w:pPr>
    </w:p>
    <w:p w:rsidR="008951E8" w:rsidRDefault="008951E8" w:rsidP="008951E8">
      <w:pPr>
        <w:rPr>
          <w:rFonts w:ascii="Arial" w:hAnsi="Arial" w:cs="Arial"/>
          <w:b/>
          <w:color w:val="002060"/>
          <w:sz w:val="28"/>
          <w:szCs w:val="28"/>
          <w:u w:val="single"/>
        </w:rPr>
      </w:pPr>
      <w:r w:rsidRPr="0022152B">
        <w:rPr>
          <w:rFonts w:ascii="Arial" w:hAnsi="Arial" w:cs="Arial"/>
          <w:b/>
          <w:color w:val="002060"/>
          <w:sz w:val="28"/>
          <w:szCs w:val="28"/>
          <w:u w:val="single"/>
        </w:rPr>
        <w:t>ISCRIZIONE AI CAMPIONAT</w:t>
      </w:r>
      <w:r w:rsidR="00330DBD">
        <w:rPr>
          <w:rFonts w:ascii="Arial" w:hAnsi="Arial" w:cs="Arial"/>
          <w:b/>
          <w:color w:val="002060"/>
          <w:sz w:val="28"/>
          <w:szCs w:val="28"/>
          <w:u w:val="single"/>
        </w:rPr>
        <w:t>I REGIONALI E PROVINCIALI – 2019/2020</w:t>
      </w:r>
      <w:r w:rsidRPr="0022152B">
        <w:rPr>
          <w:rFonts w:ascii="Arial" w:hAnsi="Arial" w:cs="Arial"/>
          <w:b/>
          <w:color w:val="002060"/>
          <w:sz w:val="28"/>
          <w:szCs w:val="28"/>
          <w:u w:val="single"/>
        </w:rPr>
        <w:t xml:space="preserve"> </w:t>
      </w:r>
    </w:p>
    <w:p w:rsidR="008951E8" w:rsidRDefault="008951E8" w:rsidP="008951E8">
      <w:pPr>
        <w:rPr>
          <w:rFonts w:ascii="Arial" w:hAnsi="Arial" w:cs="Arial"/>
          <w:b/>
          <w:color w:val="002060"/>
          <w:sz w:val="28"/>
          <w:szCs w:val="28"/>
          <w:u w:val="single"/>
        </w:rPr>
      </w:pPr>
    </w:p>
    <w:p w:rsidR="008951E8" w:rsidRDefault="008951E8" w:rsidP="008951E8">
      <w:pPr>
        <w:pStyle w:val="Nessunaspaziatura"/>
        <w:rPr>
          <w:rFonts w:ascii="Arial" w:hAnsi="Arial" w:cs="Arial"/>
          <w:color w:val="002060"/>
        </w:rPr>
      </w:pPr>
      <w:r w:rsidRPr="00FD5413">
        <w:rPr>
          <w:rFonts w:ascii="Arial" w:hAnsi="Arial" w:cs="Arial"/>
          <w:color w:val="002060"/>
        </w:rPr>
        <w:t>Si portano a conoscenza delle Società le linee guida adottate per l’iscrizione ai Campionati di compete</w:t>
      </w:r>
      <w:r w:rsidR="00330DBD">
        <w:rPr>
          <w:rFonts w:ascii="Arial" w:hAnsi="Arial" w:cs="Arial"/>
          <w:color w:val="002060"/>
        </w:rPr>
        <w:t>nza della stagione sportiva 2019/2020</w:t>
      </w:r>
      <w:r w:rsidRPr="00FD5413">
        <w:rPr>
          <w:rFonts w:ascii="Arial" w:hAnsi="Arial" w:cs="Arial"/>
          <w:color w:val="002060"/>
        </w:rPr>
        <w:t>.</w:t>
      </w:r>
    </w:p>
    <w:p w:rsidR="00756101" w:rsidRDefault="008951E8" w:rsidP="008951E8">
      <w:pPr>
        <w:pStyle w:val="Nessunaspaziatura"/>
        <w:rPr>
          <w:rFonts w:ascii="Arial" w:hAnsi="Arial" w:cs="Arial"/>
          <w:color w:val="002060"/>
        </w:rPr>
      </w:pPr>
      <w:r w:rsidRPr="00FD5413">
        <w:rPr>
          <w:rFonts w:ascii="Arial" w:hAnsi="Arial" w:cs="Arial"/>
          <w:color w:val="002060"/>
        </w:rPr>
        <w:t xml:space="preserve">Ai sensi dell’art. 28, del Regolamento della Lega Nazionale Dilettanti, costituiscono condizioni </w:t>
      </w:r>
      <w:r w:rsidRPr="00FD5413">
        <w:rPr>
          <w:rFonts w:ascii="Arial" w:hAnsi="Arial" w:cs="Arial"/>
          <w:b/>
          <w:color w:val="002060"/>
          <w:u w:val="single"/>
        </w:rPr>
        <w:t>inderogabili</w:t>
      </w:r>
      <w:r w:rsidRPr="00FD5413">
        <w:rPr>
          <w:rFonts w:ascii="Arial" w:hAnsi="Arial" w:cs="Arial"/>
          <w:color w:val="002060"/>
        </w:rPr>
        <w:t xml:space="preserve"> per l’iscrizione ai campionati regionali e provinciali:</w:t>
      </w:r>
    </w:p>
    <w:p w:rsidR="00E91016" w:rsidRDefault="00E91016" w:rsidP="008951E8">
      <w:pPr>
        <w:pStyle w:val="Nessunaspaziatura"/>
        <w:rPr>
          <w:rFonts w:ascii="Arial" w:hAnsi="Arial" w:cs="Arial"/>
          <w:color w:val="002060"/>
        </w:rPr>
      </w:pPr>
    </w:p>
    <w:p w:rsidR="008951E8" w:rsidRDefault="008951E8" w:rsidP="008951E8">
      <w:pPr>
        <w:pStyle w:val="Nessunaspaziatura"/>
        <w:rPr>
          <w:rFonts w:ascii="Arial" w:hAnsi="Arial" w:cs="Arial"/>
          <w:color w:val="002060"/>
        </w:rPr>
      </w:pPr>
      <w:r>
        <w:rPr>
          <w:rFonts w:ascii="Arial" w:hAnsi="Arial" w:cs="Arial"/>
          <w:color w:val="002060"/>
        </w:rPr>
        <w:t>a)</w:t>
      </w:r>
      <w:r w:rsidRPr="00FD5413">
        <w:rPr>
          <w:rFonts w:ascii="Arial" w:hAnsi="Arial" w:cs="Arial"/>
          <w:color w:val="002060"/>
        </w:rPr>
        <w:t>La disponibilità di un impianto di gioco omologato, dotato dei requ</w:t>
      </w:r>
      <w:r>
        <w:rPr>
          <w:rFonts w:ascii="Arial" w:hAnsi="Arial" w:cs="Arial"/>
          <w:color w:val="002060"/>
        </w:rPr>
        <w:t xml:space="preserve">isiti previsti dall’art. 31 del        </w:t>
      </w:r>
      <w:r w:rsidRPr="00FD5413">
        <w:rPr>
          <w:rFonts w:ascii="Arial" w:hAnsi="Arial" w:cs="Arial"/>
          <w:color w:val="002060"/>
        </w:rPr>
        <w:t>Regolamento della Lega Nazionale Dilettanti;</w:t>
      </w:r>
    </w:p>
    <w:p w:rsidR="008951E8" w:rsidRDefault="008951E8" w:rsidP="008951E8">
      <w:pPr>
        <w:pStyle w:val="Nessunaspaziatura"/>
        <w:rPr>
          <w:rFonts w:ascii="Arial" w:hAnsi="Arial" w:cs="Arial"/>
          <w:color w:val="002060"/>
        </w:rPr>
      </w:pPr>
      <w:r w:rsidRPr="00FD5413">
        <w:rPr>
          <w:rFonts w:ascii="Arial" w:hAnsi="Arial" w:cs="Arial"/>
          <w:color w:val="002060"/>
        </w:rPr>
        <w:t>b) l’inesistenza di situazioni debitorie nei confronti di Enti federali, Società e tesserati;</w:t>
      </w:r>
    </w:p>
    <w:p w:rsidR="008951E8" w:rsidRDefault="008951E8" w:rsidP="008951E8">
      <w:pPr>
        <w:pStyle w:val="Nessunaspaziatura"/>
        <w:rPr>
          <w:rFonts w:ascii="Arial" w:hAnsi="Arial" w:cs="Arial"/>
          <w:color w:val="002060"/>
        </w:rPr>
      </w:pPr>
      <w:r w:rsidRPr="00FD5413">
        <w:rPr>
          <w:rFonts w:ascii="Arial" w:hAnsi="Arial" w:cs="Arial"/>
          <w:color w:val="002060"/>
        </w:rPr>
        <w:t>c) il versamento delle seguenti somme dovute a titolo di diritti ed oneri finanziari:</w:t>
      </w:r>
    </w:p>
    <w:p w:rsidR="008951E8" w:rsidRDefault="008951E8" w:rsidP="008951E8">
      <w:pPr>
        <w:pStyle w:val="Nessunaspaziatura"/>
        <w:jc w:val="both"/>
        <w:rPr>
          <w:rFonts w:ascii="Arial" w:hAnsi="Arial" w:cs="Arial"/>
          <w:color w:val="002060"/>
        </w:rPr>
      </w:pPr>
    </w:p>
    <w:p w:rsidR="008951E8" w:rsidRPr="00FD5413" w:rsidRDefault="008951E8" w:rsidP="008951E8">
      <w:pPr>
        <w:pStyle w:val="Nessunaspaziatura"/>
        <w:jc w:val="both"/>
        <w:rPr>
          <w:rFonts w:ascii="Arial" w:hAnsi="Arial" w:cs="Arial"/>
          <w:b/>
          <w:color w:val="002060"/>
        </w:rPr>
      </w:pPr>
      <w:r w:rsidRPr="00FD5413">
        <w:rPr>
          <w:rFonts w:ascii="Arial" w:hAnsi="Arial" w:cs="Arial"/>
          <w:b/>
          <w:color w:val="002060"/>
        </w:rPr>
        <w:t xml:space="preserve">Tassa associativa alla L.N.D.  </w:t>
      </w:r>
    </w:p>
    <w:p w:rsidR="008951E8" w:rsidRDefault="008951E8" w:rsidP="008951E8">
      <w:pPr>
        <w:pStyle w:val="Nessunaspaziatura"/>
        <w:jc w:val="both"/>
        <w:rPr>
          <w:rFonts w:ascii="Arial" w:hAnsi="Arial" w:cs="Arial"/>
          <w:b/>
          <w:color w:val="002060"/>
        </w:rPr>
      </w:pPr>
      <w:r w:rsidRPr="00FD5413">
        <w:rPr>
          <w:rFonts w:ascii="Arial" w:hAnsi="Arial" w:cs="Arial"/>
          <w:b/>
          <w:color w:val="002060"/>
        </w:rPr>
        <w:t>Diritti di iscrizione ai Campionati di competenza</w:t>
      </w:r>
    </w:p>
    <w:p w:rsidR="008951E8" w:rsidRPr="00FD5413" w:rsidRDefault="008951E8" w:rsidP="008951E8">
      <w:pPr>
        <w:pStyle w:val="Nessunaspaziatura"/>
        <w:jc w:val="both"/>
        <w:rPr>
          <w:rFonts w:ascii="Arial" w:hAnsi="Arial" w:cs="Arial"/>
          <w:b/>
          <w:color w:val="002060"/>
        </w:rPr>
      </w:pPr>
      <w:r w:rsidRPr="00FD5413">
        <w:rPr>
          <w:rFonts w:ascii="Arial" w:hAnsi="Arial" w:cs="Arial"/>
          <w:b/>
          <w:color w:val="002060"/>
        </w:rPr>
        <w:t xml:space="preserve">Assicurazione tesserati </w:t>
      </w:r>
    </w:p>
    <w:p w:rsidR="008951E8" w:rsidRDefault="008951E8" w:rsidP="008951E8">
      <w:pPr>
        <w:pStyle w:val="Nessunaspaziatura"/>
        <w:jc w:val="both"/>
        <w:rPr>
          <w:rFonts w:ascii="Arial" w:hAnsi="Arial" w:cs="Arial"/>
          <w:b/>
          <w:color w:val="002060"/>
        </w:rPr>
      </w:pPr>
      <w:r w:rsidRPr="00FD5413">
        <w:rPr>
          <w:rFonts w:ascii="Arial" w:hAnsi="Arial" w:cs="Arial"/>
          <w:b/>
          <w:color w:val="002060"/>
        </w:rPr>
        <w:t xml:space="preserve">Acconto spese per attività regionale e organizzazione </w:t>
      </w:r>
    </w:p>
    <w:p w:rsidR="008951E8" w:rsidRPr="00FD5413" w:rsidRDefault="008951E8" w:rsidP="008951E8">
      <w:pPr>
        <w:pStyle w:val="Nessunaspaziatura"/>
        <w:rPr>
          <w:rFonts w:ascii="Arial" w:hAnsi="Arial" w:cs="Arial"/>
          <w:b/>
          <w:color w:val="002060"/>
        </w:rPr>
      </w:pPr>
    </w:p>
    <w:p w:rsidR="008951E8" w:rsidRPr="008E7DA0" w:rsidRDefault="008951E8" w:rsidP="008951E8">
      <w:pPr>
        <w:pStyle w:val="Nessunaspaziatura"/>
        <w:jc w:val="both"/>
        <w:rPr>
          <w:rFonts w:ascii="Arial" w:hAnsi="Arial" w:cs="Arial"/>
          <w:b/>
          <w:color w:val="002060"/>
        </w:rPr>
      </w:pPr>
      <w:r w:rsidRPr="00FD5413">
        <w:rPr>
          <w:rFonts w:ascii="Arial" w:hAnsi="Arial" w:cs="Arial"/>
          <w:color w:val="002060"/>
        </w:rPr>
        <w:t xml:space="preserve">Si evidenzia che i versamenti di tutte le suddette voci dovranno essere </w:t>
      </w:r>
      <w:r w:rsidRPr="008E7DA0">
        <w:rPr>
          <w:rFonts w:ascii="Arial" w:hAnsi="Arial" w:cs="Arial"/>
          <w:b/>
          <w:color w:val="002060"/>
        </w:rPr>
        <w:t>tassativamente effettuati all’atto dell’iscrizione ai campionati.</w:t>
      </w:r>
    </w:p>
    <w:p w:rsidR="008951E8" w:rsidRDefault="008951E8" w:rsidP="008951E8">
      <w:pPr>
        <w:pStyle w:val="Nessunaspaziatura"/>
        <w:jc w:val="both"/>
        <w:rPr>
          <w:rFonts w:ascii="Arial" w:hAnsi="Arial" w:cs="Arial"/>
          <w:color w:val="002060"/>
        </w:rPr>
      </w:pPr>
      <w:r w:rsidRPr="00FD5413">
        <w:rPr>
          <w:rFonts w:ascii="Arial" w:hAnsi="Arial" w:cs="Arial"/>
          <w:color w:val="002060"/>
        </w:rPr>
        <w:t xml:space="preserve">All’atto dell’iscrizione ai Campionati, le Società dovranno indicare la disponibilità di un campo di gioco ove disputare ove disputare le gare ufficiali. </w:t>
      </w:r>
      <w:r w:rsidRPr="008E7DA0">
        <w:rPr>
          <w:rFonts w:ascii="Arial" w:hAnsi="Arial" w:cs="Arial"/>
          <w:b/>
          <w:color w:val="002060"/>
        </w:rPr>
        <w:t>Si sottolinea che è obbligatoria l’iscrizione per i Campionati regionali e provinciali di ogni categoria e disciplina sportiva tramite il sistema informatico on-line,</w:t>
      </w:r>
      <w:r w:rsidRPr="00FD5413">
        <w:rPr>
          <w:rFonts w:ascii="Arial" w:hAnsi="Arial" w:cs="Arial"/>
          <w:color w:val="002060"/>
        </w:rPr>
        <w:t xml:space="preserve"> secondo le modalità previste. </w:t>
      </w:r>
    </w:p>
    <w:p w:rsidR="008951E8" w:rsidRDefault="008951E8" w:rsidP="008951E8">
      <w:pPr>
        <w:pStyle w:val="Nessunaspaziatura"/>
        <w:jc w:val="both"/>
        <w:rPr>
          <w:rFonts w:ascii="Arial" w:hAnsi="Arial" w:cs="Arial"/>
          <w:color w:val="002060"/>
        </w:rPr>
      </w:pPr>
      <w:r w:rsidRPr="00FD5413">
        <w:rPr>
          <w:rFonts w:ascii="Arial" w:hAnsi="Arial" w:cs="Arial"/>
          <w:color w:val="002060"/>
        </w:rPr>
        <w:t xml:space="preserve">Si informa che alla scadenza dei distinti termini </w:t>
      </w:r>
      <w:r w:rsidRPr="008E7DA0">
        <w:rPr>
          <w:rFonts w:ascii="Arial" w:hAnsi="Arial" w:cs="Arial"/>
          <w:b/>
          <w:color w:val="002060"/>
        </w:rPr>
        <w:t>ordinatori</w:t>
      </w:r>
      <w:r w:rsidRPr="00FD5413">
        <w:rPr>
          <w:rFonts w:ascii="Arial" w:hAnsi="Arial" w:cs="Arial"/>
          <w:color w:val="002060"/>
        </w:rPr>
        <w:t xml:space="preserve"> fissati per l’iscrizione on-line, il Comitato Regionale procederà alla verifica delle iscrizioni.</w:t>
      </w:r>
    </w:p>
    <w:p w:rsidR="008951E8" w:rsidRDefault="008951E8" w:rsidP="008951E8">
      <w:pPr>
        <w:pStyle w:val="Nessunaspaziatura"/>
        <w:jc w:val="both"/>
        <w:rPr>
          <w:rFonts w:ascii="Arial" w:hAnsi="Arial" w:cs="Arial"/>
          <w:color w:val="002060"/>
        </w:rPr>
      </w:pPr>
      <w:r w:rsidRPr="00FD5413">
        <w:rPr>
          <w:rFonts w:ascii="Arial" w:hAnsi="Arial" w:cs="Arial"/>
          <w:color w:val="002060"/>
        </w:rPr>
        <w:t xml:space="preserve"> </w:t>
      </w:r>
      <w:r w:rsidRPr="008E7DA0">
        <w:rPr>
          <w:rFonts w:ascii="Arial" w:hAnsi="Arial" w:cs="Arial"/>
          <w:b/>
          <w:color w:val="002060"/>
        </w:rPr>
        <w:t>Le Società che non avranno adempiuto correttamente alle prescrizioni previste per l’iscrizione al Campionato di competenza, saranno informate dal Comitato circa le inadempienze riscontrate e avranno la possibilità di regolarizzare le proprie posizioni entro il termine indicato dal Comitato stesso.</w:t>
      </w:r>
      <w:r w:rsidRPr="00FD5413">
        <w:rPr>
          <w:rFonts w:ascii="Arial" w:hAnsi="Arial" w:cs="Arial"/>
          <w:color w:val="002060"/>
        </w:rPr>
        <w:t xml:space="preserve"> </w:t>
      </w:r>
    </w:p>
    <w:p w:rsidR="008951E8" w:rsidRDefault="008951E8" w:rsidP="008951E8">
      <w:pPr>
        <w:pStyle w:val="Nessunaspaziatura"/>
        <w:jc w:val="both"/>
        <w:rPr>
          <w:rFonts w:ascii="Arial" w:hAnsi="Arial" w:cs="Arial"/>
          <w:color w:val="002060"/>
        </w:rPr>
      </w:pPr>
      <w:r w:rsidRPr="00FD5413">
        <w:rPr>
          <w:rFonts w:ascii="Arial" w:hAnsi="Arial" w:cs="Arial"/>
          <w:color w:val="002060"/>
        </w:rPr>
        <w:t>Sarà quindi il Consiglio Direttivo del Comitato Regionale che deciderà definitivamente sulle ammissioni delle Società ai Campion</w:t>
      </w:r>
      <w:r w:rsidR="00330DBD">
        <w:rPr>
          <w:rFonts w:ascii="Arial" w:hAnsi="Arial" w:cs="Arial"/>
          <w:color w:val="002060"/>
        </w:rPr>
        <w:t>ati della stagione sportiva 2019/2020</w:t>
      </w:r>
      <w:r w:rsidRPr="00FD5413">
        <w:rPr>
          <w:rFonts w:ascii="Arial" w:hAnsi="Arial" w:cs="Arial"/>
          <w:color w:val="002060"/>
        </w:rPr>
        <w:t>.</w:t>
      </w:r>
    </w:p>
    <w:p w:rsidR="008951E8" w:rsidRDefault="008951E8" w:rsidP="008951E8">
      <w:pPr>
        <w:pStyle w:val="Nessunaspaziatura"/>
        <w:jc w:val="both"/>
        <w:rPr>
          <w:rFonts w:ascii="Arial" w:hAnsi="Arial" w:cs="Arial"/>
          <w:color w:val="002060"/>
        </w:rPr>
      </w:pPr>
      <w:r w:rsidRPr="00FD5413">
        <w:rPr>
          <w:rFonts w:ascii="Arial" w:hAnsi="Arial" w:cs="Arial"/>
          <w:color w:val="002060"/>
        </w:rPr>
        <w:t xml:space="preserve"> Come sopra ricordato le Società, all’atto dell’iscrizione ai Campionato, dovranno indicare la disponibilità di un campo di gioco ove disputare le gare ufficiali. Al fine di garantire il regolare svolgimento delle manifestazioni, è necessario che per l’impianto sportivo, oltre alla omologazione da parte del Comitato Regionale, venga rilasciato dal rispettivo Comune di appartenenza o dall’ente proprietario l’attestato di completa idoneità sia dal punto di vista normativo sulla sicurezza e l’agibilità  del campo di giuoco e degli annessi servizi e strutture a corredo.</w:t>
      </w:r>
    </w:p>
    <w:p w:rsidR="008951E8" w:rsidRDefault="008951E8" w:rsidP="008951E8">
      <w:pPr>
        <w:pStyle w:val="Nessunaspaziatura"/>
        <w:jc w:val="both"/>
        <w:rPr>
          <w:rFonts w:ascii="Arial" w:hAnsi="Arial" w:cs="Arial"/>
          <w:color w:val="002060"/>
        </w:rPr>
      </w:pPr>
      <w:r w:rsidRPr="00FD5413">
        <w:rPr>
          <w:rFonts w:ascii="Arial" w:hAnsi="Arial" w:cs="Arial"/>
          <w:color w:val="002060"/>
        </w:rPr>
        <w:t xml:space="preserve"> Si rappresenta, infine, che tutte le Società dovranno sottoscrivere, a cura del proprio Legale Rappresentante, all’atto de</w:t>
      </w:r>
      <w:r w:rsidR="00330DBD">
        <w:rPr>
          <w:rFonts w:ascii="Arial" w:hAnsi="Arial" w:cs="Arial"/>
          <w:color w:val="002060"/>
        </w:rPr>
        <w:t>ll’iscrizione ai campionati 2019/2020</w:t>
      </w:r>
      <w:r w:rsidRPr="00FD5413">
        <w:rPr>
          <w:rFonts w:ascii="Arial" w:hAnsi="Arial" w:cs="Arial"/>
          <w:color w:val="002060"/>
        </w:rPr>
        <w:t xml:space="preserve"> la delega alla Lega Nazionale Dilettanti per la negoziazione dei diritti di immagine, pubblicitari e commerciali. </w:t>
      </w:r>
    </w:p>
    <w:p w:rsidR="008951E8" w:rsidRDefault="008951E8" w:rsidP="008951E8">
      <w:pPr>
        <w:pStyle w:val="Nessunaspaziatura"/>
        <w:jc w:val="both"/>
        <w:rPr>
          <w:rFonts w:ascii="Arial" w:hAnsi="Arial" w:cs="Arial"/>
          <w:color w:val="002060"/>
        </w:rPr>
      </w:pPr>
      <w:r w:rsidRPr="00FD5413">
        <w:rPr>
          <w:rFonts w:ascii="Arial" w:hAnsi="Arial" w:cs="Arial"/>
          <w:color w:val="002060"/>
        </w:rPr>
        <w:t>Sarà cura della Lega Nazionale Dilettanti, attraverso successiva comunicazione, produrre il testo da utilizza</w:t>
      </w:r>
      <w:r w:rsidR="00330DBD">
        <w:rPr>
          <w:rFonts w:ascii="Arial" w:hAnsi="Arial" w:cs="Arial"/>
          <w:color w:val="002060"/>
        </w:rPr>
        <w:t>re per la stagione sportiva 2019/2020</w:t>
      </w:r>
      <w:r w:rsidRPr="00FD5413">
        <w:rPr>
          <w:rFonts w:ascii="Arial" w:hAnsi="Arial" w:cs="Arial"/>
          <w:color w:val="002060"/>
        </w:rPr>
        <w:t xml:space="preserve">. </w:t>
      </w:r>
    </w:p>
    <w:p w:rsidR="002E68FF" w:rsidRDefault="002E68FF" w:rsidP="008951E8">
      <w:pPr>
        <w:pStyle w:val="Nessunaspaziatura"/>
        <w:jc w:val="both"/>
        <w:rPr>
          <w:rFonts w:ascii="Arial" w:hAnsi="Arial" w:cs="Arial"/>
          <w:color w:val="002060"/>
        </w:rPr>
      </w:pPr>
    </w:p>
    <w:p w:rsidR="007C4D87" w:rsidRDefault="007C4D87" w:rsidP="002E68FF">
      <w:pPr>
        <w:pStyle w:val="Nessunaspaziatura"/>
        <w:rPr>
          <w:rFonts w:ascii="Arial" w:hAnsi="Arial" w:cs="Arial"/>
          <w:b/>
          <w:color w:val="002060"/>
          <w:sz w:val="28"/>
          <w:szCs w:val="28"/>
          <w:u w:val="single"/>
        </w:rPr>
      </w:pPr>
    </w:p>
    <w:p w:rsidR="00880CB5" w:rsidRDefault="00880CB5" w:rsidP="002E68FF">
      <w:pPr>
        <w:pStyle w:val="Nessunaspaziatura"/>
        <w:rPr>
          <w:rFonts w:ascii="Arial" w:hAnsi="Arial" w:cs="Arial"/>
          <w:b/>
          <w:color w:val="002060"/>
          <w:sz w:val="28"/>
          <w:szCs w:val="28"/>
          <w:u w:val="single"/>
        </w:rPr>
      </w:pPr>
    </w:p>
    <w:p w:rsidR="00971F88" w:rsidRDefault="00971F88" w:rsidP="002E68FF">
      <w:pPr>
        <w:pStyle w:val="Nessunaspaziatura"/>
        <w:rPr>
          <w:rFonts w:ascii="Arial" w:hAnsi="Arial" w:cs="Arial"/>
          <w:b/>
          <w:color w:val="002060"/>
          <w:sz w:val="28"/>
          <w:szCs w:val="28"/>
          <w:u w:val="single"/>
        </w:rPr>
      </w:pPr>
    </w:p>
    <w:p w:rsidR="00102CE2" w:rsidRDefault="00102CE2" w:rsidP="002E68FF">
      <w:pPr>
        <w:pStyle w:val="Nessunaspaziatura"/>
        <w:rPr>
          <w:rFonts w:ascii="Arial" w:hAnsi="Arial" w:cs="Arial"/>
          <w:b/>
          <w:color w:val="002060"/>
          <w:sz w:val="28"/>
          <w:szCs w:val="28"/>
          <w:u w:val="single"/>
        </w:rPr>
      </w:pPr>
    </w:p>
    <w:p w:rsidR="00102CE2" w:rsidRDefault="00102CE2" w:rsidP="002E68FF">
      <w:pPr>
        <w:pStyle w:val="Nessunaspaziatura"/>
        <w:rPr>
          <w:rFonts w:ascii="Arial" w:hAnsi="Arial" w:cs="Arial"/>
          <w:b/>
          <w:color w:val="002060"/>
          <w:sz w:val="28"/>
          <w:szCs w:val="28"/>
          <w:u w:val="single"/>
        </w:rPr>
      </w:pPr>
    </w:p>
    <w:p w:rsidR="00102CE2" w:rsidRDefault="00102CE2" w:rsidP="002E68FF">
      <w:pPr>
        <w:pStyle w:val="Nessunaspaziatura"/>
        <w:rPr>
          <w:rFonts w:ascii="Arial" w:hAnsi="Arial" w:cs="Arial"/>
          <w:b/>
          <w:color w:val="002060"/>
          <w:sz w:val="28"/>
          <w:szCs w:val="28"/>
          <w:u w:val="single"/>
        </w:rPr>
      </w:pPr>
    </w:p>
    <w:p w:rsidR="00102CE2" w:rsidRDefault="00102CE2" w:rsidP="002E68FF">
      <w:pPr>
        <w:pStyle w:val="Nessunaspaziatura"/>
        <w:rPr>
          <w:rFonts w:ascii="Arial" w:hAnsi="Arial" w:cs="Arial"/>
          <w:b/>
          <w:color w:val="002060"/>
          <w:sz w:val="28"/>
          <w:szCs w:val="28"/>
          <w:u w:val="single"/>
        </w:rPr>
      </w:pPr>
    </w:p>
    <w:p w:rsidR="00102CE2" w:rsidRDefault="00102CE2" w:rsidP="002E68FF">
      <w:pPr>
        <w:pStyle w:val="Nessunaspaziatura"/>
        <w:rPr>
          <w:rFonts w:ascii="Arial" w:hAnsi="Arial" w:cs="Arial"/>
          <w:b/>
          <w:color w:val="002060"/>
          <w:sz w:val="28"/>
          <w:szCs w:val="28"/>
          <w:u w:val="single"/>
        </w:rPr>
      </w:pPr>
    </w:p>
    <w:p w:rsidR="00102CE2" w:rsidRDefault="00102CE2" w:rsidP="002E68FF">
      <w:pPr>
        <w:pStyle w:val="Nessunaspaziatura"/>
        <w:rPr>
          <w:rFonts w:ascii="Arial" w:hAnsi="Arial" w:cs="Arial"/>
          <w:b/>
          <w:color w:val="002060"/>
          <w:sz w:val="28"/>
          <w:szCs w:val="28"/>
          <w:u w:val="single"/>
        </w:rPr>
      </w:pPr>
    </w:p>
    <w:p w:rsidR="00102CE2" w:rsidRDefault="00102CE2" w:rsidP="002E68FF">
      <w:pPr>
        <w:pStyle w:val="Nessunaspaziatura"/>
        <w:rPr>
          <w:rFonts w:ascii="Arial" w:hAnsi="Arial" w:cs="Arial"/>
          <w:b/>
          <w:color w:val="002060"/>
          <w:sz w:val="28"/>
          <w:szCs w:val="28"/>
          <w:u w:val="single"/>
        </w:rPr>
      </w:pPr>
    </w:p>
    <w:p w:rsidR="002E68FF" w:rsidRPr="00520D8F" w:rsidRDefault="002E68FF" w:rsidP="002E68FF">
      <w:pPr>
        <w:pStyle w:val="Nessunaspaziatura"/>
        <w:rPr>
          <w:rFonts w:ascii="Arial" w:hAnsi="Arial" w:cs="Arial"/>
          <w:b/>
          <w:color w:val="002060"/>
          <w:sz w:val="28"/>
          <w:szCs w:val="28"/>
          <w:u w:val="single"/>
        </w:rPr>
      </w:pPr>
      <w:r w:rsidRPr="00520D8F">
        <w:rPr>
          <w:rFonts w:ascii="Arial" w:hAnsi="Arial" w:cs="Arial"/>
          <w:b/>
          <w:color w:val="002060"/>
          <w:sz w:val="28"/>
          <w:szCs w:val="28"/>
          <w:u w:val="single"/>
        </w:rPr>
        <w:t>TASSE ISCRIZIONE AI CAMPIONATI 201</w:t>
      </w:r>
      <w:r>
        <w:rPr>
          <w:rFonts w:ascii="Arial" w:hAnsi="Arial" w:cs="Arial"/>
          <w:b/>
          <w:color w:val="002060"/>
          <w:sz w:val="28"/>
          <w:szCs w:val="28"/>
          <w:u w:val="single"/>
        </w:rPr>
        <w:t>9/2020</w:t>
      </w:r>
    </w:p>
    <w:p w:rsidR="002E68FF" w:rsidRPr="00520D8F" w:rsidRDefault="002E68FF" w:rsidP="002E68FF">
      <w:pPr>
        <w:pStyle w:val="Nessunaspaziatura"/>
        <w:rPr>
          <w:rFonts w:ascii="Arial" w:hAnsi="Arial" w:cs="Arial"/>
          <w:color w:val="002060"/>
          <w:sz w:val="20"/>
          <w:szCs w:val="20"/>
        </w:rPr>
      </w:pPr>
    </w:p>
    <w:tbl>
      <w:tblPr>
        <w:tblW w:w="10350"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tblPr>
      <w:tblGrid>
        <w:gridCol w:w="3404"/>
        <w:gridCol w:w="1134"/>
        <w:gridCol w:w="1560"/>
        <w:gridCol w:w="1417"/>
        <w:gridCol w:w="1418"/>
        <w:gridCol w:w="1417"/>
      </w:tblGrid>
      <w:tr w:rsidR="002E68FF" w:rsidTr="002C5835">
        <w:tc>
          <w:tcPr>
            <w:tcW w:w="3404" w:type="dxa"/>
            <w:tcBorders>
              <w:top w:val="single" w:sz="6" w:space="0" w:color="000080"/>
              <w:left w:val="single" w:sz="6" w:space="0" w:color="000080"/>
              <w:bottom w:val="nil"/>
              <w:right w:val="single" w:sz="6" w:space="0" w:color="000080"/>
            </w:tcBorders>
            <w:shd w:val="solid" w:color="000080" w:fill="FFFFFF"/>
          </w:tcPr>
          <w:p w:rsidR="002E68FF" w:rsidRDefault="002E68FF" w:rsidP="002C5835">
            <w:pPr>
              <w:pStyle w:val="LndNormale1"/>
              <w:rPr>
                <w:rFonts w:cs="Arial"/>
                <w:color w:val="FFFFFF"/>
              </w:rPr>
            </w:pPr>
          </w:p>
          <w:p w:rsidR="002E68FF" w:rsidRDefault="002E68FF" w:rsidP="002C5835">
            <w:pPr>
              <w:pStyle w:val="LndNormale1"/>
              <w:rPr>
                <w:color w:val="FFFFFF"/>
              </w:rPr>
            </w:pPr>
            <w:r>
              <w:rPr>
                <w:color w:val="FFFFFF"/>
              </w:rPr>
              <w:t xml:space="preserve">C  A  M  P  I  O  N  A  T  I </w:t>
            </w:r>
          </w:p>
          <w:p w:rsidR="002E68FF" w:rsidRDefault="002E68FF" w:rsidP="002C5835">
            <w:pPr>
              <w:pStyle w:val="LndNormale1"/>
              <w:rPr>
                <w:color w:val="FFFFFF"/>
              </w:rPr>
            </w:pPr>
          </w:p>
        </w:tc>
        <w:tc>
          <w:tcPr>
            <w:tcW w:w="1134" w:type="dxa"/>
            <w:tcBorders>
              <w:top w:val="single" w:sz="6" w:space="0" w:color="000080"/>
              <w:left w:val="single" w:sz="6" w:space="0" w:color="000080"/>
              <w:bottom w:val="nil"/>
              <w:right w:val="single" w:sz="6" w:space="0" w:color="000080"/>
            </w:tcBorders>
            <w:shd w:val="solid" w:color="000080" w:fill="FFFFFF"/>
            <w:hideMark/>
          </w:tcPr>
          <w:p w:rsidR="002E68FF" w:rsidRDefault="002E68FF" w:rsidP="002C5835">
            <w:pPr>
              <w:pStyle w:val="LndNormale1"/>
              <w:rPr>
                <w:rFonts w:cs="Arial"/>
                <w:b/>
                <w:bCs/>
                <w:color w:val="FFFFFF"/>
                <w:sz w:val="20"/>
              </w:rPr>
            </w:pPr>
            <w:r>
              <w:rPr>
                <w:b/>
                <w:bCs/>
                <w:color w:val="FFFFFF"/>
                <w:sz w:val="20"/>
              </w:rPr>
              <w:t xml:space="preserve"> TASSA</w:t>
            </w:r>
          </w:p>
          <w:p w:rsidR="002E68FF" w:rsidRDefault="002E68FF" w:rsidP="002C5835">
            <w:pPr>
              <w:pStyle w:val="LndNormale1"/>
              <w:rPr>
                <w:b/>
                <w:bCs/>
                <w:color w:val="FFFFFF"/>
                <w:sz w:val="20"/>
              </w:rPr>
            </w:pPr>
            <w:r>
              <w:rPr>
                <w:b/>
                <w:bCs/>
                <w:color w:val="FFFFFF"/>
                <w:sz w:val="20"/>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hideMark/>
          </w:tcPr>
          <w:p w:rsidR="002E68FF" w:rsidRDefault="002E68FF" w:rsidP="002C5835">
            <w:pPr>
              <w:pStyle w:val="LndNormale1"/>
              <w:rPr>
                <w:rFonts w:cs="Arial"/>
                <w:b/>
                <w:bCs/>
                <w:color w:val="FFFFFF"/>
                <w:sz w:val="20"/>
              </w:rPr>
            </w:pPr>
            <w:r>
              <w:rPr>
                <w:b/>
                <w:bCs/>
                <w:color w:val="FFFFFF"/>
                <w:sz w:val="20"/>
              </w:rPr>
              <w:t xml:space="preserve">       TASSA</w:t>
            </w:r>
          </w:p>
          <w:p w:rsidR="002E68FF" w:rsidRDefault="002E68FF" w:rsidP="002C5835">
            <w:pPr>
              <w:pStyle w:val="LndNormale1"/>
              <w:rPr>
                <w:b/>
                <w:bCs/>
                <w:color w:val="FFFFFF"/>
                <w:sz w:val="20"/>
              </w:rPr>
            </w:pPr>
            <w:r>
              <w:rPr>
                <w:b/>
                <w:bCs/>
                <w:color w:val="FFFFFF"/>
                <w:sz w:val="20"/>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rsidR="002E68FF" w:rsidRDefault="002E68FF" w:rsidP="002C5835">
            <w:pPr>
              <w:pStyle w:val="LndNormale1"/>
              <w:rPr>
                <w:rFonts w:cs="Arial"/>
                <w:b/>
                <w:bCs/>
                <w:color w:val="FFFFFF"/>
                <w:sz w:val="20"/>
              </w:rPr>
            </w:pPr>
            <w:r>
              <w:rPr>
                <w:b/>
                <w:bCs/>
                <w:color w:val="FFFFFF"/>
                <w:sz w:val="20"/>
              </w:rPr>
              <w:t xml:space="preserve"> ANTICIP.</w:t>
            </w:r>
          </w:p>
          <w:p w:rsidR="002E68FF" w:rsidRDefault="002E68FF" w:rsidP="002C5835">
            <w:pPr>
              <w:pStyle w:val="LndNormale1"/>
              <w:rPr>
                <w:b/>
                <w:bCs/>
                <w:color w:val="FFFFFF"/>
                <w:sz w:val="20"/>
              </w:rPr>
            </w:pPr>
            <w:r>
              <w:rPr>
                <w:b/>
                <w:bCs/>
                <w:color w:val="FFFFFF"/>
                <w:sz w:val="20"/>
              </w:rPr>
              <w:t xml:space="preserve"> C/ SPESE </w:t>
            </w:r>
          </w:p>
          <w:p w:rsidR="002E68FF" w:rsidRDefault="002E68FF" w:rsidP="002C5835">
            <w:pPr>
              <w:pStyle w:val="LndNormale1"/>
              <w:rPr>
                <w:b/>
                <w:bCs/>
                <w:color w:val="FFFFFF"/>
                <w:sz w:val="20"/>
              </w:rPr>
            </w:pPr>
            <w:r>
              <w:rPr>
                <w:b/>
                <w:bCs/>
                <w:color w:val="FFFFFF"/>
                <w:sz w:val="20"/>
              </w:rPr>
              <w:t>ORGAN.</w:t>
            </w:r>
          </w:p>
          <w:p w:rsidR="002E68FF" w:rsidRDefault="002E68FF" w:rsidP="002C5835">
            <w:pPr>
              <w:pStyle w:val="LndNormale1"/>
              <w:rPr>
                <w:b/>
                <w:bCs/>
                <w:color w:val="FFFFFF"/>
                <w:sz w:val="20"/>
              </w:rPr>
            </w:pPr>
          </w:p>
        </w:tc>
        <w:tc>
          <w:tcPr>
            <w:tcW w:w="1418" w:type="dxa"/>
            <w:tcBorders>
              <w:top w:val="single" w:sz="6" w:space="0" w:color="000080"/>
              <w:left w:val="single" w:sz="6" w:space="0" w:color="000080"/>
              <w:bottom w:val="nil"/>
              <w:right w:val="single" w:sz="6" w:space="0" w:color="000080"/>
            </w:tcBorders>
            <w:shd w:val="solid" w:color="000080" w:fill="FFFFFF"/>
            <w:hideMark/>
          </w:tcPr>
          <w:p w:rsidR="002E68FF" w:rsidRDefault="002E68FF" w:rsidP="002C5835">
            <w:pPr>
              <w:pStyle w:val="LndNormale1"/>
              <w:rPr>
                <w:rFonts w:cs="Arial"/>
                <w:b/>
                <w:color w:val="FFFFFF"/>
                <w:sz w:val="20"/>
              </w:rPr>
            </w:pPr>
            <w:r>
              <w:rPr>
                <w:bCs/>
                <w:color w:val="FFFFFF"/>
                <w:sz w:val="20"/>
              </w:rPr>
              <w:t xml:space="preserve">   </w:t>
            </w:r>
            <w:r>
              <w:rPr>
                <w:b/>
                <w:color w:val="FFFFFF"/>
                <w:sz w:val="20"/>
              </w:rPr>
              <w:t>ASSICUR.</w:t>
            </w:r>
          </w:p>
          <w:p w:rsidR="002E68FF" w:rsidRDefault="002E68FF" w:rsidP="002C5835">
            <w:pPr>
              <w:pStyle w:val="LndNormale1"/>
              <w:rPr>
                <w:b/>
                <w:color w:val="FFFFFF"/>
                <w:sz w:val="20"/>
              </w:rPr>
            </w:pPr>
            <w:r>
              <w:rPr>
                <w:b/>
                <w:color w:val="FFFFFF"/>
                <w:sz w:val="20"/>
              </w:rPr>
              <w:t xml:space="preserve">   FOREFETT.</w:t>
            </w:r>
          </w:p>
          <w:p w:rsidR="002E68FF" w:rsidRDefault="002E68FF" w:rsidP="002C5835">
            <w:pPr>
              <w:pStyle w:val="LndNormale1"/>
              <w:rPr>
                <w:b/>
                <w:color w:val="FFFFFF"/>
                <w:sz w:val="20"/>
              </w:rPr>
            </w:pPr>
            <w:r>
              <w:rPr>
                <w:b/>
                <w:color w:val="FFFFFF"/>
                <w:sz w:val="2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hideMark/>
          </w:tcPr>
          <w:p w:rsidR="002E68FF" w:rsidRDefault="002E68FF" w:rsidP="002C5835">
            <w:pPr>
              <w:pStyle w:val="LndNormale1"/>
              <w:rPr>
                <w:rFonts w:cs="Arial"/>
                <w:b/>
                <w:bCs/>
                <w:color w:val="FFFFFF"/>
                <w:sz w:val="20"/>
              </w:rPr>
            </w:pPr>
            <w:r>
              <w:rPr>
                <w:b/>
                <w:bCs/>
                <w:color w:val="FFFFFF"/>
                <w:sz w:val="20"/>
              </w:rPr>
              <w:t>ASSICURAZ.</w:t>
            </w:r>
          </w:p>
          <w:p w:rsidR="002E68FF" w:rsidRDefault="002E68FF" w:rsidP="002C5835">
            <w:pPr>
              <w:pStyle w:val="LndNormale1"/>
              <w:rPr>
                <w:b/>
                <w:bCs/>
                <w:color w:val="FFFFFF"/>
                <w:sz w:val="20"/>
              </w:rPr>
            </w:pPr>
            <w:r>
              <w:rPr>
                <w:b/>
                <w:bCs/>
                <w:color w:val="FFFFFF"/>
                <w:sz w:val="20"/>
              </w:rPr>
              <w:t>CALCIATORI</w:t>
            </w:r>
          </w:p>
        </w:tc>
      </w:tr>
      <w:tr w:rsidR="002E68FF" w:rsidRPr="00520D8F" w:rsidTr="002C5835">
        <w:tblPrEx>
          <w:tblLook w:val="00BF"/>
        </w:tblPrEx>
        <w:tc>
          <w:tcPr>
            <w:tcW w:w="3404" w:type="dxa"/>
            <w:tcBorders>
              <w:top w:val="single" w:sz="6" w:space="0" w:color="000080"/>
              <w:left w:val="single" w:sz="6" w:space="0" w:color="000080"/>
              <w:bottom w:val="nil"/>
              <w:right w:val="single" w:sz="6" w:space="0" w:color="000080"/>
            </w:tcBorders>
            <w:shd w:val="solid" w:color="000080" w:fill="FFFFFF"/>
          </w:tcPr>
          <w:p w:rsidR="002E68FF" w:rsidRPr="00520D8F" w:rsidRDefault="002E68FF" w:rsidP="002C5835">
            <w:pPr>
              <w:pStyle w:val="Nessunaspaziatura"/>
              <w:rPr>
                <w:rFonts w:ascii="Arial" w:hAnsi="Arial" w:cs="Arial"/>
                <w:color w:val="002060"/>
                <w:sz w:val="20"/>
                <w:szCs w:val="20"/>
              </w:rPr>
            </w:pPr>
          </w:p>
        </w:tc>
        <w:tc>
          <w:tcPr>
            <w:tcW w:w="1134" w:type="dxa"/>
            <w:tcBorders>
              <w:top w:val="single" w:sz="6" w:space="0" w:color="000080"/>
              <w:left w:val="single" w:sz="6" w:space="0" w:color="000080"/>
              <w:bottom w:val="nil"/>
              <w:right w:val="single" w:sz="6" w:space="0" w:color="000080"/>
            </w:tcBorders>
            <w:shd w:val="solid" w:color="000080" w:fill="FFFFFF"/>
          </w:tcPr>
          <w:p w:rsidR="002E68FF" w:rsidRPr="00520D8F" w:rsidRDefault="002E68FF" w:rsidP="002C5835">
            <w:pPr>
              <w:pStyle w:val="Nessunaspaziatura"/>
              <w:rPr>
                <w:rFonts w:ascii="Arial" w:hAnsi="Arial" w:cs="Arial"/>
                <w:b/>
                <w:bCs/>
                <w:color w:val="002060"/>
                <w:sz w:val="20"/>
                <w:szCs w:val="20"/>
              </w:rPr>
            </w:pPr>
          </w:p>
        </w:tc>
        <w:tc>
          <w:tcPr>
            <w:tcW w:w="1560" w:type="dxa"/>
            <w:tcBorders>
              <w:top w:val="single" w:sz="6" w:space="0" w:color="000080"/>
              <w:left w:val="single" w:sz="6" w:space="0" w:color="000080"/>
              <w:bottom w:val="nil"/>
              <w:right w:val="single" w:sz="6" w:space="0" w:color="000080"/>
            </w:tcBorders>
            <w:shd w:val="solid" w:color="000080" w:fill="FFFFFF"/>
          </w:tcPr>
          <w:p w:rsidR="002E68FF" w:rsidRPr="00520D8F" w:rsidRDefault="002E68FF" w:rsidP="002C5835">
            <w:pPr>
              <w:pStyle w:val="Nessunaspaziatura"/>
              <w:rPr>
                <w:rFonts w:ascii="Arial" w:hAnsi="Arial" w:cs="Arial"/>
                <w:b/>
                <w:bCs/>
                <w:color w:val="002060"/>
                <w:sz w:val="20"/>
                <w:szCs w:val="20"/>
              </w:rPr>
            </w:pPr>
          </w:p>
        </w:tc>
        <w:tc>
          <w:tcPr>
            <w:tcW w:w="1417" w:type="dxa"/>
            <w:tcBorders>
              <w:top w:val="single" w:sz="6" w:space="0" w:color="000080"/>
              <w:left w:val="single" w:sz="6" w:space="0" w:color="000080"/>
              <w:bottom w:val="nil"/>
              <w:right w:val="single" w:sz="6" w:space="0" w:color="000080"/>
            </w:tcBorders>
            <w:shd w:val="solid" w:color="000080" w:fill="FFFFFF"/>
          </w:tcPr>
          <w:p w:rsidR="002E68FF" w:rsidRPr="00520D8F" w:rsidRDefault="002E68FF" w:rsidP="002C5835">
            <w:pPr>
              <w:pStyle w:val="Nessunaspaziatura"/>
              <w:rPr>
                <w:rFonts w:ascii="Arial" w:hAnsi="Arial" w:cs="Arial"/>
                <w:b/>
                <w:bCs/>
                <w:color w:val="002060"/>
                <w:sz w:val="20"/>
                <w:szCs w:val="20"/>
              </w:rPr>
            </w:pPr>
          </w:p>
        </w:tc>
        <w:tc>
          <w:tcPr>
            <w:tcW w:w="1418" w:type="dxa"/>
            <w:tcBorders>
              <w:top w:val="single" w:sz="6" w:space="0" w:color="000080"/>
              <w:left w:val="single" w:sz="6" w:space="0" w:color="000080"/>
              <w:bottom w:val="nil"/>
              <w:right w:val="single" w:sz="6" w:space="0" w:color="000080"/>
            </w:tcBorders>
            <w:shd w:val="solid" w:color="000080" w:fill="FFFFFF"/>
          </w:tcPr>
          <w:p w:rsidR="002E68FF" w:rsidRPr="00520D8F" w:rsidRDefault="002E68FF" w:rsidP="002C5835">
            <w:pPr>
              <w:pStyle w:val="Nessunaspaziatura"/>
              <w:rPr>
                <w:rFonts w:ascii="Arial" w:hAnsi="Arial" w:cs="Arial"/>
                <w:b/>
                <w:color w:val="002060"/>
                <w:sz w:val="20"/>
                <w:szCs w:val="20"/>
              </w:rPr>
            </w:pPr>
          </w:p>
        </w:tc>
        <w:tc>
          <w:tcPr>
            <w:tcW w:w="1417" w:type="dxa"/>
            <w:tcBorders>
              <w:top w:val="single" w:sz="6" w:space="0" w:color="000080"/>
              <w:left w:val="single" w:sz="6" w:space="0" w:color="000080"/>
              <w:bottom w:val="nil"/>
              <w:right w:val="single" w:sz="6" w:space="0" w:color="000080"/>
            </w:tcBorders>
            <w:shd w:val="solid" w:color="000080" w:fill="FFFFFF"/>
          </w:tcPr>
          <w:p w:rsidR="002E68FF" w:rsidRPr="00520D8F" w:rsidRDefault="002E68FF" w:rsidP="002C5835">
            <w:pPr>
              <w:pStyle w:val="Nessunaspaziatura"/>
              <w:rPr>
                <w:rFonts w:ascii="Arial" w:hAnsi="Arial" w:cs="Arial"/>
                <w:b/>
                <w:bCs/>
                <w:color w:val="002060"/>
                <w:sz w:val="20"/>
                <w:szCs w:val="20"/>
              </w:rPr>
            </w:pPr>
          </w:p>
        </w:tc>
      </w:tr>
      <w:tr w:rsidR="002E68FF" w:rsidRPr="00520D8F" w:rsidTr="002C5835">
        <w:tblPrEx>
          <w:tblLook w:val="00BF"/>
        </w:tblPrEx>
        <w:tc>
          <w:tcPr>
            <w:tcW w:w="3404"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Nessunaspaziatura"/>
              <w:rPr>
                <w:rFonts w:ascii="Arial" w:hAnsi="Arial" w:cs="Arial"/>
                <w:color w:val="002060"/>
                <w:sz w:val="20"/>
                <w:szCs w:val="20"/>
              </w:rPr>
            </w:pPr>
          </w:p>
          <w:p w:rsidR="002E68FF" w:rsidRPr="00520D8F" w:rsidRDefault="002E68FF" w:rsidP="002C5835">
            <w:pPr>
              <w:pStyle w:val="Nessunaspaziatura"/>
              <w:rPr>
                <w:rFonts w:ascii="Arial" w:hAnsi="Arial" w:cs="Arial"/>
                <w:color w:val="002060"/>
                <w:sz w:val="20"/>
                <w:szCs w:val="20"/>
              </w:rPr>
            </w:pPr>
            <w:r w:rsidRPr="00520D8F">
              <w:rPr>
                <w:rFonts w:ascii="Arial" w:hAnsi="Arial" w:cs="Arial"/>
                <w:color w:val="002060"/>
                <w:sz w:val="20"/>
                <w:szCs w:val="20"/>
              </w:rPr>
              <w:t>3^ CATEGORIA (*)</w:t>
            </w:r>
          </w:p>
        </w:tc>
        <w:tc>
          <w:tcPr>
            <w:tcW w:w="1134"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700,00</w:t>
            </w:r>
          </w:p>
        </w:tc>
        <w:tc>
          <w:tcPr>
            <w:tcW w:w="1417"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90,00</w:t>
            </w:r>
          </w:p>
        </w:tc>
        <w:tc>
          <w:tcPr>
            <w:tcW w:w="1417"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PROSPETTO        </w:t>
            </w:r>
          </w:p>
        </w:tc>
      </w:tr>
      <w:tr w:rsidR="002E68FF" w:rsidRPr="00520D8F" w:rsidTr="002C5835">
        <w:tblPrEx>
          <w:tblLook w:val="00BF"/>
        </w:tblPrEx>
        <w:tc>
          <w:tcPr>
            <w:tcW w:w="3404"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Nessunaspaziatura"/>
              <w:rPr>
                <w:rFonts w:ascii="Arial" w:hAnsi="Arial" w:cs="Arial"/>
                <w:color w:val="002060"/>
                <w:sz w:val="20"/>
                <w:szCs w:val="20"/>
              </w:rPr>
            </w:pPr>
          </w:p>
          <w:p w:rsidR="002E68FF" w:rsidRPr="00520D8F" w:rsidRDefault="002E68FF" w:rsidP="002C5835">
            <w:pPr>
              <w:pStyle w:val="Nessunaspaziatura"/>
              <w:rPr>
                <w:rFonts w:ascii="Arial" w:hAnsi="Arial" w:cs="Arial"/>
                <w:color w:val="002060"/>
                <w:sz w:val="20"/>
                <w:szCs w:val="20"/>
              </w:rPr>
            </w:pPr>
            <w:r w:rsidRPr="00520D8F">
              <w:rPr>
                <w:rFonts w:ascii="Arial" w:hAnsi="Arial" w:cs="Arial"/>
                <w:color w:val="002060"/>
                <w:sz w:val="20"/>
                <w:szCs w:val="20"/>
              </w:rPr>
              <w:t>JUNIORES PROVINCIALE</w:t>
            </w:r>
          </w:p>
        </w:tc>
        <w:tc>
          <w:tcPr>
            <w:tcW w:w="1134"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650,00</w:t>
            </w:r>
          </w:p>
        </w:tc>
        <w:tc>
          <w:tcPr>
            <w:tcW w:w="1417"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r w:rsidRPr="00520D8F">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Nessunaspaziatura"/>
              <w:rPr>
                <w:rFonts w:ascii="Arial" w:hAnsi="Arial" w:cs="Arial"/>
                <w:b/>
                <w:bCs/>
                <w:color w:val="002060"/>
                <w:sz w:val="20"/>
                <w:szCs w:val="20"/>
              </w:rPr>
            </w:pPr>
          </w:p>
          <w:p w:rsidR="002E68FF" w:rsidRPr="00520D8F" w:rsidRDefault="002E68FF" w:rsidP="002C5835">
            <w:pPr>
              <w:pStyle w:val="Nessunaspaziatura"/>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Nessunaspaziatura"/>
              <w:rPr>
                <w:rFonts w:ascii="Arial" w:hAnsi="Arial" w:cs="Arial"/>
                <w:b/>
                <w:bCs/>
                <w:color w:val="002060"/>
                <w:sz w:val="20"/>
                <w:szCs w:val="20"/>
              </w:rPr>
            </w:pPr>
          </w:p>
        </w:tc>
      </w:tr>
      <w:tr w:rsidR="002E68FF" w:rsidRPr="00520D8F" w:rsidTr="002C5835">
        <w:tc>
          <w:tcPr>
            <w:tcW w:w="3404"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color w:val="002060"/>
                <w:sz w:val="20"/>
              </w:rPr>
            </w:pPr>
          </w:p>
          <w:p w:rsidR="002E68FF" w:rsidRPr="00520D8F" w:rsidRDefault="002E68FF" w:rsidP="002C5835">
            <w:pPr>
              <w:pStyle w:val="LndNormale1"/>
              <w:rPr>
                <w:color w:val="002060"/>
                <w:sz w:val="20"/>
              </w:rPr>
            </w:pPr>
            <w:r w:rsidRPr="00520D8F">
              <w:rPr>
                <w:color w:val="002060"/>
                <w:sz w:val="20"/>
              </w:rPr>
              <w:t>CALCIO A 5 PROV. SERIE D (*)</w:t>
            </w:r>
          </w:p>
        </w:tc>
        <w:tc>
          <w:tcPr>
            <w:tcW w:w="1134"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LndNormale1"/>
              <w:rPr>
                <w:rFonts w:cs="Arial"/>
                <w:b/>
                <w:bCs/>
                <w:color w:val="002060"/>
                <w:sz w:val="20"/>
              </w:rPr>
            </w:pPr>
          </w:p>
          <w:p w:rsidR="002E68FF" w:rsidRPr="00520D8F" w:rsidRDefault="002E68FF" w:rsidP="002C5835">
            <w:pPr>
              <w:pStyle w:val="LndNormale1"/>
              <w:rPr>
                <w:b/>
                <w:bCs/>
                <w:color w:val="002060"/>
                <w:sz w:val="20"/>
              </w:rPr>
            </w:pPr>
            <w:r w:rsidRPr="00520D8F">
              <w:rPr>
                <w:b/>
                <w:bCs/>
                <w:color w:val="002060"/>
                <w:sz w:val="20"/>
              </w:rPr>
              <w:t xml:space="preserve">  300,00</w:t>
            </w:r>
          </w:p>
        </w:tc>
        <w:tc>
          <w:tcPr>
            <w:tcW w:w="1560"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b/>
                <w:bCs/>
                <w:color w:val="002060"/>
                <w:sz w:val="20"/>
              </w:rPr>
            </w:pPr>
          </w:p>
          <w:p w:rsidR="002E68FF" w:rsidRPr="00520D8F" w:rsidRDefault="002E68FF" w:rsidP="002C5835">
            <w:pPr>
              <w:pStyle w:val="LndNormale1"/>
              <w:rPr>
                <w:b/>
                <w:bCs/>
                <w:color w:val="002060"/>
                <w:sz w:val="20"/>
              </w:rPr>
            </w:pPr>
            <w:r w:rsidRPr="00520D8F">
              <w:rPr>
                <w:b/>
                <w:bCs/>
                <w:color w:val="002060"/>
                <w:sz w:val="20"/>
              </w:rPr>
              <w:t xml:space="preserve">       450,00     </w:t>
            </w:r>
          </w:p>
        </w:tc>
        <w:tc>
          <w:tcPr>
            <w:tcW w:w="1417"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LndNormale1"/>
              <w:rPr>
                <w:rFonts w:cs="Arial"/>
                <w:b/>
                <w:bCs/>
                <w:color w:val="002060"/>
                <w:sz w:val="20"/>
              </w:rPr>
            </w:pPr>
          </w:p>
          <w:p w:rsidR="002E68FF" w:rsidRPr="00520D8F" w:rsidRDefault="002E68FF" w:rsidP="002C5835">
            <w:pPr>
              <w:pStyle w:val="LndNormale1"/>
              <w:rPr>
                <w:b/>
                <w:bCs/>
                <w:color w:val="002060"/>
                <w:sz w:val="20"/>
              </w:rPr>
            </w:pPr>
            <w:r w:rsidRPr="00520D8F">
              <w:rPr>
                <w:b/>
                <w:bCs/>
                <w:color w:val="002060"/>
                <w:sz w:val="20"/>
              </w:rPr>
              <w:t xml:space="preserve">      200,00</w:t>
            </w:r>
          </w:p>
        </w:tc>
        <w:tc>
          <w:tcPr>
            <w:tcW w:w="1418"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b/>
                <w:bCs/>
                <w:color w:val="002060"/>
                <w:sz w:val="20"/>
              </w:rPr>
            </w:pPr>
          </w:p>
          <w:p w:rsidR="002E68FF" w:rsidRPr="00520D8F" w:rsidRDefault="002E68FF" w:rsidP="002C5835">
            <w:pPr>
              <w:pStyle w:val="LndNormale1"/>
              <w:rPr>
                <w:b/>
                <w:bCs/>
                <w:color w:val="002060"/>
                <w:sz w:val="20"/>
              </w:rPr>
            </w:pPr>
            <w:r w:rsidRPr="00520D8F">
              <w:rPr>
                <w:b/>
                <w:bCs/>
                <w:color w:val="002060"/>
                <w:sz w:val="20"/>
              </w:rPr>
              <w:t xml:space="preserve">         90,00 </w:t>
            </w:r>
          </w:p>
        </w:tc>
        <w:tc>
          <w:tcPr>
            <w:tcW w:w="1417"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b/>
                <w:bCs/>
                <w:color w:val="002060"/>
                <w:sz w:val="20"/>
              </w:rPr>
            </w:pPr>
          </w:p>
          <w:p w:rsidR="002E68FF" w:rsidRPr="00520D8F" w:rsidRDefault="002E68FF" w:rsidP="002C5835">
            <w:pPr>
              <w:pStyle w:val="LndNormale1"/>
              <w:rPr>
                <w:b/>
                <w:bCs/>
                <w:color w:val="002060"/>
                <w:sz w:val="20"/>
              </w:rPr>
            </w:pPr>
            <w:r w:rsidRPr="00520D8F">
              <w:rPr>
                <w:b/>
                <w:bCs/>
                <w:color w:val="002060"/>
                <w:sz w:val="20"/>
              </w:rPr>
              <w:t xml:space="preserve">PROSPETTO        </w:t>
            </w:r>
          </w:p>
        </w:tc>
      </w:tr>
      <w:tr w:rsidR="002E68FF" w:rsidRPr="00520D8F" w:rsidTr="002C5835">
        <w:tc>
          <w:tcPr>
            <w:tcW w:w="3404"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color w:val="002060"/>
                <w:sz w:val="20"/>
              </w:rPr>
            </w:pPr>
          </w:p>
        </w:tc>
        <w:tc>
          <w:tcPr>
            <w:tcW w:w="1134"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LndNormale1"/>
              <w:rPr>
                <w:rFonts w:cs="Arial"/>
                <w:b/>
                <w:bCs/>
                <w:color w:val="002060"/>
                <w:sz w:val="20"/>
              </w:rPr>
            </w:pPr>
          </w:p>
        </w:tc>
        <w:tc>
          <w:tcPr>
            <w:tcW w:w="1560"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b/>
                <w:bCs/>
                <w:color w:val="002060"/>
                <w:sz w:val="20"/>
              </w:rPr>
            </w:pPr>
          </w:p>
        </w:tc>
        <w:tc>
          <w:tcPr>
            <w:tcW w:w="1417"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LndNormale1"/>
              <w:rPr>
                <w:rFonts w:cs="Arial"/>
                <w:b/>
                <w:bCs/>
                <w:color w:val="002060"/>
                <w:sz w:val="20"/>
              </w:rPr>
            </w:pPr>
          </w:p>
        </w:tc>
        <w:tc>
          <w:tcPr>
            <w:tcW w:w="1418"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b/>
                <w:bCs/>
                <w:color w:val="002060"/>
                <w:sz w:val="20"/>
              </w:rPr>
            </w:pPr>
          </w:p>
        </w:tc>
        <w:tc>
          <w:tcPr>
            <w:tcW w:w="1417"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b/>
                <w:bCs/>
                <w:color w:val="002060"/>
                <w:sz w:val="20"/>
              </w:rPr>
            </w:pPr>
          </w:p>
        </w:tc>
      </w:tr>
      <w:tr w:rsidR="002E68FF" w:rsidRPr="00520D8F" w:rsidTr="002C5835">
        <w:tc>
          <w:tcPr>
            <w:tcW w:w="3404" w:type="dxa"/>
            <w:tcBorders>
              <w:top w:val="nil"/>
              <w:left w:val="single" w:sz="6" w:space="0" w:color="000080"/>
              <w:bottom w:val="nil"/>
              <w:right w:val="single" w:sz="6" w:space="0" w:color="000080"/>
            </w:tcBorders>
            <w:shd w:val="solid" w:color="C0C0C0" w:fill="FFFFFF"/>
          </w:tcPr>
          <w:p w:rsidR="002E68FF" w:rsidRPr="00FA4367" w:rsidRDefault="002E68FF" w:rsidP="002C5835">
            <w:pPr>
              <w:pStyle w:val="LndNormale1"/>
              <w:rPr>
                <w:rFonts w:cs="Arial"/>
                <w:color w:val="002060"/>
                <w:sz w:val="20"/>
              </w:rPr>
            </w:pPr>
            <w:r>
              <w:rPr>
                <w:rFonts w:cs="Arial"/>
                <w:color w:val="002060"/>
                <w:sz w:val="20"/>
              </w:rPr>
              <w:t>ALLIEVI PROVINCIALI</w:t>
            </w:r>
          </w:p>
        </w:tc>
        <w:tc>
          <w:tcPr>
            <w:tcW w:w="1134"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LndNormale1"/>
              <w:rPr>
                <w:rFonts w:cs="Arial"/>
                <w:b/>
                <w:bCs/>
                <w:color w:val="002060"/>
                <w:sz w:val="20"/>
              </w:rPr>
            </w:pPr>
          </w:p>
        </w:tc>
        <w:tc>
          <w:tcPr>
            <w:tcW w:w="1560" w:type="dxa"/>
            <w:tcBorders>
              <w:top w:val="nil"/>
              <w:left w:val="single" w:sz="6" w:space="0" w:color="000080"/>
              <w:bottom w:val="nil"/>
              <w:right w:val="single" w:sz="6" w:space="0" w:color="000080"/>
            </w:tcBorders>
            <w:shd w:val="solid" w:color="C0C0C0" w:fill="FFFFFF"/>
          </w:tcPr>
          <w:p w:rsidR="002E68FF" w:rsidRPr="00FA4367" w:rsidRDefault="002E68FF" w:rsidP="002C5835">
            <w:pPr>
              <w:pStyle w:val="LndNormale1"/>
              <w:rPr>
                <w:rFonts w:cs="Arial"/>
                <w:b/>
                <w:bCs/>
                <w:color w:val="002060"/>
                <w:sz w:val="20"/>
              </w:rPr>
            </w:pPr>
            <w:r>
              <w:rPr>
                <w:rFonts w:cs="Arial"/>
                <w:b/>
                <w:bCs/>
                <w:color w:val="002060"/>
                <w:sz w:val="20"/>
              </w:rPr>
              <w:t xml:space="preserve">       100,00</w:t>
            </w:r>
          </w:p>
        </w:tc>
        <w:tc>
          <w:tcPr>
            <w:tcW w:w="1417"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LndNormale1"/>
              <w:rPr>
                <w:rFonts w:cs="Arial"/>
                <w:b/>
                <w:bCs/>
                <w:color w:val="002060"/>
                <w:sz w:val="20"/>
              </w:rPr>
            </w:pPr>
          </w:p>
        </w:tc>
        <w:tc>
          <w:tcPr>
            <w:tcW w:w="1418"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b/>
                <w:bCs/>
                <w:color w:val="002060"/>
                <w:sz w:val="20"/>
              </w:rPr>
            </w:pPr>
          </w:p>
        </w:tc>
        <w:tc>
          <w:tcPr>
            <w:tcW w:w="1417"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b/>
                <w:bCs/>
                <w:color w:val="002060"/>
                <w:sz w:val="20"/>
              </w:rPr>
            </w:pPr>
          </w:p>
        </w:tc>
      </w:tr>
      <w:tr w:rsidR="002E68FF" w:rsidRPr="00520D8F" w:rsidTr="002C5835">
        <w:tc>
          <w:tcPr>
            <w:tcW w:w="3404" w:type="dxa"/>
            <w:tcBorders>
              <w:top w:val="nil"/>
              <w:left w:val="single" w:sz="6" w:space="0" w:color="000080"/>
              <w:bottom w:val="nil"/>
              <w:right w:val="single" w:sz="6" w:space="0" w:color="000080"/>
            </w:tcBorders>
            <w:shd w:val="solid" w:color="C0C0C0" w:fill="FFFFFF"/>
          </w:tcPr>
          <w:p w:rsidR="002E68FF" w:rsidRDefault="002E68FF" w:rsidP="002C5835">
            <w:pPr>
              <w:pStyle w:val="LndNormale1"/>
              <w:rPr>
                <w:rFonts w:cs="Arial"/>
                <w:color w:val="002060"/>
                <w:sz w:val="20"/>
              </w:rPr>
            </w:pPr>
          </w:p>
        </w:tc>
        <w:tc>
          <w:tcPr>
            <w:tcW w:w="1134"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LndNormale1"/>
              <w:rPr>
                <w:rFonts w:cs="Arial"/>
                <w:b/>
                <w:bCs/>
                <w:color w:val="002060"/>
                <w:sz w:val="20"/>
              </w:rPr>
            </w:pPr>
          </w:p>
        </w:tc>
        <w:tc>
          <w:tcPr>
            <w:tcW w:w="1560" w:type="dxa"/>
            <w:tcBorders>
              <w:top w:val="nil"/>
              <w:left w:val="single" w:sz="6" w:space="0" w:color="000080"/>
              <w:bottom w:val="nil"/>
              <w:right w:val="single" w:sz="6" w:space="0" w:color="000080"/>
            </w:tcBorders>
            <w:shd w:val="solid" w:color="C0C0C0" w:fill="FFFFFF"/>
          </w:tcPr>
          <w:p w:rsidR="002E68FF" w:rsidRDefault="002E68FF" w:rsidP="002C5835">
            <w:pPr>
              <w:pStyle w:val="LndNormale1"/>
              <w:rPr>
                <w:rFonts w:cs="Arial"/>
                <w:b/>
                <w:bCs/>
                <w:color w:val="002060"/>
                <w:sz w:val="20"/>
              </w:rPr>
            </w:pPr>
          </w:p>
        </w:tc>
        <w:tc>
          <w:tcPr>
            <w:tcW w:w="1417"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LndNormale1"/>
              <w:rPr>
                <w:rFonts w:cs="Arial"/>
                <w:b/>
                <w:bCs/>
                <w:color w:val="002060"/>
                <w:sz w:val="20"/>
              </w:rPr>
            </w:pPr>
          </w:p>
        </w:tc>
        <w:tc>
          <w:tcPr>
            <w:tcW w:w="1418"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b/>
                <w:bCs/>
                <w:color w:val="002060"/>
                <w:sz w:val="20"/>
              </w:rPr>
            </w:pPr>
          </w:p>
        </w:tc>
        <w:tc>
          <w:tcPr>
            <w:tcW w:w="1417"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b/>
                <w:bCs/>
                <w:color w:val="002060"/>
                <w:sz w:val="20"/>
              </w:rPr>
            </w:pPr>
          </w:p>
        </w:tc>
      </w:tr>
      <w:tr w:rsidR="002E68FF" w:rsidRPr="00520D8F" w:rsidTr="002C5835">
        <w:tc>
          <w:tcPr>
            <w:tcW w:w="3404" w:type="dxa"/>
            <w:tcBorders>
              <w:top w:val="nil"/>
              <w:left w:val="single" w:sz="6" w:space="0" w:color="000080"/>
              <w:bottom w:val="nil"/>
              <w:right w:val="single" w:sz="6" w:space="0" w:color="000080"/>
            </w:tcBorders>
            <w:shd w:val="solid" w:color="C0C0C0" w:fill="FFFFFF"/>
          </w:tcPr>
          <w:p w:rsidR="002E68FF" w:rsidRDefault="002E68FF" w:rsidP="002C5835">
            <w:pPr>
              <w:pStyle w:val="LndNormale1"/>
              <w:rPr>
                <w:rFonts w:cs="Arial"/>
                <w:color w:val="002060"/>
                <w:sz w:val="20"/>
              </w:rPr>
            </w:pPr>
            <w:r>
              <w:rPr>
                <w:rFonts w:cs="Arial"/>
                <w:color w:val="002060"/>
                <w:sz w:val="20"/>
              </w:rPr>
              <w:t>GIOVANISSIMI PROVINCIALI</w:t>
            </w:r>
          </w:p>
        </w:tc>
        <w:tc>
          <w:tcPr>
            <w:tcW w:w="1134"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LndNormale1"/>
              <w:rPr>
                <w:rFonts w:cs="Arial"/>
                <w:b/>
                <w:bCs/>
                <w:color w:val="002060"/>
                <w:sz w:val="20"/>
              </w:rPr>
            </w:pPr>
          </w:p>
        </w:tc>
        <w:tc>
          <w:tcPr>
            <w:tcW w:w="1560" w:type="dxa"/>
            <w:tcBorders>
              <w:top w:val="nil"/>
              <w:left w:val="single" w:sz="6" w:space="0" w:color="000080"/>
              <w:bottom w:val="nil"/>
              <w:right w:val="single" w:sz="6" w:space="0" w:color="000080"/>
            </w:tcBorders>
            <w:shd w:val="solid" w:color="C0C0C0" w:fill="FFFFFF"/>
          </w:tcPr>
          <w:p w:rsidR="002E68FF" w:rsidRDefault="002E68FF" w:rsidP="002C5835">
            <w:pPr>
              <w:pStyle w:val="LndNormale1"/>
              <w:rPr>
                <w:rFonts w:cs="Arial"/>
                <w:b/>
                <w:bCs/>
                <w:color w:val="002060"/>
                <w:sz w:val="20"/>
              </w:rPr>
            </w:pPr>
            <w:r>
              <w:rPr>
                <w:rFonts w:cs="Arial"/>
                <w:b/>
                <w:bCs/>
                <w:color w:val="002060"/>
                <w:sz w:val="20"/>
              </w:rPr>
              <w:t xml:space="preserve">       100,00</w:t>
            </w:r>
          </w:p>
        </w:tc>
        <w:tc>
          <w:tcPr>
            <w:tcW w:w="1417" w:type="dxa"/>
            <w:tcBorders>
              <w:top w:val="nil"/>
              <w:left w:val="single" w:sz="6" w:space="0" w:color="000080"/>
              <w:bottom w:val="nil"/>
              <w:right w:val="single" w:sz="6" w:space="0" w:color="000080"/>
            </w:tcBorders>
            <w:shd w:val="pct10" w:color="000000" w:fill="FFFFFF"/>
          </w:tcPr>
          <w:p w:rsidR="002E68FF" w:rsidRPr="00520D8F" w:rsidRDefault="002E68FF" w:rsidP="002C5835">
            <w:pPr>
              <w:pStyle w:val="LndNormale1"/>
              <w:rPr>
                <w:rFonts w:cs="Arial"/>
                <w:b/>
                <w:bCs/>
                <w:color w:val="002060"/>
                <w:sz w:val="20"/>
              </w:rPr>
            </w:pPr>
          </w:p>
        </w:tc>
        <w:tc>
          <w:tcPr>
            <w:tcW w:w="1418"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b/>
                <w:bCs/>
                <w:color w:val="002060"/>
                <w:sz w:val="20"/>
              </w:rPr>
            </w:pPr>
          </w:p>
        </w:tc>
        <w:tc>
          <w:tcPr>
            <w:tcW w:w="1417" w:type="dxa"/>
            <w:tcBorders>
              <w:top w:val="nil"/>
              <w:left w:val="single" w:sz="6" w:space="0" w:color="000080"/>
              <w:bottom w:val="nil"/>
              <w:right w:val="single" w:sz="6" w:space="0" w:color="000080"/>
            </w:tcBorders>
            <w:shd w:val="solid" w:color="C0C0C0" w:fill="FFFFFF"/>
          </w:tcPr>
          <w:p w:rsidR="002E68FF" w:rsidRPr="00520D8F" w:rsidRDefault="002E68FF" w:rsidP="002C5835">
            <w:pPr>
              <w:pStyle w:val="LndNormale1"/>
              <w:rPr>
                <w:rFonts w:cs="Arial"/>
                <w:b/>
                <w:bCs/>
                <w:color w:val="002060"/>
                <w:sz w:val="20"/>
              </w:rPr>
            </w:pPr>
          </w:p>
        </w:tc>
      </w:tr>
    </w:tbl>
    <w:p w:rsidR="002E68FF" w:rsidRPr="00520D8F" w:rsidRDefault="002E68FF" w:rsidP="002E68FF">
      <w:pPr>
        <w:pStyle w:val="Nessunaspaziatura"/>
        <w:jc w:val="both"/>
        <w:rPr>
          <w:rFonts w:ascii="Arial" w:hAnsi="Arial" w:cs="Arial"/>
          <w:b/>
          <w:color w:val="002060"/>
        </w:rPr>
      </w:pPr>
    </w:p>
    <w:p w:rsidR="002E68FF" w:rsidRPr="00520D8F" w:rsidRDefault="002E68FF" w:rsidP="002E68FF">
      <w:pPr>
        <w:pStyle w:val="Nessunaspaziatura"/>
        <w:jc w:val="both"/>
        <w:rPr>
          <w:rFonts w:ascii="Arial" w:hAnsi="Arial" w:cs="Arial"/>
          <w:b/>
          <w:color w:val="002060"/>
        </w:rPr>
      </w:pPr>
    </w:p>
    <w:p w:rsidR="002E68FF" w:rsidRPr="00520D8F" w:rsidRDefault="002E68FF" w:rsidP="002E68FF">
      <w:pPr>
        <w:pStyle w:val="Nessunaspaziatura"/>
        <w:jc w:val="both"/>
        <w:rPr>
          <w:rFonts w:ascii="Arial" w:hAnsi="Arial" w:cs="Arial"/>
          <w:b/>
          <w:color w:val="002060"/>
        </w:rPr>
      </w:pPr>
      <w:r w:rsidRPr="00520D8F">
        <w:rPr>
          <w:rFonts w:ascii="Arial" w:hAnsi="Arial" w:cs="Arial"/>
          <w:b/>
          <w:color w:val="002060"/>
        </w:rPr>
        <w:t>(*) Deroghe per le Società nuove affiliate.</w:t>
      </w:r>
    </w:p>
    <w:p w:rsidR="002E68FF" w:rsidRPr="00520D8F" w:rsidRDefault="002E68FF" w:rsidP="002E68FF">
      <w:pPr>
        <w:pStyle w:val="Nessunaspaziatura"/>
        <w:jc w:val="both"/>
        <w:rPr>
          <w:rFonts w:ascii="Arial" w:hAnsi="Arial" w:cs="Arial"/>
          <w:color w:val="002060"/>
        </w:rPr>
      </w:pPr>
    </w:p>
    <w:p w:rsidR="002E68FF" w:rsidRPr="00520D8F" w:rsidRDefault="002E68FF" w:rsidP="002E68FF">
      <w:pPr>
        <w:pStyle w:val="Nessunaspaziatura"/>
        <w:jc w:val="both"/>
        <w:rPr>
          <w:rFonts w:ascii="Arial" w:hAnsi="Arial" w:cs="Arial"/>
          <w:b/>
          <w:color w:val="002060"/>
        </w:rPr>
      </w:pPr>
      <w:r w:rsidRPr="00520D8F">
        <w:rPr>
          <w:rFonts w:ascii="Arial" w:hAnsi="Arial" w:cs="Arial"/>
          <w:b/>
          <w:color w:val="002060"/>
        </w:rPr>
        <w:t xml:space="preserve">Tassa di affiliazione alla F.I.G.C. </w:t>
      </w:r>
      <w:r w:rsidRPr="00520D8F">
        <w:rPr>
          <w:rFonts w:ascii="Arial" w:hAnsi="Arial" w:cs="Arial"/>
          <w:color w:val="002060"/>
        </w:rPr>
        <w:t xml:space="preserve">(per le nuove affiliate)         </w:t>
      </w:r>
      <w:r w:rsidRPr="00520D8F">
        <w:rPr>
          <w:rFonts w:ascii="Arial" w:hAnsi="Arial" w:cs="Arial"/>
          <w:color w:val="002060"/>
        </w:rPr>
        <w:tab/>
      </w:r>
      <w:r w:rsidRPr="00520D8F">
        <w:rPr>
          <w:rFonts w:ascii="Arial" w:hAnsi="Arial" w:cs="Arial"/>
          <w:b/>
          <w:color w:val="002060"/>
        </w:rPr>
        <w:t>€.   65,00</w:t>
      </w:r>
    </w:p>
    <w:p w:rsidR="002E68FF" w:rsidRPr="00520D8F" w:rsidRDefault="002E68FF" w:rsidP="002E68FF">
      <w:pPr>
        <w:pStyle w:val="Nessunaspaziatura"/>
        <w:jc w:val="both"/>
        <w:rPr>
          <w:rFonts w:ascii="Arial" w:hAnsi="Arial" w:cs="Arial"/>
          <w:b/>
          <w:bCs/>
          <w:color w:val="002060"/>
        </w:rPr>
      </w:pPr>
      <w:r w:rsidRPr="00520D8F">
        <w:rPr>
          <w:rFonts w:ascii="Arial" w:hAnsi="Arial" w:cs="Arial"/>
          <w:b/>
          <w:bCs/>
          <w:color w:val="002060"/>
        </w:rPr>
        <w:t xml:space="preserve">Tassa iscrizione alla COPPA MARCHE                                  </w:t>
      </w:r>
      <w:r w:rsidRPr="00520D8F">
        <w:rPr>
          <w:rFonts w:ascii="Arial" w:hAnsi="Arial" w:cs="Arial"/>
          <w:b/>
          <w:bCs/>
          <w:color w:val="002060"/>
        </w:rPr>
        <w:tab/>
        <w:t>€. 100,00</w:t>
      </w:r>
    </w:p>
    <w:p w:rsidR="002E68FF" w:rsidRPr="00520D8F" w:rsidRDefault="002E68FF" w:rsidP="002E68FF">
      <w:pPr>
        <w:pStyle w:val="Nessunaspaziatura"/>
        <w:jc w:val="both"/>
        <w:rPr>
          <w:rFonts w:ascii="Arial" w:hAnsi="Arial" w:cs="Arial"/>
          <w:color w:val="002060"/>
        </w:rPr>
      </w:pPr>
    </w:p>
    <w:p w:rsidR="002E68FF" w:rsidRPr="00520D8F" w:rsidRDefault="002E68FF" w:rsidP="002E68FF">
      <w:pPr>
        <w:pStyle w:val="Nessunaspaziatura"/>
        <w:jc w:val="both"/>
        <w:rPr>
          <w:rFonts w:ascii="Arial" w:hAnsi="Arial" w:cs="Arial"/>
          <w:bCs/>
          <w:color w:val="002060"/>
        </w:rPr>
      </w:pPr>
      <w:r w:rsidRPr="00520D8F">
        <w:rPr>
          <w:rFonts w:ascii="Arial" w:hAnsi="Arial" w:cs="Arial"/>
          <w:bCs/>
          <w:color w:val="002060"/>
        </w:rPr>
        <w:t>Si riporta la tabella degli importi minimi che le Società dovranno versare all’atto dell’iscrizione ai Campionati di competenza; a detti importi, come già evidenziato, devono essere aggiunte:</w:t>
      </w:r>
    </w:p>
    <w:p w:rsidR="002E68FF" w:rsidRPr="00520D8F" w:rsidRDefault="002E68FF" w:rsidP="002E68FF">
      <w:pPr>
        <w:pStyle w:val="Nessunaspaziatura"/>
        <w:numPr>
          <w:ilvl w:val="0"/>
          <w:numId w:val="3"/>
        </w:numPr>
        <w:jc w:val="both"/>
        <w:rPr>
          <w:rFonts w:ascii="Arial" w:hAnsi="Arial" w:cs="Arial"/>
          <w:bCs/>
          <w:color w:val="002060"/>
        </w:rPr>
      </w:pPr>
      <w:r w:rsidRPr="00520D8F">
        <w:rPr>
          <w:rFonts w:ascii="Arial" w:hAnsi="Arial" w:cs="Arial"/>
          <w:bCs/>
          <w:color w:val="002060"/>
        </w:rPr>
        <w:t xml:space="preserve">le spese di assicurazione calciatori che compaiono nel prospetto che viene visualizzato al  momento dell’iscrizione, </w:t>
      </w:r>
    </w:p>
    <w:p w:rsidR="002E68FF" w:rsidRPr="00520D8F" w:rsidRDefault="002E68FF" w:rsidP="002E68FF">
      <w:pPr>
        <w:pStyle w:val="Nessunaspaziatura"/>
        <w:numPr>
          <w:ilvl w:val="0"/>
          <w:numId w:val="3"/>
        </w:numPr>
        <w:jc w:val="both"/>
        <w:rPr>
          <w:rFonts w:ascii="Arial" w:hAnsi="Arial" w:cs="Arial"/>
          <w:bCs/>
          <w:color w:val="002060"/>
        </w:rPr>
      </w:pPr>
      <w:r w:rsidRPr="00520D8F">
        <w:rPr>
          <w:rFonts w:ascii="Arial" w:hAnsi="Arial" w:cs="Arial"/>
          <w:bCs/>
          <w:color w:val="002060"/>
        </w:rPr>
        <w:t>l’event</w:t>
      </w:r>
      <w:r w:rsidR="00CC4EFD">
        <w:rPr>
          <w:rFonts w:ascii="Arial" w:hAnsi="Arial" w:cs="Arial"/>
          <w:bCs/>
          <w:color w:val="002060"/>
        </w:rPr>
        <w:t>uale saldo passivo al 30.06.2019</w:t>
      </w:r>
      <w:r w:rsidRPr="00520D8F">
        <w:rPr>
          <w:rFonts w:ascii="Arial" w:hAnsi="Arial" w:cs="Arial"/>
          <w:bCs/>
          <w:color w:val="002060"/>
        </w:rPr>
        <w:t xml:space="preserve"> e le eventuali pendenze debitorie di cui in precedenza. </w:t>
      </w:r>
    </w:p>
    <w:p w:rsidR="002E68FF" w:rsidRPr="00520D8F" w:rsidRDefault="002E68FF" w:rsidP="002E68FF">
      <w:pPr>
        <w:pStyle w:val="Nessunaspaziatura"/>
        <w:rPr>
          <w:rFonts w:ascii="Arial" w:hAnsi="Arial" w:cs="Arial"/>
          <w:bCs/>
          <w:color w:val="002060"/>
          <w:sz w:val="20"/>
          <w:szCs w:val="20"/>
        </w:rPr>
      </w:pPr>
    </w:p>
    <w:p w:rsidR="002E68FF" w:rsidRPr="00520D8F" w:rsidRDefault="002E68FF" w:rsidP="002E68FF">
      <w:pPr>
        <w:pStyle w:val="Nessunaspaziatura"/>
        <w:rPr>
          <w:rFonts w:ascii="Arial" w:hAnsi="Arial" w:cs="Arial"/>
          <w:color w:val="002060"/>
        </w:rPr>
      </w:pPr>
      <w:r w:rsidRPr="00520D8F">
        <w:rPr>
          <w:rFonts w:ascii="Arial" w:hAnsi="Arial" w:cs="Arial"/>
          <w:color w:val="002060"/>
        </w:rPr>
        <w:t>3^ CATEGORIA</w:t>
      </w:r>
      <w:r w:rsidRPr="00520D8F">
        <w:rPr>
          <w:rFonts w:ascii="Arial" w:hAnsi="Arial" w:cs="Arial"/>
          <w:color w:val="002060"/>
        </w:rPr>
        <w:tab/>
        <w:t>(*)</w:t>
      </w:r>
      <w:r w:rsidRPr="00520D8F">
        <w:rPr>
          <w:rFonts w:ascii="Arial" w:hAnsi="Arial" w:cs="Arial"/>
          <w:color w:val="002060"/>
        </w:rPr>
        <w:tab/>
        <w:t xml:space="preserve">   </w:t>
      </w:r>
      <w:r w:rsidRPr="00520D8F">
        <w:rPr>
          <w:rFonts w:ascii="Arial" w:hAnsi="Arial" w:cs="Arial"/>
          <w:color w:val="002060"/>
        </w:rPr>
        <w:tab/>
        <w:t>€. 1.290,00</w:t>
      </w:r>
      <w:r w:rsidRPr="00520D8F">
        <w:rPr>
          <w:rFonts w:ascii="Arial" w:hAnsi="Arial" w:cs="Arial"/>
          <w:color w:val="002060"/>
        </w:rPr>
        <w:tab/>
        <w:t>+ spese assicurazione calciatori</w:t>
      </w:r>
    </w:p>
    <w:p w:rsidR="002E68FF" w:rsidRPr="00520D8F" w:rsidRDefault="002E68FF" w:rsidP="002E68FF">
      <w:pPr>
        <w:pStyle w:val="LndNormale1"/>
        <w:rPr>
          <w:color w:val="002060"/>
        </w:rPr>
      </w:pPr>
    </w:p>
    <w:p w:rsidR="002E68FF" w:rsidRPr="00520D8F" w:rsidRDefault="002E68FF" w:rsidP="002E68FF">
      <w:pPr>
        <w:pStyle w:val="LndNormale1"/>
        <w:rPr>
          <w:color w:val="002060"/>
        </w:rPr>
      </w:pPr>
      <w:r w:rsidRPr="00520D8F">
        <w:rPr>
          <w:color w:val="002060"/>
        </w:rPr>
        <w:t>SERIE D C/5</w:t>
      </w:r>
      <w:r w:rsidRPr="00520D8F">
        <w:rPr>
          <w:color w:val="002060"/>
        </w:rPr>
        <w:tab/>
      </w:r>
      <w:r w:rsidRPr="00520D8F">
        <w:rPr>
          <w:color w:val="002060"/>
        </w:rPr>
        <w:tab/>
        <w:t xml:space="preserve"> (*)      </w:t>
      </w:r>
      <w:r w:rsidRPr="00520D8F">
        <w:rPr>
          <w:color w:val="002060"/>
        </w:rPr>
        <w:tab/>
      </w:r>
      <w:r w:rsidRPr="00520D8F">
        <w:rPr>
          <w:color w:val="002060"/>
        </w:rPr>
        <w:tab/>
        <w:t>€. 1.040,00</w:t>
      </w:r>
      <w:r w:rsidRPr="00520D8F">
        <w:rPr>
          <w:color w:val="002060"/>
        </w:rPr>
        <w:tab/>
        <w:t>+ spese assicurazione calciatori</w:t>
      </w:r>
    </w:p>
    <w:p w:rsidR="002E68FF" w:rsidRDefault="002E68FF" w:rsidP="002E68FF">
      <w:pPr>
        <w:pStyle w:val="Nessunaspaziatura"/>
        <w:jc w:val="both"/>
        <w:rPr>
          <w:rFonts w:ascii="Arial" w:hAnsi="Arial" w:cs="Arial"/>
          <w:b/>
          <w:color w:val="002060"/>
        </w:rPr>
      </w:pPr>
    </w:p>
    <w:p w:rsidR="002E68FF" w:rsidRPr="00520D8F" w:rsidRDefault="002E68FF" w:rsidP="002E68FF">
      <w:pPr>
        <w:pStyle w:val="Nessunaspaziatura"/>
        <w:jc w:val="both"/>
        <w:rPr>
          <w:rFonts w:ascii="Arial" w:hAnsi="Arial" w:cs="Arial"/>
          <w:b/>
          <w:color w:val="002060"/>
        </w:rPr>
      </w:pPr>
      <w:r w:rsidRPr="00520D8F">
        <w:rPr>
          <w:rFonts w:ascii="Arial" w:hAnsi="Arial" w:cs="Arial"/>
          <w:b/>
          <w:color w:val="002060"/>
        </w:rPr>
        <w:t>(*) Deroghe per le Società nuove affiliate.</w:t>
      </w:r>
    </w:p>
    <w:p w:rsidR="002E68FF" w:rsidRPr="00520D8F" w:rsidRDefault="002E68FF" w:rsidP="002E68FF">
      <w:pPr>
        <w:pStyle w:val="LndNormale1"/>
        <w:rPr>
          <w:b/>
          <w:color w:val="002060"/>
          <w:sz w:val="16"/>
          <w:szCs w:val="16"/>
          <w:u w:val="single"/>
        </w:rPr>
      </w:pPr>
    </w:p>
    <w:p w:rsidR="002E68FF" w:rsidRDefault="002E68FF" w:rsidP="002E68FF">
      <w:pPr>
        <w:pStyle w:val="Nessunaspaziatura"/>
        <w:rPr>
          <w:rFonts w:ascii="Arial" w:hAnsi="Arial" w:cs="Arial"/>
          <w:b/>
          <w:bCs/>
          <w:color w:val="002060"/>
          <w:sz w:val="28"/>
          <w:szCs w:val="28"/>
          <w:u w:val="single"/>
        </w:rPr>
      </w:pPr>
    </w:p>
    <w:p w:rsidR="002E68FF" w:rsidRPr="00520D8F" w:rsidRDefault="002E68FF" w:rsidP="002E68FF">
      <w:pPr>
        <w:pStyle w:val="Nessunaspaziatura"/>
        <w:rPr>
          <w:rFonts w:ascii="Arial" w:hAnsi="Arial" w:cs="Arial"/>
          <w:b/>
          <w:bCs/>
          <w:color w:val="002060"/>
          <w:sz w:val="28"/>
          <w:szCs w:val="28"/>
          <w:u w:val="single"/>
        </w:rPr>
      </w:pPr>
      <w:r w:rsidRPr="00520D8F">
        <w:rPr>
          <w:rFonts w:ascii="Arial" w:hAnsi="Arial" w:cs="Arial"/>
          <w:b/>
          <w:bCs/>
          <w:color w:val="002060"/>
          <w:sz w:val="28"/>
          <w:szCs w:val="28"/>
          <w:u w:val="single"/>
        </w:rPr>
        <w:t>MODALITA’ DI VERSAMENTO</w:t>
      </w:r>
    </w:p>
    <w:p w:rsidR="002E68FF" w:rsidRPr="00520D8F" w:rsidRDefault="002E68FF" w:rsidP="002E68FF">
      <w:pPr>
        <w:pStyle w:val="LndNormale1"/>
        <w:rPr>
          <w:color w:val="002060"/>
        </w:rPr>
      </w:pPr>
    </w:p>
    <w:p w:rsidR="002E68FF" w:rsidRPr="00520D8F" w:rsidRDefault="002E68FF" w:rsidP="002E68FF">
      <w:pPr>
        <w:pStyle w:val="Nessunaspaziatura"/>
        <w:rPr>
          <w:rFonts w:ascii="Arial" w:hAnsi="Arial" w:cs="Arial"/>
          <w:color w:val="002060"/>
        </w:rPr>
      </w:pPr>
      <w:r w:rsidRPr="00520D8F">
        <w:rPr>
          <w:rFonts w:ascii="Arial" w:hAnsi="Arial" w:cs="Arial"/>
          <w:color w:val="002060"/>
        </w:rPr>
        <w:t>I versamenti dovranno essere effettuati attraverso le seguenti modalità:</w:t>
      </w:r>
    </w:p>
    <w:p w:rsidR="002E68FF" w:rsidRPr="00520D8F" w:rsidRDefault="002E68FF" w:rsidP="002E68FF">
      <w:pPr>
        <w:pStyle w:val="Nessunaspaziatura"/>
        <w:rPr>
          <w:rFonts w:ascii="Arial" w:hAnsi="Arial" w:cs="Arial"/>
          <w:color w:val="002060"/>
        </w:rPr>
      </w:pPr>
    </w:p>
    <w:p w:rsidR="002E68FF" w:rsidRPr="007537B8" w:rsidRDefault="002E68FF" w:rsidP="002E68FF">
      <w:pPr>
        <w:pStyle w:val="Nessunaspaziatura"/>
        <w:numPr>
          <w:ilvl w:val="0"/>
          <w:numId w:val="2"/>
        </w:numPr>
        <w:rPr>
          <w:rFonts w:ascii="Arial" w:hAnsi="Arial" w:cs="Arial"/>
          <w:b/>
          <w:color w:val="002060"/>
        </w:rPr>
      </w:pPr>
      <w:r w:rsidRPr="00520D8F">
        <w:rPr>
          <w:rFonts w:ascii="Arial" w:hAnsi="Arial" w:cs="Arial"/>
          <w:color w:val="002060"/>
        </w:rPr>
        <w:t>Bonifico bancario:</w:t>
      </w:r>
      <w:r w:rsidRPr="00520D8F">
        <w:rPr>
          <w:rFonts w:ascii="Arial" w:hAnsi="Arial" w:cs="Arial"/>
          <w:b/>
          <w:color w:val="002060"/>
        </w:rPr>
        <w:t xml:space="preserve"> </w:t>
      </w:r>
      <w:r w:rsidRPr="00520D8F">
        <w:rPr>
          <w:rFonts w:ascii="Arial" w:hAnsi="Arial" w:cs="Arial"/>
          <w:b/>
          <w:color w:val="002060"/>
        </w:rPr>
        <w:tab/>
      </w:r>
      <w:r w:rsidRPr="002E68FF">
        <w:rPr>
          <w:rFonts w:ascii="Arial" w:hAnsi="Arial" w:cs="Arial"/>
          <w:b/>
          <w:color w:val="002060"/>
          <w:sz w:val="28"/>
          <w:szCs w:val="28"/>
        </w:rPr>
        <w:t>IBAN:</w:t>
      </w:r>
      <w:r w:rsidRPr="007537B8">
        <w:rPr>
          <w:rFonts w:ascii="Arial" w:hAnsi="Arial" w:cs="Arial"/>
          <w:b/>
          <w:color w:val="002060"/>
        </w:rPr>
        <w:t xml:space="preserve"> </w:t>
      </w:r>
    </w:p>
    <w:p w:rsidR="002E68FF" w:rsidRPr="007537B8" w:rsidRDefault="002E68FF" w:rsidP="002E68FF">
      <w:pPr>
        <w:pStyle w:val="Nessunaspaziatura"/>
        <w:ind w:left="2136" w:firstLine="696"/>
        <w:rPr>
          <w:rFonts w:ascii="Arial" w:hAnsi="Arial" w:cs="Arial"/>
          <w:b/>
          <w:color w:val="002060"/>
          <w:sz w:val="28"/>
          <w:szCs w:val="28"/>
        </w:rPr>
      </w:pPr>
      <w:r w:rsidRPr="007537B8">
        <w:rPr>
          <w:rFonts w:ascii="Arial" w:hAnsi="Arial" w:cs="Arial"/>
          <w:b/>
          <w:color w:val="002060"/>
          <w:sz w:val="28"/>
          <w:szCs w:val="28"/>
        </w:rPr>
        <w:t>IT13E0100502604000000001453</w:t>
      </w:r>
    </w:p>
    <w:p w:rsidR="002E68FF" w:rsidRPr="007537B8" w:rsidRDefault="002E68FF" w:rsidP="002E68FF">
      <w:pPr>
        <w:pStyle w:val="Nessunaspaziatura"/>
        <w:ind w:left="2124" w:firstLine="708"/>
        <w:rPr>
          <w:rFonts w:ascii="Arial" w:hAnsi="Arial" w:cs="Arial"/>
          <w:b/>
          <w:color w:val="002060"/>
        </w:rPr>
      </w:pPr>
      <w:r w:rsidRPr="007537B8">
        <w:rPr>
          <w:rFonts w:ascii="Arial" w:hAnsi="Arial" w:cs="Arial"/>
          <w:b/>
          <w:color w:val="002060"/>
        </w:rPr>
        <w:t>BNL – Ancona</w:t>
      </w:r>
    </w:p>
    <w:p w:rsidR="002E68FF" w:rsidRPr="007537B8" w:rsidRDefault="002E68FF" w:rsidP="002E68FF">
      <w:pPr>
        <w:ind w:left="2124" w:firstLine="708"/>
        <w:rPr>
          <w:rFonts w:ascii="Arial" w:hAnsi="Arial" w:cs="Arial"/>
          <w:b/>
          <w:color w:val="002060"/>
          <w:sz w:val="22"/>
          <w:szCs w:val="22"/>
        </w:rPr>
      </w:pPr>
      <w:r w:rsidRPr="007537B8">
        <w:rPr>
          <w:rFonts w:ascii="Arial" w:hAnsi="Arial" w:cs="Arial"/>
          <w:b/>
          <w:color w:val="002060"/>
          <w:sz w:val="22"/>
          <w:szCs w:val="22"/>
        </w:rPr>
        <w:t>Beneficiario: C.R. MARCHE F.I.G.C. – L.N.D.</w:t>
      </w:r>
    </w:p>
    <w:p w:rsidR="002E68FF" w:rsidRPr="00520D8F" w:rsidRDefault="002E68FF" w:rsidP="002E68FF">
      <w:pPr>
        <w:pStyle w:val="Nessunaspaziatura"/>
        <w:rPr>
          <w:rFonts w:ascii="Arial" w:hAnsi="Arial" w:cs="Arial"/>
          <w:b/>
          <w:color w:val="002060"/>
        </w:rPr>
      </w:pPr>
    </w:p>
    <w:p w:rsidR="002E68FF" w:rsidRPr="00520D8F" w:rsidRDefault="002E68FF" w:rsidP="00223A12">
      <w:pPr>
        <w:pStyle w:val="Nessunaspaziatura"/>
        <w:numPr>
          <w:ilvl w:val="0"/>
          <w:numId w:val="2"/>
        </w:numPr>
        <w:rPr>
          <w:rFonts w:ascii="Arial" w:hAnsi="Arial" w:cs="Arial"/>
          <w:b/>
          <w:color w:val="002060"/>
        </w:rPr>
      </w:pPr>
      <w:r w:rsidRPr="00520D8F">
        <w:rPr>
          <w:rFonts w:ascii="Arial" w:hAnsi="Arial" w:cs="Arial"/>
          <w:color w:val="002060"/>
        </w:rPr>
        <w:t xml:space="preserve">Assegno circolare intestato a: </w:t>
      </w:r>
      <w:r w:rsidRPr="00520D8F">
        <w:rPr>
          <w:rFonts w:ascii="Arial" w:hAnsi="Arial" w:cs="Arial"/>
          <w:b/>
          <w:color w:val="002060"/>
        </w:rPr>
        <w:t>Comitato Regionale Marche F.I.G.C. – L.N.D..</w:t>
      </w:r>
    </w:p>
    <w:p w:rsidR="002E68FF" w:rsidRPr="00520D8F" w:rsidRDefault="002E68FF" w:rsidP="002E68FF">
      <w:pPr>
        <w:pStyle w:val="Nessunaspaziatura"/>
        <w:rPr>
          <w:rFonts w:ascii="Arial" w:hAnsi="Arial" w:cs="Arial"/>
          <w:b/>
          <w:color w:val="002060"/>
        </w:rPr>
      </w:pPr>
    </w:p>
    <w:p w:rsidR="00E80F75" w:rsidRDefault="00E80F75" w:rsidP="007C58B1">
      <w:pPr>
        <w:pStyle w:val="Nessunaspaziatura"/>
        <w:rPr>
          <w:rFonts w:ascii="Arial" w:hAnsi="Arial" w:cs="Arial"/>
          <w:b/>
          <w:bCs/>
          <w:color w:val="002060"/>
          <w:sz w:val="28"/>
          <w:szCs w:val="28"/>
          <w:u w:val="single"/>
        </w:rPr>
      </w:pPr>
    </w:p>
    <w:p w:rsidR="00243DF3" w:rsidRDefault="00243DF3" w:rsidP="007C58B1">
      <w:pPr>
        <w:pStyle w:val="Nessunaspaziatura"/>
        <w:rPr>
          <w:rFonts w:ascii="Arial" w:hAnsi="Arial" w:cs="Arial"/>
          <w:b/>
          <w:bCs/>
          <w:color w:val="002060"/>
          <w:sz w:val="28"/>
          <w:szCs w:val="28"/>
          <w:u w:val="single"/>
        </w:rPr>
      </w:pPr>
    </w:p>
    <w:p w:rsidR="00243DF3" w:rsidRDefault="00243DF3" w:rsidP="007C58B1">
      <w:pPr>
        <w:pStyle w:val="Nessunaspaziatura"/>
        <w:rPr>
          <w:rFonts w:ascii="Arial" w:hAnsi="Arial" w:cs="Arial"/>
          <w:b/>
          <w:bCs/>
          <w:color w:val="002060"/>
          <w:sz w:val="28"/>
          <w:szCs w:val="28"/>
          <w:u w:val="single"/>
        </w:rPr>
      </w:pPr>
    </w:p>
    <w:p w:rsidR="00243DF3" w:rsidRDefault="00243DF3" w:rsidP="007C58B1">
      <w:pPr>
        <w:pStyle w:val="Nessunaspaziatura"/>
        <w:rPr>
          <w:rFonts w:ascii="Arial" w:hAnsi="Arial" w:cs="Arial"/>
          <w:b/>
          <w:bCs/>
          <w:color w:val="002060"/>
          <w:sz w:val="28"/>
          <w:szCs w:val="28"/>
          <w:u w:val="single"/>
        </w:rPr>
      </w:pPr>
    </w:p>
    <w:p w:rsidR="00243DF3" w:rsidRDefault="00243DF3" w:rsidP="007C58B1">
      <w:pPr>
        <w:pStyle w:val="Nessunaspaziatura"/>
        <w:rPr>
          <w:rFonts w:ascii="Arial" w:hAnsi="Arial" w:cs="Arial"/>
          <w:b/>
          <w:bCs/>
          <w:color w:val="002060"/>
          <w:sz w:val="28"/>
          <w:szCs w:val="28"/>
          <w:u w:val="single"/>
        </w:rPr>
      </w:pPr>
    </w:p>
    <w:p w:rsidR="00243DF3" w:rsidRDefault="00243DF3" w:rsidP="007C58B1">
      <w:pPr>
        <w:pStyle w:val="Nessunaspaziatura"/>
        <w:rPr>
          <w:rFonts w:ascii="Arial" w:hAnsi="Arial" w:cs="Arial"/>
          <w:b/>
          <w:bCs/>
          <w:color w:val="002060"/>
          <w:sz w:val="28"/>
          <w:szCs w:val="28"/>
          <w:u w:val="single"/>
        </w:rPr>
      </w:pPr>
    </w:p>
    <w:p w:rsidR="007C58B1" w:rsidRDefault="007C58B1" w:rsidP="007C58B1">
      <w:pPr>
        <w:pStyle w:val="Nessunaspaziatura"/>
        <w:rPr>
          <w:rFonts w:ascii="Arial" w:hAnsi="Arial" w:cs="Arial"/>
          <w:b/>
          <w:bCs/>
          <w:color w:val="002060"/>
          <w:sz w:val="28"/>
          <w:szCs w:val="28"/>
          <w:u w:val="single"/>
        </w:rPr>
      </w:pPr>
      <w:r w:rsidRPr="003D52AB">
        <w:rPr>
          <w:rFonts w:ascii="Arial" w:hAnsi="Arial" w:cs="Arial"/>
          <w:b/>
          <w:bCs/>
          <w:color w:val="002060"/>
          <w:sz w:val="28"/>
          <w:szCs w:val="28"/>
          <w:u w:val="single"/>
        </w:rPr>
        <w:t>DATE INIZIO CAMPIONATI E COPPE</w:t>
      </w:r>
      <w:r>
        <w:rPr>
          <w:rFonts w:ascii="Arial" w:hAnsi="Arial" w:cs="Arial"/>
          <w:b/>
          <w:bCs/>
          <w:color w:val="002060"/>
          <w:sz w:val="28"/>
          <w:szCs w:val="28"/>
          <w:u w:val="single"/>
        </w:rPr>
        <w:t xml:space="preserve"> PROVINCIALI </w:t>
      </w:r>
      <w:r w:rsidRPr="003D52AB">
        <w:rPr>
          <w:rFonts w:ascii="Arial" w:hAnsi="Arial" w:cs="Arial"/>
          <w:b/>
          <w:bCs/>
          <w:color w:val="002060"/>
          <w:sz w:val="28"/>
          <w:szCs w:val="28"/>
          <w:u w:val="single"/>
        </w:rPr>
        <w:t xml:space="preserve"> 201</w:t>
      </w:r>
      <w:r>
        <w:rPr>
          <w:rFonts w:ascii="Arial" w:hAnsi="Arial" w:cs="Arial"/>
          <w:b/>
          <w:bCs/>
          <w:color w:val="002060"/>
          <w:sz w:val="28"/>
          <w:szCs w:val="28"/>
          <w:u w:val="single"/>
        </w:rPr>
        <w:t>9/2020</w:t>
      </w:r>
    </w:p>
    <w:p w:rsidR="007C58B1" w:rsidRDefault="007C58B1" w:rsidP="007C58B1">
      <w:pPr>
        <w:pStyle w:val="Nessunaspaziatura"/>
        <w:rPr>
          <w:rFonts w:ascii="Arial" w:hAnsi="Arial" w:cs="Arial"/>
          <w:b/>
          <w:bCs/>
          <w:color w:val="002060"/>
          <w:u w:val="single"/>
        </w:rPr>
      </w:pPr>
    </w:p>
    <w:p w:rsidR="007C58B1" w:rsidRPr="003D52AB" w:rsidRDefault="007C58B1" w:rsidP="007C58B1">
      <w:pPr>
        <w:pStyle w:val="Nessunaspaziatura"/>
        <w:rPr>
          <w:rFonts w:ascii="Arial" w:hAnsi="Arial" w:cs="Arial"/>
          <w:b/>
          <w:bCs/>
          <w:color w:val="002060"/>
          <w:u w:val="single"/>
        </w:rPr>
      </w:pPr>
      <w:r w:rsidRPr="003D52AB">
        <w:rPr>
          <w:rFonts w:ascii="Arial" w:hAnsi="Arial" w:cs="Arial"/>
          <w:b/>
          <w:bCs/>
          <w:color w:val="002060"/>
          <w:u w:val="single"/>
        </w:rPr>
        <w:t>CALCIO A11</w:t>
      </w:r>
    </w:p>
    <w:p w:rsidR="007C58B1" w:rsidRPr="003D52AB" w:rsidRDefault="007C58B1" w:rsidP="007C58B1">
      <w:pPr>
        <w:pStyle w:val="Nessunaspaziatura"/>
        <w:rPr>
          <w:rFonts w:ascii="Arial" w:hAnsi="Arial" w:cs="Arial"/>
          <w:bCs/>
          <w:color w:val="002060"/>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BF"/>
      </w:tblPr>
      <w:tblGrid>
        <w:gridCol w:w="1204"/>
        <w:gridCol w:w="1830"/>
        <w:gridCol w:w="6080"/>
      </w:tblGrid>
      <w:tr w:rsidR="007C58B1" w:rsidRPr="003D52AB" w:rsidTr="002C5835">
        <w:trPr>
          <w:trHeight w:val="69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color w:val="002060"/>
                <w:sz w:val="20"/>
                <w:szCs w:val="20"/>
              </w:rPr>
            </w:pP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 xml:space="preserve">Domenica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7C58B1" w:rsidRPr="003D52AB" w:rsidRDefault="007C58B1" w:rsidP="002C5835">
            <w:pPr>
              <w:pStyle w:val="Nessunaspaziatura"/>
              <w:rPr>
                <w:rFonts w:ascii="Arial" w:hAnsi="Arial" w:cs="Arial"/>
                <w:b/>
                <w:bCs/>
                <w:color w:val="002060"/>
                <w:sz w:val="20"/>
                <w:szCs w:val="20"/>
              </w:rPr>
            </w:pPr>
          </w:p>
          <w:p w:rsidR="007C58B1" w:rsidRPr="003D52AB" w:rsidRDefault="00472956" w:rsidP="002C5835">
            <w:pPr>
              <w:pStyle w:val="Nessunaspaziatura"/>
              <w:rPr>
                <w:rFonts w:ascii="Arial" w:hAnsi="Arial" w:cs="Arial"/>
                <w:b/>
                <w:bCs/>
                <w:color w:val="002060"/>
                <w:sz w:val="20"/>
                <w:szCs w:val="20"/>
              </w:rPr>
            </w:pPr>
            <w:r>
              <w:rPr>
                <w:rFonts w:ascii="Arial" w:hAnsi="Arial" w:cs="Arial"/>
                <w:b/>
                <w:bCs/>
                <w:color w:val="002060"/>
                <w:sz w:val="20"/>
                <w:szCs w:val="20"/>
              </w:rPr>
              <w:t xml:space="preserve"> 15</w:t>
            </w:r>
            <w:r w:rsidR="007C58B1" w:rsidRPr="003D52AB">
              <w:rPr>
                <w:rFonts w:ascii="Arial" w:hAnsi="Arial" w:cs="Arial"/>
                <w:b/>
                <w:bCs/>
                <w:color w:val="002060"/>
                <w:sz w:val="20"/>
                <w:szCs w:val="20"/>
              </w:rPr>
              <w:t xml:space="preserve"> SETTEMBRE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b/>
                <w:bCs/>
                <w:color w:val="002060"/>
                <w:sz w:val="20"/>
                <w:szCs w:val="20"/>
              </w:rPr>
            </w:pPr>
          </w:p>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 xml:space="preserve"> COPPA MARCHE TERZA CATEGORIA </w:t>
            </w:r>
          </w:p>
          <w:p w:rsidR="007C58B1" w:rsidRPr="003D52AB" w:rsidRDefault="007C58B1" w:rsidP="002C5835">
            <w:pPr>
              <w:pStyle w:val="Nessunaspaziatura"/>
              <w:rPr>
                <w:rFonts w:ascii="Arial" w:hAnsi="Arial" w:cs="Arial"/>
                <w:b/>
                <w:bCs/>
                <w:color w:val="002060"/>
                <w:sz w:val="20"/>
                <w:szCs w:val="20"/>
              </w:rPr>
            </w:pPr>
          </w:p>
        </w:tc>
      </w:tr>
      <w:tr w:rsidR="007C58B1" w:rsidRPr="003D52AB" w:rsidTr="002C5835">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color w:val="002060"/>
                <w:sz w:val="20"/>
                <w:szCs w:val="20"/>
              </w:rPr>
            </w:pP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 xml:space="preserve">Sabato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 xml:space="preserve">  </w:t>
            </w:r>
          </w:p>
          <w:p w:rsidR="007C58B1" w:rsidRPr="003D52AB" w:rsidRDefault="00472956" w:rsidP="00B14EF4">
            <w:pPr>
              <w:pStyle w:val="Nessunaspaziatura"/>
              <w:numPr>
                <w:ilvl w:val="0"/>
                <w:numId w:val="9"/>
              </w:numPr>
              <w:rPr>
                <w:rFonts w:ascii="Arial" w:hAnsi="Arial" w:cs="Arial"/>
                <w:b/>
                <w:bCs/>
                <w:color w:val="002060"/>
                <w:sz w:val="20"/>
                <w:szCs w:val="20"/>
              </w:rPr>
            </w:pPr>
            <w:r>
              <w:rPr>
                <w:rFonts w:ascii="Arial" w:hAnsi="Arial" w:cs="Arial"/>
                <w:b/>
                <w:bCs/>
                <w:color w:val="002060"/>
                <w:sz w:val="20"/>
                <w:szCs w:val="20"/>
              </w:rPr>
              <w:t>SETTEMBRE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b/>
                <w:bCs/>
                <w:color w:val="002060"/>
                <w:sz w:val="20"/>
                <w:szCs w:val="20"/>
              </w:rPr>
            </w:pPr>
          </w:p>
          <w:p w:rsidR="007C58B1"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CAMPIONATO TERZA CATEGORIA – JUNIORES PROVINCIALI</w:t>
            </w:r>
          </w:p>
          <w:p w:rsidR="00472956" w:rsidRPr="003D52AB" w:rsidRDefault="00B14EF4" w:rsidP="00B14EF4">
            <w:pPr>
              <w:pStyle w:val="Nessunaspaziatura"/>
              <w:rPr>
                <w:rFonts w:ascii="Arial" w:hAnsi="Arial" w:cs="Arial"/>
                <w:b/>
                <w:bCs/>
                <w:color w:val="002060"/>
                <w:sz w:val="20"/>
                <w:szCs w:val="20"/>
              </w:rPr>
            </w:pPr>
            <w:r>
              <w:rPr>
                <w:rFonts w:ascii="Arial" w:hAnsi="Arial" w:cs="Arial"/>
                <w:b/>
                <w:bCs/>
                <w:color w:val="002060"/>
                <w:sz w:val="20"/>
                <w:szCs w:val="20"/>
              </w:rPr>
              <w:t>-</w:t>
            </w:r>
            <w:r w:rsidR="00472956" w:rsidRPr="003D52AB">
              <w:rPr>
                <w:rFonts w:ascii="Arial" w:hAnsi="Arial" w:cs="Arial"/>
                <w:b/>
                <w:bCs/>
                <w:color w:val="002060"/>
                <w:sz w:val="20"/>
                <w:szCs w:val="20"/>
              </w:rPr>
              <w:t xml:space="preserve">ALLIEVI E GIOVANISSIMI PROVINCIALI </w:t>
            </w:r>
          </w:p>
          <w:p w:rsidR="00472956" w:rsidRPr="003D52AB" w:rsidRDefault="00472956" w:rsidP="00472956">
            <w:pPr>
              <w:pStyle w:val="Nessunaspaziatura"/>
              <w:rPr>
                <w:rFonts w:ascii="Arial" w:hAnsi="Arial" w:cs="Arial"/>
                <w:b/>
                <w:bCs/>
                <w:color w:val="002060"/>
                <w:sz w:val="20"/>
                <w:szCs w:val="20"/>
              </w:rPr>
            </w:pPr>
          </w:p>
          <w:p w:rsidR="00472956" w:rsidRPr="003D52AB" w:rsidRDefault="00472956" w:rsidP="002C5835">
            <w:pPr>
              <w:pStyle w:val="Nessunaspaziatura"/>
              <w:rPr>
                <w:rFonts w:ascii="Arial" w:hAnsi="Arial" w:cs="Arial"/>
                <w:b/>
                <w:bCs/>
                <w:color w:val="002060"/>
                <w:sz w:val="20"/>
                <w:szCs w:val="20"/>
              </w:rPr>
            </w:pPr>
          </w:p>
          <w:p w:rsidR="007C58B1" w:rsidRPr="003D52AB" w:rsidRDefault="007C58B1" w:rsidP="002C5835">
            <w:pPr>
              <w:pStyle w:val="Nessunaspaziatura"/>
              <w:rPr>
                <w:rFonts w:ascii="Arial" w:hAnsi="Arial" w:cs="Arial"/>
                <w:b/>
                <w:bCs/>
                <w:color w:val="002060"/>
                <w:sz w:val="20"/>
                <w:szCs w:val="20"/>
              </w:rPr>
            </w:pPr>
          </w:p>
        </w:tc>
      </w:tr>
    </w:tbl>
    <w:p w:rsidR="007C58B1" w:rsidRDefault="007C58B1" w:rsidP="007C58B1">
      <w:pPr>
        <w:pStyle w:val="LndNormale1"/>
        <w:rPr>
          <w:b/>
          <w:color w:val="002060"/>
          <w:u w:val="single"/>
        </w:rPr>
      </w:pPr>
    </w:p>
    <w:p w:rsidR="007C58B1" w:rsidRDefault="007C58B1" w:rsidP="007C58B1">
      <w:pPr>
        <w:pStyle w:val="LndNormale1"/>
        <w:rPr>
          <w:b/>
          <w:color w:val="002060"/>
          <w:u w:val="single"/>
        </w:rPr>
      </w:pPr>
    </w:p>
    <w:p w:rsidR="007C58B1" w:rsidRPr="003D52AB" w:rsidRDefault="007C58B1" w:rsidP="007C58B1">
      <w:pPr>
        <w:pStyle w:val="LndNormale1"/>
        <w:rPr>
          <w:b/>
          <w:color w:val="002060"/>
          <w:u w:val="single"/>
        </w:rPr>
      </w:pPr>
      <w:r w:rsidRPr="003D52AB">
        <w:rPr>
          <w:b/>
          <w:color w:val="002060"/>
          <w:u w:val="single"/>
        </w:rPr>
        <w:t>CALCIO A 5</w:t>
      </w:r>
    </w:p>
    <w:p w:rsidR="007C58B1" w:rsidRPr="003D52AB" w:rsidRDefault="007C58B1" w:rsidP="007C58B1">
      <w:pPr>
        <w:pStyle w:val="LndNormale1"/>
        <w:rPr>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tblPr>
      <w:tblGrid>
        <w:gridCol w:w="1204"/>
        <w:gridCol w:w="1763"/>
        <w:gridCol w:w="6080"/>
      </w:tblGrid>
      <w:tr w:rsidR="007C58B1" w:rsidRPr="003D52AB" w:rsidTr="002C5835">
        <w:tc>
          <w:tcPr>
            <w:tcW w:w="1204" w:type="dxa"/>
            <w:tcBorders>
              <w:top w:val="single" w:sz="4" w:space="0" w:color="auto"/>
              <w:left w:val="single" w:sz="6" w:space="0" w:color="000080"/>
              <w:bottom w:val="nil"/>
              <w:right w:val="single" w:sz="6" w:space="0" w:color="000080"/>
            </w:tcBorders>
            <w:shd w:val="solid" w:color="C0C0C0" w:fill="FFFFFF"/>
          </w:tcPr>
          <w:p w:rsidR="007C58B1" w:rsidRPr="003D52AB" w:rsidRDefault="007C58B1" w:rsidP="002C5835">
            <w:pPr>
              <w:pStyle w:val="Nessunaspaziatura"/>
              <w:rPr>
                <w:rFonts w:ascii="Arial" w:hAnsi="Arial" w:cs="Arial"/>
                <w:color w:val="002060"/>
                <w:sz w:val="20"/>
                <w:szCs w:val="20"/>
              </w:rPr>
            </w:pP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Venerdì</w:t>
            </w: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7C58B1" w:rsidRPr="003D52AB" w:rsidRDefault="007C58B1" w:rsidP="002C5835">
            <w:pPr>
              <w:pStyle w:val="Nessunaspaziatura"/>
              <w:rPr>
                <w:rFonts w:ascii="Arial" w:hAnsi="Arial" w:cs="Arial"/>
                <w:b/>
                <w:bCs/>
                <w:color w:val="002060"/>
                <w:sz w:val="20"/>
                <w:szCs w:val="20"/>
              </w:rPr>
            </w:pPr>
          </w:p>
          <w:p w:rsidR="007C58B1" w:rsidRPr="003D52AB" w:rsidRDefault="008D5E54" w:rsidP="002C5835">
            <w:pPr>
              <w:pStyle w:val="Nessunaspaziatura"/>
              <w:rPr>
                <w:rFonts w:ascii="Arial" w:hAnsi="Arial" w:cs="Arial"/>
                <w:b/>
                <w:bCs/>
                <w:color w:val="002060"/>
                <w:sz w:val="20"/>
                <w:szCs w:val="20"/>
              </w:rPr>
            </w:pPr>
            <w:r>
              <w:rPr>
                <w:rFonts w:ascii="Arial" w:hAnsi="Arial" w:cs="Arial"/>
                <w:b/>
                <w:bCs/>
                <w:color w:val="002060"/>
                <w:sz w:val="20"/>
                <w:szCs w:val="20"/>
              </w:rPr>
              <w:t>20</w:t>
            </w:r>
            <w:r w:rsidR="007C58B1" w:rsidRPr="003D52AB">
              <w:rPr>
                <w:rFonts w:ascii="Arial" w:hAnsi="Arial" w:cs="Arial"/>
                <w:b/>
                <w:bCs/>
                <w:color w:val="002060"/>
                <w:sz w:val="20"/>
                <w:szCs w:val="20"/>
              </w:rPr>
              <w:t xml:space="preserve"> SETTEMBRE</w:t>
            </w:r>
          </w:p>
        </w:tc>
        <w:tc>
          <w:tcPr>
            <w:tcW w:w="6080" w:type="dxa"/>
            <w:tcBorders>
              <w:top w:val="single" w:sz="4" w:space="0" w:color="auto"/>
              <w:left w:val="single" w:sz="6" w:space="0" w:color="000080"/>
              <w:bottom w:val="nil"/>
              <w:right w:val="single" w:sz="6" w:space="0" w:color="000080"/>
            </w:tcBorders>
            <w:shd w:val="solid" w:color="C0C0C0" w:fill="FFFFFF"/>
          </w:tcPr>
          <w:p w:rsidR="007C58B1" w:rsidRPr="003D52AB" w:rsidRDefault="007C58B1" w:rsidP="002C5835">
            <w:pPr>
              <w:pStyle w:val="Nessunaspaziatura"/>
              <w:rPr>
                <w:rFonts w:ascii="Arial" w:hAnsi="Arial" w:cs="Arial"/>
                <w:b/>
                <w:bCs/>
                <w:color w:val="002060"/>
                <w:sz w:val="20"/>
                <w:szCs w:val="20"/>
              </w:rPr>
            </w:pPr>
          </w:p>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COPPA MARCHE SERIE D</w:t>
            </w:r>
          </w:p>
          <w:p w:rsidR="007C58B1" w:rsidRPr="003D52AB" w:rsidRDefault="007C58B1" w:rsidP="002C5835">
            <w:pPr>
              <w:pStyle w:val="Nessunaspaziatura"/>
              <w:rPr>
                <w:rFonts w:ascii="Arial" w:hAnsi="Arial" w:cs="Arial"/>
                <w:b/>
                <w:bCs/>
                <w:color w:val="002060"/>
                <w:sz w:val="20"/>
                <w:szCs w:val="20"/>
              </w:rPr>
            </w:pPr>
          </w:p>
        </w:tc>
      </w:tr>
      <w:tr w:rsidR="007C58B1" w:rsidRPr="003D52AB" w:rsidTr="002C5835">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color w:val="002060"/>
                <w:sz w:val="20"/>
                <w:szCs w:val="20"/>
              </w:rPr>
            </w:pP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 xml:space="preserve">  </w:t>
            </w:r>
          </w:p>
          <w:p w:rsidR="007C58B1" w:rsidRPr="003D52AB" w:rsidRDefault="008E53F7" w:rsidP="002C5835">
            <w:pPr>
              <w:pStyle w:val="Nessunaspaziatura"/>
              <w:rPr>
                <w:rFonts w:ascii="Arial" w:hAnsi="Arial" w:cs="Arial"/>
                <w:b/>
                <w:bCs/>
                <w:color w:val="002060"/>
                <w:sz w:val="20"/>
                <w:szCs w:val="20"/>
              </w:rPr>
            </w:pPr>
            <w:r>
              <w:rPr>
                <w:rFonts w:ascii="Arial" w:hAnsi="Arial" w:cs="Arial"/>
                <w:b/>
                <w:bCs/>
                <w:color w:val="002060"/>
                <w:sz w:val="20"/>
                <w:szCs w:val="20"/>
              </w:rPr>
              <w:t xml:space="preserve"> 04</w:t>
            </w:r>
            <w:r w:rsidR="007C58B1" w:rsidRPr="003D52AB">
              <w:rPr>
                <w:rFonts w:ascii="Arial" w:hAnsi="Arial" w:cs="Arial"/>
                <w:b/>
                <w:bCs/>
                <w:color w:val="002060"/>
                <w:sz w:val="20"/>
                <w:szCs w:val="20"/>
              </w:rPr>
              <w:t xml:space="preserve">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b/>
                <w:bCs/>
                <w:color w:val="002060"/>
                <w:sz w:val="20"/>
                <w:szCs w:val="20"/>
              </w:rPr>
            </w:pPr>
          </w:p>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CAMPIONATO PROVINCIALE SERIE D</w:t>
            </w:r>
          </w:p>
          <w:p w:rsidR="007C58B1" w:rsidRPr="003D52AB" w:rsidRDefault="007C58B1" w:rsidP="002C5835">
            <w:pPr>
              <w:pStyle w:val="Nessunaspaziatura"/>
              <w:rPr>
                <w:rFonts w:ascii="Arial" w:hAnsi="Arial" w:cs="Arial"/>
                <w:b/>
                <w:bCs/>
                <w:color w:val="002060"/>
                <w:sz w:val="20"/>
                <w:szCs w:val="20"/>
              </w:rPr>
            </w:pPr>
          </w:p>
        </w:tc>
      </w:tr>
    </w:tbl>
    <w:p w:rsidR="007C58B1" w:rsidRDefault="007C58B1" w:rsidP="007C58B1">
      <w:pPr>
        <w:pStyle w:val="Nessunaspaziatura"/>
        <w:jc w:val="both"/>
        <w:rPr>
          <w:rFonts w:ascii="Arial" w:hAnsi="Arial" w:cs="Arial"/>
          <w:b/>
          <w:color w:val="002060"/>
          <w:sz w:val="28"/>
          <w:szCs w:val="28"/>
          <w:u w:val="single"/>
        </w:rPr>
      </w:pPr>
    </w:p>
    <w:p w:rsidR="00535F37" w:rsidRDefault="00535F37" w:rsidP="00310C57">
      <w:pPr>
        <w:pStyle w:val="LndNormale1"/>
        <w:rPr>
          <w:b/>
          <w:color w:val="002060"/>
          <w:sz w:val="28"/>
          <w:szCs w:val="28"/>
          <w:u w:val="single"/>
        </w:rPr>
      </w:pPr>
    </w:p>
    <w:p w:rsidR="00310C57" w:rsidRPr="000E338C" w:rsidRDefault="00310C57" w:rsidP="00310C57">
      <w:pPr>
        <w:pStyle w:val="LndNormale1"/>
        <w:rPr>
          <w:b/>
          <w:color w:val="002060"/>
          <w:sz w:val="28"/>
          <w:szCs w:val="28"/>
          <w:u w:val="single"/>
        </w:rPr>
      </w:pPr>
      <w:r w:rsidRPr="000E338C">
        <w:rPr>
          <w:b/>
          <w:color w:val="002060"/>
          <w:sz w:val="28"/>
          <w:szCs w:val="28"/>
          <w:u w:val="single"/>
        </w:rPr>
        <w:t xml:space="preserve">SCHEDA SOCIETARIA </w:t>
      </w:r>
      <w:r>
        <w:rPr>
          <w:b/>
          <w:color w:val="002060"/>
          <w:sz w:val="28"/>
          <w:szCs w:val="28"/>
          <w:u w:val="single"/>
        </w:rPr>
        <w:t>ALLIEVI E GIOVANISSIMI</w:t>
      </w:r>
    </w:p>
    <w:p w:rsidR="00310C57" w:rsidRPr="003F2E6C" w:rsidRDefault="00310C57" w:rsidP="00310C57">
      <w:pPr>
        <w:pStyle w:val="LndNormale1"/>
        <w:rPr>
          <w:b/>
          <w:color w:val="002060"/>
          <w:szCs w:val="22"/>
          <w:u w:val="single"/>
        </w:rPr>
      </w:pPr>
      <w:r w:rsidRPr="003F2E6C">
        <w:rPr>
          <w:b/>
          <w:color w:val="002060"/>
          <w:szCs w:val="22"/>
        </w:rPr>
        <w:t xml:space="preserve">In allegato al presente C.U. la scheda societaria per le categorie allievi e giovanissimi provinciali e cadetti. La stessa dopo essere stata compilata con DATI DEFINITIVI in ogni sua parte dovrà </w:t>
      </w:r>
      <w:r w:rsidRPr="003F2E6C">
        <w:rPr>
          <w:b/>
          <w:color w:val="002060"/>
          <w:szCs w:val="22"/>
          <w:u w:val="single"/>
        </w:rPr>
        <w:t>OBBLIGATORIAMENTE</w:t>
      </w:r>
      <w:r w:rsidRPr="003F2E6C">
        <w:rPr>
          <w:b/>
          <w:color w:val="002060"/>
          <w:szCs w:val="22"/>
        </w:rPr>
        <w:t xml:space="preserve"> essere trasmessa alla scrivente Delegazione entro  </w:t>
      </w:r>
      <w:r w:rsidRPr="003F2E6C">
        <w:rPr>
          <w:b/>
          <w:color w:val="002060"/>
          <w:szCs w:val="22"/>
          <w:u w:val="single"/>
        </w:rPr>
        <w:t xml:space="preserve">LUNEDI’ 19 agosto 2019. </w:t>
      </w:r>
    </w:p>
    <w:p w:rsidR="00B84AC7" w:rsidRDefault="00B84AC7" w:rsidP="005B4911">
      <w:pPr>
        <w:rPr>
          <w:rFonts w:ascii="Arial" w:hAnsi="Arial" w:cs="Arial"/>
          <w:b/>
          <w:bCs/>
          <w:color w:val="002060"/>
          <w:sz w:val="28"/>
          <w:szCs w:val="28"/>
          <w:u w:val="single"/>
        </w:rPr>
      </w:pPr>
    </w:p>
    <w:p w:rsidR="00223A12" w:rsidRDefault="00223A12" w:rsidP="00293BA2">
      <w:pPr>
        <w:pStyle w:val="LndNormale1"/>
        <w:rPr>
          <w:b/>
          <w:color w:val="002060"/>
          <w:sz w:val="28"/>
          <w:szCs w:val="28"/>
          <w:u w:val="single"/>
        </w:rPr>
      </w:pPr>
    </w:p>
    <w:p w:rsidR="00293BA2" w:rsidRPr="000E338C" w:rsidRDefault="00293BA2" w:rsidP="00293BA2">
      <w:pPr>
        <w:pStyle w:val="LndNormale1"/>
        <w:rPr>
          <w:b/>
          <w:color w:val="002060"/>
          <w:sz w:val="28"/>
          <w:szCs w:val="28"/>
          <w:u w:val="single"/>
        </w:rPr>
      </w:pPr>
      <w:r w:rsidRPr="000E338C">
        <w:rPr>
          <w:b/>
          <w:color w:val="002060"/>
          <w:sz w:val="28"/>
          <w:szCs w:val="28"/>
          <w:u w:val="single"/>
        </w:rPr>
        <w:t xml:space="preserve">SCHEDA SOCIETARIA </w:t>
      </w:r>
      <w:r>
        <w:rPr>
          <w:b/>
          <w:color w:val="002060"/>
          <w:sz w:val="28"/>
          <w:szCs w:val="28"/>
          <w:u w:val="single"/>
        </w:rPr>
        <w:t>CALCIO A 5 SERIE D</w:t>
      </w:r>
    </w:p>
    <w:p w:rsidR="00293BA2" w:rsidRPr="003F2E6C" w:rsidRDefault="00293BA2" w:rsidP="009D780C">
      <w:pPr>
        <w:pStyle w:val="LndNormale1"/>
        <w:rPr>
          <w:b/>
          <w:color w:val="002060"/>
          <w:szCs w:val="22"/>
          <w:u w:val="single"/>
        </w:rPr>
      </w:pPr>
      <w:r w:rsidRPr="003F2E6C">
        <w:rPr>
          <w:b/>
          <w:color w:val="002060"/>
          <w:szCs w:val="22"/>
        </w:rPr>
        <w:t>In allegato al presente C.U. la sche</w:t>
      </w:r>
      <w:r w:rsidR="008268C5" w:rsidRPr="003F2E6C">
        <w:rPr>
          <w:b/>
          <w:color w:val="002060"/>
          <w:szCs w:val="22"/>
        </w:rPr>
        <w:t>da societaria per la categoria Serie D calcio a 5</w:t>
      </w:r>
      <w:r w:rsidRPr="003F2E6C">
        <w:rPr>
          <w:b/>
          <w:color w:val="002060"/>
          <w:szCs w:val="22"/>
        </w:rPr>
        <w:t xml:space="preserve">. La stessa dopo essere stata compilata con DATI DEFINITIVI in ogni sua parte dovrà </w:t>
      </w:r>
      <w:r w:rsidRPr="003F2E6C">
        <w:rPr>
          <w:b/>
          <w:color w:val="002060"/>
          <w:szCs w:val="22"/>
          <w:u w:val="single"/>
        </w:rPr>
        <w:t>OBBLIGATORIAMENTE</w:t>
      </w:r>
      <w:r w:rsidRPr="003F2E6C">
        <w:rPr>
          <w:b/>
          <w:color w:val="002060"/>
          <w:szCs w:val="22"/>
        </w:rPr>
        <w:t xml:space="preserve"> essere trasmessa alla scrivente Delegazione entro  </w:t>
      </w:r>
      <w:r w:rsidR="005D5BA9" w:rsidRPr="003F2E6C">
        <w:rPr>
          <w:b/>
          <w:color w:val="002060"/>
          <w:szCs w:val="22"/>
          <w:u w:val="single"/>
        </w:rPr>
        <w:t xml:space="preserve">VENERDI’ 06 settembre </w:t>
      </w:r>
      <w:r w:rsidRPr="003F2E6C">
        <w:rPr>
          <w:b/>
          <w:color w:val="002060"/>
          <w:szCs w:val="22"/>
          <w:u w:val="single"/>
        </w:rPr>
        <w:t xml:space="preserve"> 2019. </w:t>
      </w:r>
    </w:p>
    <w:p w:rsidR="00293BA2" w:rsidRDefault="00293BA2" w:rsidP="005B4911">
      <w:pPr>
        <w:rPr>
          <w:rFonts w:ascii="Arial" w:hAnsi="Arial" w:cs="Arial"/>
          <w:b/>
          <w:bCs/>
          <w:color w:val="002060"/>
          <w:sz w:val="28"/>
          <w:szCs w:val="28"/>
          <w:u w:val="single"/>
        </w:rPr>
      </w:pPr>
    </w:p>
    <w:p w:rsidR="0041099D" w:rsidRDefault="0041099D" w:rsidP="00691197">
      <w:pPr>
        <w:pStyle w:val="Nessunaspaziatura"/>
        <w:jc w:val="both"/>
        <w:rPr>
          <w:rFonts w:ascii="Arial" w:hAnsi="Arial" w:cs="Arial"/>
          <w:b/>
          <w:color w:val="002060"/>
          <w:sz w:val="28"/>
          <w:szCs w:val="28"/>
          <w:u w:val="single"/>
        </w:rPr>
      </w:pPr>
      <w:bookmarkStart w:id="9" w:name="_GoBack"/>
    </w:p>
    <w:p w:rsidR="00691197" w:rsidRPr="007537B8" w:rsidRDefault="00691197" w:rsidP="00691197">
      <w:pPr>
        <w:pStyle w:val="Nessunaspaziatura"/>
        <w:jc w:val="both"/>
        <w:rPr>
          <w:rFonts w:ascii="Arial" w:hAnsi="Arial" w:cs="Arial"/>
          <w:b/>
          <w:color w:val="002060"/>
          <w:sz w:val="28"/>
          <w:szCs w:val="28"/>
          <w:u w:val="single"/>
        </w:rPr>
      </w:pPr>
      <w:r w:rsidRPr="007537B8">
        <w:rPr>
          <w:rFonts w:ascii="Arial" w:hAnsi="Arial" w:cs="Arial"/>
          <w:b/>
          <w:color w:val="002060"/>
          <w:sz w:val="28"/>
          <w:szCs w:val="28"/>
          <w:u w:val="single"/>
        </w:rPr>
        <w:t>PORTAFOGLIO PAGAMENTO ATTIVITA’ REGIONALE E PROVINCIALE</w:t>
      </w:r>
    </w:p>
    <w:bookmarkEnd w:id="9"/>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 xml:space="preserve">Si comunica che all'interno dell'Area Società è attivo il </w:t>
      </w:r>
      <w:r w:rsidRPr="007537B8">
        <w:rPr>
          <w:rFonts w:ascii="Arial" w:hAnsi="Arial" w:cs="Arial"/>
          <w:b/>
          <w:bCs/>
          <w:color w:val="002060"/>
        </w:rPr>
        <w:t>Portafoglio Pagamenti Attività Regionale e Provinciale</w:t>
      </w:r>
      <w:r w:rsidRPr="007537B8">
        <w:rPr>
          <w:rFonts w:ascii="Arial" w:hAnsi="Arial" w:cs="Arial"/>
          <w:color w:val="002060"/>
        </w:rPr>
        <w:t xml:space="preserve"> attraverso il quale sarà possibile </w:t>
      </w:r>
      <w:r w:rsidRPr="007537B8">
        <w:rPr>
          <w:rFonts w:ascii="Arial" w:hAnsi="Arial" w:cs="Arial"/>
          <w:b/>
          <w:bCs/>
          <w:color w:val="002060"/>
        </w:rPr>
        <w:t>saldare le richieste di iscrizione ai campionati e le richieste di tesseramento calciatori</w:t>
      </w:r>
      <w:r w:rsidRPr="007537B8">
        <w:rPr>
          <w:rFonts w:ascii="Arial" w:hAnsi="Arial" w:cs="Arial"/>
          <w:color w:val="002060"/>
        </w:rPr>
        <w:t xml:space="preserve"> – sia di Lega Nazionale Dilettanti che di Settore Giovanile e Scolastico – </w:t>
      </w:r>
      <w:r w:rsidRPr="007537B8">
        <w:rPr>
          <w:rFonts w:ascii="Arial" w:hAnsi="Arial" w:cs="Arial"/>
          <w:b/>
          <w:bCs/>
          <w:color w:val="002060"/>
        </w:rPr>
        <w:t>dirigenti e di emissione tessere plastificate</w:t>
      </w:r>
      <w:r w:rsidRPr="007537B8">
        <w:rPr>
          <w:rFonts w:ascii="Arial" w:hAnsi="Arial" w:cs="Arial"/>
          <w:color w:val="002060"/>
        </w:rPr>
        <w:t>.</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bCs/>
          <w:color w:val="002060"/>
          <w:u w:val="single"/>
        </w:rPr>
      </w:pPr>
      <w:r w:rsidRPr="007537B8">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7537B8">
        <w:rPr>
          <w:rFonts w:ascii="Arial" w:hAnsi="Arial" w:cs="Arial"/>
          <w:b/>
          <w:bCs/>
          <w:color w:val="002060"/>
        </w:rPr>
        <w:t xml:space="preserve">dirigenti e di emissione tessere plastificate è vincolante: </w:t>
      </w:r>
      <w:r w:rsidRPr="007537B8">
        <w:rPr>
          <w:rFonts w:ascii="Arial" w:hAnsi="Arial" w:cs="Arial"/>
          <w:b/>
          <w:bCs/>
          <w:color w:val="002060"/>
          <w:u w:val="single"/>
        </w:rPr>
        <w:t>il sistema infatti, qualora nel portafoglio tesseramenti non siano presenti fondi sufficienti, non permette la stampa delle pratiche.</w:t>
      </w:r>
    </w:p>
    <w:p w:rsidR="00691197" w:rsidRPr="007537B8" w:rsidRDefault="00691197" w:rsidP="00691197">
      <w:pPr>
        <w:pStyle w:val="Nessunaspaziatura"/>
        <w:jc w:val="both"/>
        <w:rPr>
          <w:rFonts w:ascii="Arial" w:hAnsi="Arial" w:cs="Arial"/>
          <w:b/>
          <w:i/>
          <w:color w:val="002060"/>
        </w:rPr>
      </w:pPr>
      <w:r w:rsidRPr="007537B8">
        <w:rPr>
          <w:rFonts w:ascii="Arial" w:hAnsi="Arial" w:cs="Arial"/>
          <w:b/>
          <w:i/>
          <w:color w:val="002060"/>
        </w:rPr>
        <w:lastRenderedPageBreak/>
        <w:t xml:space="preserve">Alla luce di quanto sopra esposto </w:t>
      </w:r>
      <w:r w:rsidRPr="007537B8">
        <w:rPr>
          <w:rFonts w:ascii="Arial" w:hAnsi="Arial" w:cs="Arial"/>
          <w:b/>
          <w:i/>
          <w:color w:val="002060"/>
          <w:u w:val="single"/>
        </w:rPr>
        <w:t>si consigliano vivamente le Società</w:t>
      </w:r>
      <w:r w:rsidRPr="007537B8">
        <w:rPr>
          <w:rFonts w:ascii="Arial" w:hAnsi="Arial" w:cs="Arial"/>
          <w:b/>
          <w:i/>
          <w:color w:val="002060"/>
        </w:rPr>
        <w:t xml:space="preserve">, soprattutto per quanto concerne i </w:t>
      </w:r>
      <w:r w:rsidRPr="007537B8">
        <w:rPr>
          <w:rFonts w:ascii="Arial" w:hAnsi="Arial" w:cs="Arial"/>
          <w:b/>
          <w:i/>
          <w:color w:val="002060"/>
          <w:u w:val="single"/>
        </w:rPr>
        <w:t>tesseramenti</w:t>
      </w:r>
      <w:r w:rsidRPr="007537B8">
        <w:rPr>
          <w:rFonts w:ascii="Arial" w:hAnsi="Arial" w:cs="Arial"/>
          <w:b/>
          <w:i/>
          <w:color w:val="002060"/>
        </w:rPr>
        <w:t xml:space="preserve">, </w:t>
      </w:r>
      <w:r w:rsidRPr="007537B8">
        <w:rPr>
          <w:rFonts w:ascii="Arial" w:hAnsi="Arial" w:cs="Arial"/>
          <w:b/>
          <w:i/>
          <w:color w:val="002060"/>
          <w:u w:val="single"/>
        </w:rPr>
        <w:t>di creare un fondo cassa nel portafoglio tesseramenti</w:t>
      </w:r>
      <w:r w:rsidRPr="007537B8">
        <w:rPr>
          <w:rFonts w:ascii="Arial" w:hAnsi="Arial" w:cs="Arial"/>
          <w:b/>
          <w:i/>
          <w:color w:val="002060"/>
        </w:rPr>
        <w:t xml:space="preserve"> al fine di permettere la tempestiva stampa delle richieste di tesseramento calciatori, dirigenti e di emissione tessere plastificate. </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7537B8">
        <w:rPr>
          <w:rFonts w:ascii="Arial" w:hAnsi="Arial" w:cs="Arial"/>
          <w:color w:val="002060"/>
        </w:rPr>
        <w:t>.</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 xml:space="preserve">Tale servizio è accessibile tramite l'omonima area funzionale all'interno dell'Area Società ed è utilizzabile secondo la seguente procedura. </w:t>
      </w:r>
    </w:p>
    <w:p w:rsidR="00691197" w:rsidRPr="007537B8" w:rsidRDefault="00691197" w:rsidP="00691197">
      <w:pPr>
        <w:pStyle w:val="Nessunaspaziatura"/>
        <w:jc w:val="both"/>
        <w:rPr>
          <w:rFonts w:ascii="Arial" w:hAnsi="Arial" w:cs="Arial"/>
          <w:color w:val="002060"/>
        </w:rPr>
      </w:pPr>
    </w:p>
    <w:p w:rsidR="00524ECF" w:rsidRDefault="00524ECF" w:rsidP="00691197">
      <w:pPr>
        <w:pStyle w:val="Nessunaspaziatura"/>
        <w:jc w:val="both"/>
        <w:rPr>
          <w:rFonts w:ascii="Arial" w:hAnsi="Arial" w:cs="Arial"/>
          <w:b/>
          <w:bCs/>
          <w:color w:val="002060"/>
          <w:u w:val="single"/>
        </w:rPr>
      </w:pPr>
    </w:p>
    <w:p w:rsidR="00691197" w:rsidRPr="007537B8" w:rsidRDefault="00691197" w:rsidP="00691197">
      <w:pPr>
        <w:pStyle w:val="Nessunaspaziatura"/>
        <w:jc w:val="both"/>
        <w:rPr>
          <w:rFonts w:ascii="Arial" w:hAnsi="Arial" w:cs="Arial"/>
          <w:b/>
          <w:bCs/>
          <w:color w:val="002060"/>
          <w:u w:val="single"/>
        </w:rPr>
      </w:pPr>
      <w:r w:rsidRPr="007537B8">
        <w:rPr>
          <w:rFonts w:ascii="Arial" w:hAnsi="Arial" w:cs="Arial"/>
          <w:b/>
          <w:bCs/>
          <w:color w:val="002060"/>
          <w:u w:val="single"/>
        </w:rPr>
        <w:t>MODALITA’ DI RICARICA PORTAFOGLIO</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Una volta effettuato il bonifico al Comitato Regionale Marche: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cliccare "Inserimento richiesta di ricarica Portafoglio" nel menu "Portafoglio Pag. attività Regionale e Provinciale";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selezionare "Ricarica" nel menu a tendina "Tipo Operazione";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scegliere se ricaricare il "portafoglio ISCRIZIONI" o il "Portafoglio Tesser. e Altro" nel menu a tendina "Portafoglio Destinazione";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selezionare una delle seguenti opzioni nel menu a tendina "Modalità di pagamento":</w:t>
      </w:r>
    </w:p>
    <w:p w:rsidR="00691197" w:rsidRPr="007537B8" w:rsidRDefault="00691197" w:rsidP="00691197">
      <w:pPr>
        <w:pStyle w:val="Nessunaspaziatura"/>
        <w:numPr>
          <w:ilvl w:val="1"/>
          <w:numId w:val="4"/>
        </w:numPr>
        <w:jc w:val="both"/>
        <w:rPr>
          <w:rFonts w:ascii="Arial" w:hAnsi="Arial" w:cs="Arial"/>
          <w:color w:val="002060"/>
        </w:rPr>
      </w:pPr>
      <w:r w:rsidRPr="007537B8">
        <w:rPr>
          <w:rFonts w:ascii="Arial" w:hAnsi="Arial" w:cs="Arial"/>
          <w:color w:val="002060"/>
        </w:rPr>
        <w:t>“Bonifico Bancario”</w:t>
      </w:r>
    </w:p>
    <w:p w:rsidR="00691197" w:rsidRPr="007537B8" w:rsidRDefault="00691197" w:rsidP="00691197">
      <w:pPr>
        <w:pStyle w:val="Nessunaspaziatura"/>
        <w:numPr>
          <w:ilvl w:val="1"/>
          <w:numId w:val="4"/>
        </w:numPr>
        <w:jc w:val="both"/>
        <w:rPr>
          <w:rFonts w:ascii="Arial" w:hAnsi="Arial" w:cs="Arial"/>
          <w:color w:val="002060"/>
        </w:rPr>
      </w:pPr>
      <w:r w:rsidRPr="007537B8">
        <w:rPr>
          <w:rFonts w:ascii="Arial" w:hAnsi="Arial" w:cs="Arial"/>
          <w:color w:val="002060"/>
        </w:rPr>
        <w:t>“Carta di Credito, Mybank, ecc”</w:t>
      </w:r>
    </w:p>
    <w:p w:rsidR="00691197" w:rsidRPr="007537B8" w:rsidRDefault="00691197" w:rsidP="00691197">
      <w:pPr>
        <w:pStyle w:val="Nessunaspaziatura"/>
        <w:numPr>
          <w:ilvl w:val="1"/>
          <w:numId w:val="4"/>
        </w:numPr>
        <w:jc w:val="both"/>
        <w:rPr>
          <w:rFonts w:ascii="Arial" w:hAnsi="Arial" w:cs="Arial"/>
          <w:color w:val="002060"/>
        </w:rPr>
      </w:pPr>
      <w:r w:rsidRPr="007537B8">
        <w:rPr>
          <w:rFonts w:ascii="Arial" w:hAnsi="Arial" w:cs="Arial"/>
          <w:color w:val="002060"/>
        </w:rPr>
        <w:t>“Mav light bancario”</w:t>
      </w:r>
    </w:p>
    <w:p w:rsidR="00691197" w:rsidRPr="007537B8" w:rsidRDefault="00691197" w:rsidP="00691197">
      <w:pPr>
        <w:pStyle w:val="Nessunaspaziatura"/>
        <w:numPr>
          <w:ilvl w:val="1"/>
          <w:numId w:val="4"/>
        </w:numPr>
        <w:jc w:val="both"/>
        <w:rPr>
          <w:rFonts w:ascii="Arial" w:hAnsi="Arial" w:cs="Arial"/>
          <w:color w:val="002060"/>
        </w:rPr>
      </w:pPr>
      <w:r w:rsidRPr="007537B8">
        <w:rPr>
          <w:rFonts w:ascii="Arial" w:hAnsi="Arial" w:cs="Arial"/>
          <w:color w:val="002060"/>
        </w:rPr>
        <w:t>“Mav light SisalPay”</w:t>
      </w:r>
    </w:p>
    <w:p w:rsidR="00691197" w:rsidRPr="007537B8" w:rsidRDefault="00691197" w:rsidP="00691197">
      <w:pPr>
        <w:pStyle w:val="Nessunaspaziatura"/>
        <w:ind w:left="1440"/>
        <w:jc w:val="both"/>
        <w:rPr>
          <w:rFonts w:ascii="Arial" w:hAnsi="Arial" w:cs="Arial"/>
          <w:color w:val="002060"/>
        </w:rPr>
      </w:pPr>
    </w:p>
    <w:p w:rsidR="00223A12" w:rsidRDefault="00223A12" w:rsidP="00691197">
      <w:pPr>
        <w:pStyle w:val="Nessunaspaziatura"/>
        <w:jc w:val="both"/>
        <w:rPr>
          <w:rFonts w:ascii="Arial" w:hAnsi="Arial" w:cs="Arial"/>
          <w:b/>
          <w:color w:val="002060"/>
          <w:u w:val="single"/>
        </w:rPr>
      </w:pPr>
    </w:p>
    <w:p w:rsidR="00691197" w:rsidRPr="007537B8" w:rsidRDefault="00691197" w:rsidP="00691197">
      <w:pPr>
        <w:pStyle w:val="Nessunaspaziatura"/>
        <w:jc w:val="both"/>
        <w:rPr>
          <w:rFonts w:ascii="Arial" w:hAnsi="Arial" w:cs="Arial"/>
          <w:b/>
          <w:color w:val="002060"/>
          <w:u w:val="single"/>
        </w:rPr>
      </w:pPr>
      <w:r w:rsidRPr="007537B8">
        <w:rPr>
          <w:rFonts w:ascii="Arial" w:hAnsi="Arial" w:cs="Arial"/>
          <w:b/>
          <w:color w:val="002060"/>
          <w:u w:val="single"/>
        </w:rPr>
        <w:t>PROCEDURA DI RICARICA CON PAGAMENTO EFFETTUATO A MEZZO “BONIFICO BANCARIO”</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il CRO del bonifico effettuato, oppure in caso di mancanza inserire “0”, l'ABI ed il CAB del proprio istituto di credito;</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l’importo del bonifico effettuato;</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caricare la contabile dell'avvenuto bonifico cliccando il pulsante "Aggiungi documento allegato" (facoltativo);</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salvare definitivo.</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Quando il bonifico sarà accreditato nel conto corrente del Comitato Regionale, questo provvederà all'approvazione della richiesta di ricarica.</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L'approvazione o il rifiuto della richiesta di ricarica è consultabile alla voce "Elenco richieste di ricarica Portafoglio" all'interno del sottomenu "Gestione ricariche Portafoglio Pagamenti".</w:t>
      </w:r>
    </w:p>
    <w:p w:rsidR="00691197" w:rsidRDefault="00691197" w:rsidP="00691197">
      <w:pPr>
        <w:pStyle w:val="Nessunaspaziatura"/>
        <w:jc w:val="both"/>
        <w:rPr>
          <w:rFonts w:ascii="Arial" w:hAnsi="Arial" w:cs="Arial"/>
          <w:b/>
          <w:bCs/>
          <w:color w:val="002060"/>
          <w:u w:val="single"/>
        </w:rPr>
      </w:pPr>
    </w:p>
    <w:p w:rsidR="00726548" w:rsidRDefault="00726548" w:rsidP="00691197">
      <w:pPr>
        <w:pStyle w:val="Nessunaspaziatura"/>
        <w:jc w:val="both"/>
        <w:rPr>
          <w:rFonts w:ascii="Arial" w:hAnsi="Arial" w:cs="Arial"/>
          <w:b/>
          <w:bCs/>
          <w:color w:val="002060"/>
          <w:u w:val="single"/>
        </w:rPr>
      </w:pPr>
    </w:p>
    <w:p w:rsidR="00691197" w:rsidRPr="007537B8" w:rsidRDefault="00691197" w:rsidP="00691197">
      <w:pPr>
        <w:pStyle w:val="Nessunaspaziatura"/>
        <w:jc w:val="both"/>
        <w:rPr>
          <w:rFonts w:ascii="Arial" w:hAnsi="Arial" w:cs="Arial"/>
          <w:b/>
          <w:bCs/>
          <w:color w:val="002060"/>
          <w:u w:val="single"/>
        </w:rPr>
      </w:pPr>
      <w:r w:rsidRPr="007537B8">
        <w:rPr>
          <w:rFonts w:ascii="Arial" w:hAnsi="Arial" w:cs="Arial"/>
          <w:b/>
          <w:bCs/>
          <w:color w:val="002060"/>
          <w:u w:val="single"/>
        </w:rPr>
        <w:t>MODALITA’ EFFETTUAZIONE BONIFICO BANCARIO</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 xml:space="preserve">In fase di </w:t>
      </w:r>
      <w:r w:rsidRPr="007537B8">
        <w:rPr>
          <w:rFonts w:ascii="Arial" w:hAnsi="Arial" w:cs="Arial"/>
          <w:b/>
          <w:color w:val="002060"/>
        </w:rPr>
        <w:t>esecuzione di un bonifico bancario</w:t>
      </w:r>
      <w:r w:rsidRPr="007537B8">
        <w:rPr>
          <w:rFonts w:ascii="Arial" w:hAnsi="Arial" w:cs="Arial"/>
          <w:color w:val="002060"/>
        </w:rPr>
        <w:t xml:space="preserve"> nei confronti del Comitato Regionale Marche si raccomanda di </w:t>
      </w:r>
      <w:r w:rsidRPr="007537B8">
        <w:rPr>
          <w:rFonts w:ascii="Arial" w:hAnsi="Arial" w:cs="Arial"/>
          <w:b/>
          <w:color w:val="002060"/>
          <w:u w:val="single"/>
        </w:rPr>
        <w:t>INSERIRE SEMPRE NELLA CAUSALE LA MATRICOLA E LA DENOMINAZIONE SOCIETARIA</w:t>
      </w:r>
      <w:r w:rsidRPr="007537B8">
        <w:rPr>
          <w:rFonts w:ascii="Arial" w:hAnsi="Arial" w:cs="Arial"/>
          <w:color w:val="002060"/>
        </w:rPr>
        <w:t xml:space="preserve">. </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rsidR="00691197" w:rsidRPr="007537B8" w:rsidRDefault="00691197" w:rsidP="00691197">
      <w:pPr>
        <w:pStyle w:val="Nessunaspaziatura"/>
        <w:ind w:left="709"/>
        <w:jc w:val="both"/>
        <w:rPr>
          <w:rFonts w:ascii="Arial" w:hAnsi="Arial" w:cs="Arial"/>
          <w:color w:val="002060"/>
        </w:rPr>
      </w:pPr>
    </w:p>
    <w:p w:rsidR="00691197" w:rsidRPr="007537B8" w:rsidRDefault="00691197" w:rsidP="00691197">
      <w:pPr>
        <w:pStyle w:val="Nessunaspaziatura"/>
        <w:jc w:val="both"/>
        <w:rPr>
          <w:rFonts w:ascii="Arial" w:hAnsi="Arial" w:cs="Arial"/>
          <w:color w:val="002060"/>
        </w:rPr>
      </w:pPr>
      <w:r w:rsidRPr="007537B8">
        <w:rPr>
          <w:rFonts w:ascii="Arial" w:hAnsi="Arial" w:cs="Arial"/>
          <w:b/>
          <w:color w:val="002060"/>
          <w:u w:val="single"/>
        </w:rPr>
        <w:t>Si raccomanda inoltre di effettuare la richiesta di ricarica del portafoglio lo stesso giorno in cui viene eseguito il bonifico bancario</w:t>
      </w:r>
      <w:r w:rsidRPr="007537B8">
        <w:rPr>
          <w:rFonts w:ascii="Arial" w:hAnsi="Arial" w:cs="Arial"/>
          <w:color w:val="002060"/>
        </w:rPr>
        <w:t xml:space="preserve">. Infatti, </w:t>
      </w:r>
      <w:r w:rsidRPr="007537B8">
        <w:rPr>
          <w:rFonts w:ascii="Arial" w:hAnsi="Arial" w:cs="Arial"/>
          <w:color w:val="002060"/>
          <w:u w:val="single"/>
        </w:rPr>
        <w:t>qualora la richiesta di ricarica venisse effettuata nei giorni precedenti o successivi, la richiesta di ricarica non potrà essere accettata</w:t>
      </w:r>
      <w:r w:rsidRPr="007537B8">
        <w:rPr>
          <w:rFonts w:ascii="Arial" w:hAnsi="Arial" w:cs="Arial"/>
          <w:color w:val="002060"/>
        </w:rPr>
        <w:t xml:space="preserve"> e l’importo bonificato sarà accreditato nel conto societario. In quest’ultimo caso, per procedere alla ricarica del portafoglio, </w:t>
      </w:r>
      <w:r w:rsidRPr="007537B8">
        <w:rPr>
          <w:rFonts w:ascii="Arial" w:hAnsi="Arial" w:cs="Arial"/>
          <w:color w:val="002060"/>
        </w:rPr>
        <w:lastRenderedPageBreak/>
        <w:t>occorrerà effettuare una richiesta di trasferimento dei fondi dal saldo attivo. L'approvazione di tale richiesta non è automatica, ma dipende dalla ratifica del Comitato Regionale.</w:t>
      </w:r>
    </w:p>
    <w:p w:rsidR="00691197" w:rsidRPr="007537B8" w:rsidRDefault="00691197" w:rsidP="00691197">
      <w:pPr>
        <w:pStyle w:val="Nessunaspaziatura"/>
        <w:ind w:left="709"/>
        <w:jc w:val="both"/>
        <w:rPr>
          <w:rFonts w:ascii="Arial" w:hAnsi="Arial" w:cs="Arial"/>
          <w:color w:val="002060"/>
        </w:rPr>
      </w:pPr>
    </w:p>
    <w:p w:rsidR="00691197" w:rsidRPr="007537B8" w:rsidRDefault="00691197" w:rsidP="00691197">
      <w:pPr>
        <w:pStyle w:val="Nessunaspaziatura"/>
        <w:jc w:val="both"/>
        <w:rPr>
          <w:rFonts w:ascii="Arial" w:hAnsi="Arial" w:cs="Arial"/>
          <w:b/>
          <w:i/>
          <w:color w:val="002060"/>
        </w:rPr>
      </w:pPr>
      <w:r w:rsidRPr="007537B8">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color w:val="002060"/>
          <w:u w:val="single"/>
        </w:rPr>
      </w:pPr>
      <w:r w:rsidRPr="007537B8">
        <w:rPr>
          <w:rFonts w:ascii="Arial" w:hAnsi="Arial" w:cs="Arial"/>
          <w:b/>
          <w:color w:val="002060"/>
          <w:u w:val="single"/>
        </w:rPr>
        <w:t>PROCEDURA DI RICARICA CON PAGAMENTO EFFETTUATO A MEZZO “CARTA DI CREDITO, MYBANK, ECC.”</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l’indirizzo e-mail al quale sarà inviata la ricevuta della transazione POS;</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l’importo che si vuole ricaricare;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cliccare “salva e paga”;</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“MyBank”*;</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 xml:space="preserve">effettuata la transazione, il sistema emetterà la ricevuta POS che sarà inviata all’indirizzo e-mail comunicato in precedenza. </w:t>
      </w:r>
    </w:p>
    <w:p w:rsidR="00691197" w:rsidRPr="007537B8" w:rsidRDefault="00691197" w:rsidP="00691197">
      <w:pPr>
        <w:pStyle w:val="Nessunaspaziatura"/>
        <w:ind w:left="720"/>
        <w:jc w:val="both"/>
        <w:rPr>
          <w:rFonts w:ascii="Arial" w:hAnsi="Arial" w:cs="Arial"/>
          <w:color w:val="002060"/>
        </w:rPr>
      </w:pPr>
    </w:p>
    <w:p w:rsidR="00691197" w:rsidRPr="007537B8" w:rsidRDefault="00691197" w:rsidP="00691197">
      <w:pPr>
        <w:pStyle w:val="Nessunaspaziatura"/>
        <w:ind w:left="720"/>
        <w:jc w:val="both"/>
        <w:rPr>
          <w:rFonts w:ascii="Arial" w:hAnsi="Arial" w:cs="Arial"/>
          <w:i/>
          <w:color w:val="002060"/>
        </w:rPr>
      </w:pPr>
      <w:r w:rsidRPr="007537B8">
        <w:rPr>
          <w:rFonts w:ascii="Arial" w:hAnsi="Arial" w:cs="Arial"/>
          <w:i/>
          <w:color w:val="002060"/>
        </w:rPr>
        <w:t xml:space="preserve">* il MyBank è una soluzione di autorizzazione elettronica che consente ai consumatori </w:t>
      </w:r>
      <w:r w:rsidRPr="007537B8">
        <w:rPr>
          <w:rFonts w:ascii="Arial" w:hAnsi="Arial" w:cs="Arial"/>
          <w:i/>
          <w:color w:val="002060"/>
        </w:rPr>
        <w:br/>
        <w:t xml:space="preserve">di effettuare in modo sicuro pagamenti online e autenticazioni dell’identità </w:t>
      </w:r>
      <w:r w:rsidRPr="007537B8">
        <w:rPr>
          <w:rFonts w:ascii="Arial" w:hAnsi="Arial" w:cs="Arial"/>
          <w:i/>
          <w:color w:val="002060"/>
        </w:rPr>
        <w:br/>
        <w:t xml:space="preserve">digitale usando il servizio di online banking delle propria banca o un’app da </w:t>
      </w:r>
      <w:r w:rsidRPr="007537B8">
        <w:rPr>
          <w:rFonts w:ascii="Arial" w:hAnsi="Arial" w:cs="Arial"/>
          <w:i/>
          <w:color w:val="002060"/>
        </w:rPr>
        <w:br/>
        <w:t>smartphone o tablet.</w:t>
      </w:r>
    </w:p>
    <w:p w:rsidR="00691197" w:rsidRPr="007537B8" w:rsidRDefault="00691197" w:rsidP="00691197">
      <w:pPr>
        <w:pStyle w:val="Nessunaspaziatura"/>
        <w:ind w:left="720"/>
        <w:jc w:val="both"/>
        <w:rPr>
          <w:rFonts w:ascii="Arial" w:hAnsi="Arial" w:cs="Arial"/>
          <w:i/>
          <w:color w:val="002060"/>
        </w:rPr>
      </w:pPr>
      <w:r w:rsidRPr="007537B8">
        <w:rPr>
          <w:rFonts w:ascii="Arial" w:hAnsi="Arial" w:cs="Arial"/>
          <w:i/>
          <w:color w:val="002060"/>
        </w:rPr>
        <w:t xml:space="preserve">Ad oggi più di 250 Banche e fornitori di servizi di pagamento hanno aderito al </w:t>
      </w:r>
      <w:r w:rsidRPr="007537B8">
        <w:rPr>
          <w:rFonts w:ascii="Arial" w:hAnsi="Arial" w:cs="Arial"/>
          <w:i/>
          <w:color w:val="002060"/>
        </w:rPr>
        <w:br/>
        <w:t>circuito MyBank in tutta Europa.</w:t>
      </w:r>
    </w:p>
    <w:p w:rsidR="00691197" w:rsidRPr="007537B8" w:rsidRDefault="00691197" w:rsidP="00691197">
      <w:pPr>
        <w:pStyle w:val="Nessunaspaziatura"/>
        <w:ind w:left="720"/>
        <w:jc w:val="both"/>
        <w:rPr>
          <w:rFonts w:ascii="Arial" w:hAnsi="Arial" w:cs="Arial"/>
          <w:i/>
          <w:color w:val="002060"/>
        </w:rPr>
      </w:pPr>
      <w:r w:rsidRPr="007537B8">
        <w:rPr>
          <w:rFonts w:ascii="Arial" w:hAnsi="Arial" w:cs="Arial"/>
          <w:i/>
          <w:color w:val="002060"/>
        </w:rPr>
        <w:t xml:space="preserve">La lista e' consultabile alla pagina web </w:t>
      </w:r>
      <w:hyperlink r:id="rId9" w:history="1">
        <w:r w:rsidRPr="007537B8">
          <w:rPr>
            <w:rStyle w:val="Collegamentoipertestuale"/>
            <w:rFonts w:cs="Arial"/>
            <w:i/>
            <w:color w:val="002060"/>
          </w:rPr>
          <w:t>https://www.mybank.eu/it/mybank/banche-e-psp-aderenti/</w:t>
        </w:r>
      </w:hyperlink>
    </w:p>
    <w:p w:rsidR="00691197" w:rsidRPr="007537B8" w:rsidRDefault="00691197" w:rsidP="00691197">
      <w:pPr>
        <w:pStyle w:val="Nessunaspaziatura"/>
        <w:ind w:left="720"/>
        <w:jc w:val="both"/>
        <w:rPr>
          <w:rFonts w:ascii="Arial" w:hAnsi="Arial" w:cs="Arial"/>
          <w:color w:val="002060"/>
        </w:rPr>
      </w:pPr>
    </w:p>
    <w:p w:rsidR="00691197" w:rsidRPr="007537B8" w:rsidRDefault="00691197" w:rsidP="00691197">
      <w:pPr>
        <w:pStyle w:val="Nessunaspaziatura"/>
        <w:jc w:val="both"/>
        <w:rPr>
          <w:rFonts w:ascii="Arial" w:hAnsi="Arial" w:cs="Arial"/>
          <w:b/>
          <w:i/>
          <w:color w:val="002060"/>
        </w:rPr>
      </w:pPr>
      <w:r w:rsidRPr="007537B8">
        <w:rPr>
          <w:rFonts w:ascii="Arial" w:hAnsi="Arial" w:cs="Arial"/>
          <w:b/>
          <w:i/>
          <w:color w:val="002060"/>
        </w:rPr>
        <w:t>N.B.: questa modalità di pagamento permette l’</w:t>
      </w:r>
      <w:r w:rsidRPr="007537B8">
        <w:rPr>
          <w:rFonts w:ascii="Arial" w:hAnsi="Arial" w:cs="Arial"/>
          <w:b/>
          <w:i/>
          <w:color w:val="002060"/>
          <w:u w:val="single"/>
        </w:rPr>
        <w:t xml:space="preserve">accredito immediato </w:t>
      </w:r>
      <w:r w:rsidRPr="007537B8">
        <w:rPr>
          <w:rFonts w:ascii="Arial" w:hAnsi="Arial" w:cs="Arial"/>
          <w:b/>
          <w:i/>
          <w:color w:val="002060"/>
        </w:rPr>
        <w:t>nel portafoglio indicato in sede di ricarica dell’importo versato.</w:t>
      </w:r>
    </w:p>
    <w:p w:rsidR="00223A12" w:rsidRDefault="00223A12" w:rsidP="00691197">
      <w:pPr>
        <w:pStyle w:val="Nessunaspaziatura"/>
        <w:jc w:val="both"/>
        <w:rPr>
          <w:rFonts w:ascii="Arial" w:hAnsi="Arial" w:cs="Arial"/>
          <w:b/>
          <w:color w:val="002060"/>
          <w:u w:val="single"/>
        </w:rPr>
      </w:pPr>
    </w:p>
    <w:p w:rsidR="00691197" w:rsidRPr="007537B8" w:rsidRDefault="00691197" w:rsidP="00691197">
      <w:pPr>
        <w:pStyle w:val="Nessunaspaziatura"/>
        <w:jc w:val="both"/>
        <w:rPr>
          <w:rFonts w:ascii="Arial" w:hAnsi="Arial" w:cs="Arial"/>
          <w:b/>
          <w:color w:val="002060"/>
          <w:u w:val="single"/>
        </w:rPr>
      </w:pPr>
      <w:r w:rsidRPr="007537B8">
        <w:rPr>
          <w:rFonts w:ascii="Arial" w:hAnsi="Arial" w:cs="Arial"/>
          <w:b/>
          <w:color w:val="002060"/>
          <w:u w:val="single"/>
        </w:rPr>
        <w:t>PROCEDURA DI RICARICA CON PAGAMENTO EFFETTUATO A MEZZO “MAV LIGHT BANCARIO”</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l’importo che si vuole ricaricare;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cliccare “salva e stampa”;</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 xml:space="preserve">completando il salvataggio, il sistema emetterà un bollettino MAV da pagare successivamente in banca. </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i/>
          <w:color w:val="002060"/>
        </w:rPr>
      </w:pPr>
      <w:r w:rsidRPr="007537B8">
        <w:rPr>
          <w:rFonts w:ascii="Arial" w:hAnsi="Arial" w:cs="Arial"/>
          <w:b/>
          <w:i/>
          <w:color w:val="002060"/>
        </w:rPr>
        <w:t>N.B.: l’accredito dell’importo versato nel portafoglio indicato in sede di ricarica avviene entro 1-2 giorni dal pagamento del MAV.</w:t>
      </w:r>
    </w:p>
    <w:p w:rsidR="00223A12" w:rsidRDefault="00223A12" w:rsidP="00691197">
      <w:pPr>
        <w:pStyle w:val="Nessunaspaziatura"/>
        <w:jc w:val="both"/>
        <w:rPr>
          <w:rFonts w:ascii="Arial" w:hAnsi="Arial" w:cs="Arial"/>
          <w:b/>
          <w:color w:val="002060"/>
          <w:u w:val="single"/>
        </w:rPr>
      </w:pPr>
    </w:p>
    <w:p w:rsidR="00691197" w:rsidRPr="007537B8" w:rsidRDefault="00691197" w:rsidP="00691197">
      <w:pPr>
        <w:pStyle w:val="Nessunaspaziatura"/>
        <w:jc w:val="both"/>
        <w:rPr>
          <w:rFonts w:ascii="Arial" w:hAnsi="Arial" w:cs="Arial"/>
          <w:b/>
          <w:color w:val="002060"/>
          <w:u w:val="single"/>
        </w:rPr>
      </w:pPr>
      <w:r w:rsidRPr="007537B8">
        <w:rPr>
          <w:rFonts w:ascii="Arial" w:hAnsi="Arial" w:cs="Arial"/>
          <w:b/>
          <w:color w:val="002060"/>
          <w:u w:val="single"/>
        </w:rPr>
        <w:t>PROCEDURA DI RICARICA CON PAGAMENTO EFFETTUATO A MEZZO “MAV LIGHT SISAL PAY”</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l’importo che si vuole ricaricare;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cliccare “salva e stampa”;</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 xml:space="preserve">completando il salvataggio, il sistema emetterà un bollettino MAV da pagare successivamente nei Punti Sisal Pay (ricevitorie, bar, tabacchi ed edicole). </w:t>
      </w:r>
    </w:p>
    <w:p w:rsidR="00691197" w:rsidRPr="007537B8" w:rsidRDefault="00691197" w:rsidP="00691197">
      <w:pPr>
        <w:pStyle w:val="Nessunaspaziatura"/>
        <w:jc w:val="both"/>
        <w:rPr>
          <w:rFonts w:ascii="Arial" w:hAnsi="Arial" w:cs="Arial"/>
          <w:i/>
          <w:color w:val="002060"/>
        </w:rPr>
      </w:pPr>
      <w:r w:rsidRPr="007537B8">
        <w:rPr>
          <w:rFonts w:ascii="Arial" w:hAnsi="Arial" w:cs="Arial"/>
          <w:i/>
          <w:color w:val="002060"/>
        </w:rPr>
        <w:t>Il servizio è disponibile per importi, commissione inclusa, fino a 999,99 euro per pagamento in contanti e fino a 1.499,99 euro per operazioni con carte di pagamento. Il pagamento può essere effettuato in contanti o con PagoBancomat, carte di credito e carte prepagate. Per conoscere le condizioni economiche e cercare il Punto SisalPay più vicino, consultare www.sisalpay.it.</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i/>
          <w:color w:val="002060"/>
        </w:rPr>
      </w:pPr>
      <w:r w:rsidRPr="007537B8">
        <w:rPr>
          <w:rFonts w:ascii="Arial" w:hAnsi="Arial" w:cs="Arial"/>
          <w:b/>
          <w:i/>
          <w:color w:val="002060"/>
        </w:rPr>
        <w:t>N.B.: l’accredito dell’importo versato nel portafoglio indicato in sede di ricarica avviene entro 1-2 giorni dal pagamento del MAV.</w:t>
      </w:r>
    </w:p>
    <w:p w:rsidR="00691197" w:rsidRPr="007537B8" w:rsidRDefault="00691197" w:rsidP="00691197">
      <w:pPr>
        <w:pStyle w:val="Nessunaspaziatura"/>
        <w:jc w:val="both"/>
        <w:rPr>
          <w:rFonts w:ascii="Arial" w:hAnsi="Arial" w:cs="Arial"/>
          <w:color w:val="002060"/>
        </w:rPr>
      </w:pPr>
    </w:p>
    <w:p w:rsidR="00691197" w:rsidRPr="007537B8" w:rsidRDefault="00691197" w:rsidP="00691197">
      <w:pPr>
        <w:pStyle w:val="Nessunaspaziatura"/>
        <w:jc w:val="both"/>
        <w:rPr>
          <w:rFonts w:ascii="Arial" w:hAnsi="Arial" w:cs="Arial"/>
          <w:b/>
          <w:color w:val="002060"/>
        </w:rPr>
      </w:pPr>
      <w:r w:rsidRPr="007537B8">
        <w:rPr>
          <w:rFonts w:ascii="Arial" w:hAnsi="Arial" w:cs="Arial"/>
          <w:b/>
          <w:color w:val="002060"/>
        </w:rPr>
        <w:t>Si consiglia di effettuare il pagamento a mezzo carta di credito MyBank ecc. o a mezzo MAV in quanto rendono più snella la procedura di approvazione identificando automaticamente in maniera univoca e certa la società che effettua la transazione.</w:t>
      </w:r>
    </w:p>
    <w:p w:rsidR="00691197" w:rsidRPr="007537B8" w:rsidRDefault="00691197" w:rsidP="00691197">
      <w:pPr>
        <w:pStyle w:val="Nessunaspaziatura"/>
        <w:jc w:val="both"/>
        <w:rPr>
          <w:rFonts w:ascii="Arial" w:hAnsi="Arial" w:cs="Arial"/>
          <w:color w:val="002060"/>
        </w:rPr>
      </w:pPr>
    </w:p>
    <w:p w:rsidR="00223A12" w:rsidRDefault="00223A12" w:rsidP="00691197">
      <w:pPr>
        <w:pStyle w:val="Nessunaspaziatura"/>
        <w:jc w:val="both"/>
        <w:rPr>
          <w:rFonts w:ascii="Arial" w:hAnsi="Arial" w:cs="Arial"/>
          <w:b/>
          <w:bCs/>
          <w:color w:val="002060"/>
          <w:u w:val="single"/>
        </w:rPr>
      </w:pPr>
    </w:p>
    <w:p w:rsidR="00691197" w:rsidRPr="007537B8" w:rsidRDefault="00691197" w:rsidP="00691197">
      <w:pPr>
        <w:pStyle w:val="Nessunaspaziatura"/>
        <w:jc w:val="both"/>
        <w:rPr>
          <w:rFonts w:ascii="Arial" w:hAnsi="Arial" w:cs="Arial"/>
          <w:b/>
          <w:bCs/>
          <w:color w:val="002060"/>
          <w:u w:val="single"/>
        </w:rPr>
      </w:pPr>
      <w:r w:rsidRPr="007537B8">
        <w:rPr>
          <w:rFonts w:ascii="Arial" w:hAnsi="Arial" w:cs="Arial"/>
          <w:b/>
          <w:bCs/>
          <w:color w:val="002060"/>
          <w:u w:val="single"/>
        </w:rPr>
        <w:t>SALDO PORTAFOGLI</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 xml:space="preserve">Il </w:t>
      </w:r>
      <w:r w:rsidRPr="007537B8">
        <w:rPr>
          <w:rFonts w:ascii="Arial" w:hAnsi="Arial" w:cs="Arial"/>
          <w:b/>
          <w:bCs/>
          <w:color w:val="002060"/>
        </w:rPr>
        <w:t xml:space="preserve">saldo portafogli </w:t>
      </w:r>
      <w:r w:rsidRPr="007537B8">
        <w:rPr>
          <w:rFonts w:ascii="Arial" w:hAnsi="Arial" w:cs="Arial"/>
          <w:color w:val="002060"/>
        </w:rPr>
        <w:t>è consultabile in tempo reale in ognuna delle voci contenute nel menu "Portafoglio Pag. attività Regionale e Provinciale".</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 xml:space="preserve">Con la medesima procedura è possibile anche richiedere il </w:t>
      </w:r>
      <w:r w:rsidRPr="007537B8">
        <w:rPr>
          <w:rFonts w:ascii="Arial" w:hAnsi="Arial" w:cs="Arial"/>
          <w:b/>
          <w:bCs/>
          <w:color w:val="002060"/>
        </w:rPr>
        <w:t>trasferimento dei fondi</w:t>
      </w:r>
      <w:r w:rsidRPr="007537B8">
        <w:rPr>
          <w:rFonts w:ascii="Arial" w:hAnsi="Arial" w:cs="Arial"/>
          <w:color w:val="002060"/>
        </w:rPr>
        <w:t xml:space="preserve">, totale o parziale, da un portafoglio all'altro. </w:t>
      </w:r>
    </w:p>
    <w:p w:rsidR="00691197" w:rsidRPr="007537B8" w:rsidRDefault="00691197" w:rsidP="00691197">
      <w:pPr>
        <w:pStyle w:val="Nessunaspaziatura"/>
        <w:jc w:val="both"/>
        <w:rPr>
          <w:rFonts w:ascii="Arial" w:hAnsi="Arial" w:cs="Arial"/>
          <w:color w:val="002060"/>
        </w:rPr>
      </w:pPr>
    </w:p>
    <w:p w:rsidR="00223A12" w:rsidRDefault="00223A12" w:rsidP="00691197">
      <w:pPr>
        <w:pStyle w:val="Nessunaspaziatura"/>
        <w:jc w:val="both"/>
        <w:rPr>
          <w:rFonts w:ascii="Arial" w:hAnsi="Arial" w:cs="Arial"/>
          <w:b/>
          <w:bCs/>
          <w:color w:val="002060"/>
          <w:u w:val="single"/>
        </w:rPr>
      </w:pPr>
    </w:p>
    <w:p w:rsidR="00691197" w:rsidRPr="007537B8" w:rsidRDefault="00691197" w:rsidP="00691197">
      <w:pPr>
        <w:pStyle w:val="Nessunaspaziatura"/>
        <w:jc w:val="both"/>
        <w:rPr>
          <w:rFonts w:ascii="Arial" w:hAnsi="Arial" w:cs="Arial"/>
          <w:b/>
          <w:bCs/>
          <w:color w:val="002060"/>
          <w:u w:val="single"/>
        </w:rPr>
      </w:pPr>
      <w:r w:rsidRPr="007537B8">
        <w:rPr>
          <w:rFonts w:ascii="Arial" w:hAnsi="Arial" w:cs="Arial"/>
          <w:b/>
          <w:bCs/>
          <w:color w:val="002060"/>
          <w:u w:val="single"/>
        </w:rPr>
        <w:t>PAGAMENTO ISCRIZIONI</w:t>
      </w:r>
    </w:p>
    <w:p w:rsidR="00691197" w:rsidRPr="007537B8" w:rsidRDefault="00691197" w:rsidP="00691197">
      <w:pPr>
        <w:pStyle w:val="Nessunaspaziatura"/>
        <w:jc w:val="both"/>
        <w:rPr>
          <w:rFonts w:ascii="Arial" w:hAnsi="Arial" w:cs="Arial"/>
          <w:color w:val="002060"/>
        </w:rPr>
      </w:pPr>
      <w:r w:rsidRPr="007537B8">
        <w:rPr>
          <w:rFonts w:ascii="Arial" w:hAnsi="Arial" w:cs="Arial"/>
          <w:color w:val="002060"/>
        </w:rPr>
        <w:t>Una volta effettuata l'iscrizione e approvata la richiesta di ricarica del portafoglio iscrizioni:</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cliccare "Pagamento documenti iscrizioni da Portafoglio" nel sottomenu "Gestione Pagamenti Iscrizioni" in "Iscrizioni Regionali e Provinciali" del menu principale;</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selezionare il documento di iscrizione da pagare di cui viene fornito l'importo totale e cliccare "Paga selezionati;</w:t>
      </w:r>
    </w:p>
    <w:p w:rsidR="00691197" w:rsidRPr="007537B8" w:rsidRDefault="00691197" w:rsidP="00691197">
      <w:pPr>
        <w:pStyle w:val="Nessunaspaziatura"/>
        <w:numPr>
          <w:ilvl w:val="0"/>
          <w:numId w:val="4"/>
        </w:numPr>
        <w:jc w:val="both"/>
        <w:rPr>
          <w:rFonts w:ascii="Arial" w:hAnsi="Arial" w:cs="Arial"/>
          <w:color w:val="002060"/>
        </w:rPr>
      </w:pPr>
      <w:r w:rsidRPr="007537B8">
        <w:rPr>
          <w:rFonts w:ascii="Arial" w:hAnsi="Arial" w:cs="Arial"/>
          <w:color w:val="002060"/>
        </w:rPr>
        <w:t>inserire nel campo "Paga importo" l'ammontare dell'iscrizione da pagare e cliccare "Conferma pagamento";</w:t>
      </w:r>
    </w:p>
    <w:p w:rsidR="003B6BA2" w:rsidRPr="00371E8B" w:rsidRDefault="00691197" w:rsidP="00371E8B">
      <w:pPr>
        <w:pStyle w:val="LndNormale1"/>
        <w:rPr>
          <w:rFonts w:cs="Arial"/>
          <w:color w:val="002060"/>
        </w:rPr>
      </w:pPr>
      <w:r w:rsidRPr="007537B8">
        <w:rPr>
          <w:rFonts w:cs="Arial"/>
          <w:color w:val="002060"/>
        </w:rPr>
        <w:t>il sistema genera automaticamente la ricevuta del pagamento la quale è consultabile alla voce "Elenco ricevute pagamento emesse" all'interno del sottomenu "Gestione Pagamenti Iscrizioni</w:t>
      </w:r>
    </w:p>
    <w:p w:rsidR="007C2158" w:rsidRDefault="007C2158" w:rsidP="00063086">
      <w:pPr>
        <w:rPr>
          <w:rFonts w:ascii="Arial" w:hAnsi="Arial" w:cs="Arial"/>
          <w:b/>
          <w:color w:val="002060"/>
          <w:sz w:val="28"/>
          <w:szCs w:val="28"/>
          <w:u w:val="single"/>
        </w:rPr>
      </w:pPr>
    </w:p>
    <w:p w:rsidR="00223A12" w:rsidRDefault="00223A12" w:rsidP="00370254">
      <w:pPr>
        <w:jc w:val="center"/>
        <w:rPr>
          <w:rFonts w:ascii="Arial" w:hAnsi="Arial" w:cs="Arial"/>
          <w:b/>
          <w:color w:val="002060"/>
          <w:sz w:val="28"/>
          <w:szCs w:val="28"/>
          <w:u w:val="single"/>
        </w:rPr>
      </w:pPr>
    </w:p>
    <w:p w:rsidR="008863E9" w:rsidRPr="00370254" w:rsidRDefault="008863E9" w:rsidP="00370254">
      <w:pPr>
        <w:jc w:val="center"/>
        <w:rPr>
          <w:rFonts w:ascii="Arial" w:hAnsi="Arial" w:cs="Arial"/>
          <w:b/>
          <w:color w:val="002060"/>
          <w:sz w:val="28"/>
          <w:szCs w:val="28"/>
          <w:u w:val="single"/>
        </w:rPr>
      </w:pPr>
      <w:r w:rsidRPr="00370254">
        <w:rPr>
          <w:rFonts w:ascii="Arial" w:hAnsi="Arial" w:cs="Arial"/>
          <w:b/>
          <w:color w:val="002060"/>
          <w:sz w:val="28"/>
          <w:szCs w:val="28"/>
          <w:u w:val="single"/>
        </w:rPr>
        <w:t>ORARI DI APERTURA DELLA DELEGAZIONE PROVINCIALE DI ANCONA</w:t>
      </w:r>
    </w:p>
    <w:p w:rsidR="008863E9" w:rsidRPr="00370254" w:rsidRDefault="008863E9" w:rsidP="006E0268">
      <w:pPr>
        <w:rPr>
          <w:rFonts w:ascii="Arial" w:hAnsi="Arial" w:cs="Arial"/>
          <w:b/>
          <w:bCs/>
          <w:color w:val="002060"/>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 xml:space="preserve">La scrivente Delegazione Provinciale osserverà il seguente orario di </w:t>
      </w:r>
      <w:r w:rsidRPr="005E745B">
        <w:rPr>
          <w:rFonts w:ascii="Arial" w:hAnsi="Arial" w:cs="Arial"/>
          <w:b/>
          <w:bCs/>
          <w:color w:val="002060"/>
          <w:sz w:val="22"/>
          <w:szCs w:val="22"/>
          <w:highlight w:val="yellow"/>
        </w:rPr>
        <w:t>apertura al pubblico</w:t>
      </w:r>
      <w:r w:rsidRPr="005E745B">
        <w:rPr>
          <w:rFonts w:ascii="Arial" w:hAnsi="Arial" w:cs="Arial"/>
          <w:b/>
          <w:bCs/>
          <w:color w:val="002060"/>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3259"/>
        <w:gridCol w:w="3260"/>
      </w:tblGrid>
      <w:tr w:rsidR="008863E9" w:rsidRPr="005E745B" w:rsidTr="008863E9">
        <w:tc>
          <w:tcPr>
            <w:tcW w:w="3259" w:type="dxa"/>
            <w:tcBorders>
              <w:top w:val="single" w:sz="4" w:space="0" w:color="auto"/>
              <w:left w:val="single" w:sz="4" w:space="0" w:color="auto"/>
              <w:bottom w:val="single" w:sz="4" w:space="0" w:color="auto"/>
              <w:right w:val="single" w:sz="4" w:space="0" w:color="auto"/>
            </w:tcBorders>
          </w:tcPr>
          <w:p w:rsidR="008863E9" w:rsidRPr="005E745B" w:rsidRDefault="008863E9" w:rsidP="006E0268">
            <w:pPr>
              <w:rPr>
                <w:rFonts w:ascii="Arial" w:hAnsi="Arial" w:cs="Arial"/>
                <w:color w:val="002060"/>
                <w:sz w:val="22"/>
                <w:szCs w:val="22"/>
              </w:rPr>
            </w:pP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Mattina</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Pomeriggio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Lunedì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Martedì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Mercoledì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Giovedì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Venerdì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Sabato</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highlight w:val="yellow"/>
              </w:rPr>
              <w:t>CHIUSO</w:t>
            </w:r>
          </w:p>
        </w:tc>
      </w:tr>
    </w:tbl>
    <w:p w:rsidR="008863E9" w:rsidRPr="005E745B" w:rsidRDefault="008863E9" w:rsidP="006E0268">
      <w:pPr>
        <w:rPr>
          <w:rFonts w:ascii="Arial" w:hAnsi="Arial" w:cs="Arial"/>
          <w:b/>
          <w:bCs/>
          <w:color w:val="002060"/>
          <w:sz w:val="22"/>
          <w:szCs w:val="22"/>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Per contatti telefonici la Delegazione Provinciale di Ancona è così presenziata:</w:t>
      </w:r>
    </w:p>
    <w:p w:rsidR="008863E9" w:rsidRPr="005E745B" w:rsidRDefault="008863E9" w:rsidP="0097309F">
      <w:pPr>
        <w:rPr>
          <w:rFonts w:ascii="Arial" w:hAnsi="Arial" w:cs="Arial"/>
          <w:b/>
          <w:bCs/>
          <w:color w:val="002060"/>
          <w:sz w:val="22"/>
          <w:szCs w:val="22"/>
          <w:u w:val="single"/>
        </w:rPr>
      </w:pPr>
      <w:r w:rsidRPr="005E745B">
        <w:rPr>
          <w:rFonts w:ascii="Arial" w:hAnsi="Arial" w:cs="Arial"/>
          <w:b/>
          <w:bCs/>
          <w:color w:val="002060"/>
          <w:sz w:val="22"/>
          <w:szCs w:val="22"/>
          <w:u w:val="single"/>
        </w:rPr>
        <w:t>Lunedì-Martedì-Giovedì dalle ore 8,50 alle ore 15,10;</w:t>
      </w:r>
    </w:p>
    <w:p w:rsidR="008863E9" w:rsidRPr="005E745B" w:rsidRDefault="008863E9" w:rsidP="0097309F">
      <w:pPr>
        <w:pStyle w:val="LndNormale1"/>
        <w:rPr>
          <w:b/>
          <w:color w:val="002060"/>
          <w:u w:val="single"/>
        </w:rPr>
      </w:pPr>
      <w:r w:rsidRPr="005E745B">
        <w:rPr>
          <w:b/>
          <w:color w:val="002060"/>
          <w:u w:val="single"/>
        </w:rPr>
        <w:t>Mercoledì – Venerdì dalle ore 8,50 alle ore 17,20;</w:t>
      </w:r>
    </w:p>
    <w:p w:rsidR="00685BAC" w:rsidRDefault="008863E9" w:rsidP="006E0268">
      <w:pPr>
        <w:pStyle w:val="LndNormale1"/>
        <w:rPr>
          <w:b/>
          <w:color w:val="002060"/>
          <w:u w:val="single"/>
        </w:rPr>
      </w:pPr>
      <w:r w:rsidRPr="005E745B">
        <w:rPr>
          <w:b/>
          <w:color w:val="002060"/>
          <w:u w:val="single"/>
        </w:rPr>
        <w:t>Sabato – Chiuso</w:t>
      </w:r>
    </w:p>
    <w:p w:rsidR="005C4A58" w:rsidRPr="00EE1E1E" w:rsidRDefault="005C4A58" w:rsidP="006E0268">
      <w:pPr>
        <w:pStyle w:val="LndNormale1"/>
        <w:rPr>
          <w:b/>
          <w:color w:val="002060"/>
          <w:u w:val="single"/>
        </w:rPr>
      </w:pPr>
    </w:p>
    <w:p w:rsidR="008863E9" w:rsidRPr="005E745B" w:rsidRDefault="008863E9" w:rsidP="006E0268">
      <w:pPr>
        <w:pStyle w:val="LndNormale1"/>
        <w:rPr>
          <w:color w:val="002060"/>
        </w:rPr>
      </w:pPr>
      <w:r w:rsidRPr="005E745B">
        <w:rPr>
          <w:color w:val="002060"/>
        </w:rPr>
        <w:t>Si riportano di seguito i numeri telefonici diretti dei vari uffici:</w:t>
      </w:r>
    </w:p>
    <w:p w:rsidR="008863E9" w:rsidRPr="005E745B" w:rsidRDefault="008863E9" w:rsidP="006E0268">
      <w:pPr>
        <w:pStyle w:val="LndNormale1"/>
        <w:rPr>
          <w:b/>
          <w:color w:val="002060"/>
        </w:rPr>
      </w:pPr>
    </w:p>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8863E9" w:rsidRDefault="008863E9" w:rsidP="006E0268">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6F564F" w:rsidRDefault="006F564F" w:rsidP="006E0268">
      <w:pPr>
        <w:rPr>
          <w:rFonts w:ascii="Arial" w:hAnsi="Arial" w:cs="Arial"/>
          <w:b/>
          <w:color w:val="002060"/>
          <w:sz w:val="22"/>
          <w:szCs w:val="22"/>
        </w:rPr>
      </w:pPr>
    </w:p>
    <w:p w:rsidR="00DC13B1" w:rsidRDefault="00DC13B1" w:rsidP="006E0268">
      <w:pPr>
        <w:rPr>
          <w:rFonts w:ascii="Arial" w:hAnsi="Arial" w:cs="Arial"/>
          <w:b/>
          <w:color w:val="002060"/>
          <w:sz w:val="22"/>
          <w:szCs w:val="22"/>
        </w:rPr>
      </w:pPr>
    </w:p>
    <w:p w:rsidR="00DC13B1" w:rsidRPr="00937FDE" w:rsidRDefault="00DC13B1" w:rsidP="00DC13B1">
      <w:pPr>
        <w:pStyle w:val="TITOLOCAMPIONATO"/>
        <w:shd w:val="clear" w:color="auto" w:fill="002060"/>
        <w:spacing w:before="0" w:beforeAutospacing="0" w:after="0" w:afterAutospacing="0"/>
        <w:rPr>
          <w:color w:val="FFFFFF"/>
          <w:szCs w:val="30"/>
        </w:rPr>
      </w:pPr>
      <w:bookmarkStart w:id="10" w:name="_Toc11239945"/>
      <w:bookmarkStart w:id="11" w:name="_Toc15657019"/>
      <w:r w:rsidRPr="00937FDE">
        <w:rPr>
          <w:color w:val="FFFFFF"/>
          <w:szCs w:val="30"/>
        </w:rPr>
        <w:t xml:space="preserve">DELIBERE DEL </w:t>
      </w:r>
      <w:r>
        <w:rPr>
          <w:color w:val="FFFFFF"/>
          <w:szCs w:val="30"/>
        </w:rPr>
        <w:t>TRIBUNALE FEDERALE</w:t>
      </w:r>
      <w:r w:rsidRPr="00937FDE">
        <w:rPr>
          <w:color w:val="FFFFFF"/>
          <w:szCs w:val="30"/>
        </w:rPr>
        <w:t xml:space="preserve"> TERRITORIALE</w:t>
      </w:r>
      <w:bookmarkEnd w:id="10"/>
      <w:bookmarkEnd w:id="11"/>
    </w:p>
    <w:p w:rsidR="00DC13B1" w:rsidRDefault="00DC13B1" w:rsidP="00DC13B1">
      <w:pPr>
        <w:pStyle w:val="LndNormale1"/>
      </w:pPr>
    </w:p>
    <w:p w:rsidR="00DC13B1" w:rsidRPr="00DC13B1" w:rsidRDefault="00DC13B1" w:rsidP="00DC13B1">
      <w:pPr>
        <w:pStyle w:val="Titolo"/>
        <w:jc w:val="both"/>
        <w:rPr>
          <w:rFonts w:cs="Arial"/>
          <w:b w:val="0"/>
          <w:color w:val="002060"/>
          <w:szCs w:val="22"/>
        </w:rPr>
      </w:pPr>
      <w:r w:rsidRPr="00DC13B1">
        <w:rPr>
          <w:b w:val="0"/>
          <w:color w:val="002060"/>
        </w:rPr>
        <w:t xml:space="preserve">Il Tribunale federale territoriale del Comitato Regionale Marche, costituito dall’Avv. Giammario Schippa - </w:t>
      </w:r>
      <w:r w:rsidRPr="00DC13B1">
        <w:rPr>
          <w:i/>
          <w:color w:val="002060"/>
        </w:rPr>
        <w:t>Presidente</w:t>
      </w:r>
      <w:r w:rsidRPr="00DC13B1">
        <w:rPr>
          <w:b w:val="0"/>
          <w:color w:val="002060"/>
        </w:rPr>
        <w:t xml:space="preserve">; dall’Avv. Piero Paciaroni - </w:t>
      </w:r>
      <w:r w:rsidRPr="00DC13B1">
        <w:rPr>
          <w:i/>
          <w:color w:val="002060"/>
        </w:rPr>
        <w:t>Vicepresidente</w:t>
      </w:r>
      <w:r w:rsidRPr="00DC13B1">
        <w:rPr>
          <w:b w:val="0"/>
          <w:color w:val="002060"/>
        </w:rPr>
        <w:t xml:space="preserve">; dall’Avv. Francesco Scaloni; dal </w:t>
      </w:r>
      <w:r w:rsidRPr="00DC13B1">
        <w:rPr>
          <w:rFonts w:cs="Arial"/>
          <w:b w:val="0"/>
          <w:color w:val="002060"/>
          <w:szCs w:val="22"/>
        </w:rPr>
        <w:t xml:space="preserve">Dott. Lorenzo Casagrande Albano - </w:t>
      </w:r>
      <w:r w:rsidRPr="00DC13B1">
        <w:rPr>
          <w:rFonts w:cs="Arial"/>
          <w:i/>
          <w:color w:val="002060"/>
          <w:szCs w:val="22"/>
        </w:rPr>
        <w:t>Componenti</w:t>
      </w:r>
      <w:r w:rsidRPr="00DC13B1">
        <w:rPr>
          <w:rFonts w:cs="Arial"/>
          <w:b w:val="0"/>
          <w:color w:val="002060"/>
          <w:szCs w:val="22"/>
        </w:rPr>
        <w:t xml:space="preserve">; con l’assistenza del Rag. Angelo Castellana - </w:t>
      </w:r>
      <w:r w:rsidRPr="00DC13B1">
        <w:rPr>
          <w:rFonts w:cs="Arial"/>
          <w:i/>
          <w:color w:val="002060"/>
          <w:szCs w:val="22"/>
        </w:rPr>
        <w:t>Segretario</w:t>
      </w:r>
      <w:r w:rsidRPr="00DC13B1">
        <w:rPr>
          <w:rFonts w:cs="Arial"/>
          <w:b w:val="0"/>
          <w:color w:val="002060"/>
          <w:szCs w:val="22"/>
        </w:rPr>
        <w:t>, si è riunito il giorno 25 luglio 2019 ed ha assunto le seguenti decisioni:</w:t>
      </w:r>
    </w:p>
    <w:p w:rsidR="00DC13B1" w:rsidRPr="00DC13B1" w:rsidRDefault="00DC13B1" w:rsidP="00DC13B1">
      <w:pPr>
        <w:pStyle w:val="LndNormale1"/>
        <w:rPr>
          <w:color w:val="002060"/>
        </w:rPr>
      </w:pPr>
    </w:p>
    <w:p w:rsidR="00DC13B1" w:rsidRPr="00DC13B1" w:rsidRDefault="00DC13B1" w:rsidP="00DC13B1">
      <w:pPr>
        <w:rPr>
          <w:rFonts w:ascii="Arial" w:hAnsi="Arial" w:cs="Arial"/>
          <w:b/>
          <w:color w:val="002060"/>
          <w:sz w:val="22"/>
          <w:szCs w:val="22"/>
          <w:u w:val="single"/>
        </w:rPr>
      </w:pPr>
      <w:r w:rsidRPr="00DC13B1">
        <w:rPr>
          <w:rFonts w:ascii="Arial" w:hAnsi="Arial" w:cs="Arial"/>
          <w:b/>
          <w:color w:val="002060"/>
          <w:sz w:val="22"/>
          <w:szCs w:val="22"/>
          <w:u w:val="single"/>
        </w:rPr>
        <w:t>DEFERIMENTO DELLA PROCURA FEDERALE DELLA F.I.G.C. A CARICO DEI SIGG. MASSI LUCIANO, VENTURI MASSIMO, BARIGELLETTI SERGIO, BILO' GIANFRANCO, CAMPANILE CHRISTIAN E DELL’U.S. CASTELFRETTESE A.S.D.</w:t>
      </w:r>
    </w:p>
    <w:p w:rsidR="00DC13B1" w:rsidRPr="00DC13B1" w:rsidRDefault="00DC13B1" w:rsidP="00DC13B1">
      <w:pPr>
        <w:rPr>
          <w:rFonts w:ascii="Arial" w:hAnsi="Arial" w:cs="Arial"/>
          <w:b/>
          <w:color w:val="002060"/>
          <w:sz w:val="22"/>
          <w:szCs w:val="22"/>
        </w:rPr>
      </w:pPr>
      <w:r w:rsidRPr="00DC13B1">
        <w:rPr>
          <w:rFonts w:ascii="Arial" w:hAnsi="Arial" w:cs="Arial"/>
          <w:b/>
          <w:color w:val="002060"/>
          <w:sz w:val="22"/>
          <w:szCs w:val="22"/>
        </w:rPr>
        <w:t xml:space="preserve"> </w:t>
      </w:r>
    </w:p>
    <w:p w:rsidR="00DC13B1" w:rsidRPr="00DC13B1" w:rsidRDefault="00DC13B1" w:rsidP="00DC13B1">
      <w:pPr>
        <w:rPr>
          <w:rFonts w:ascii="Arial" w:hAnsi="Arial" w:cs="Arial"/>
          <w:b/>
          <w:color w:val="002060"/>
          <w:sz w:val="22"/>
          <w:szCs w:val="22"/>
        </w:rPr>
      </w:pPr>
      <w:r w:rsidRPr="00DC13B1">
        <w:rPr>
          <w:rFonts w:ascii="Arial" w:hAnsi="Arial" w:cs="Arial"/>
          <w:b/>
          <w:color w:val="002060"/>
          <w:sz w:val="22"/>
          <w:szCs w:val="22"/>
        </w:rPr>
        <w:lastRenderedPageBreak/>
        <w:t xml:space="preserve">Il deferimento </w:t>
      </w:r>
    </w:p>
    <w:p w:rsidR="00DC13B1" w:rsidRPr="00DC13B1" w:rsidRDefault="00DC13B1" w:rsidP="00DC13B1">
      <w:pPr>
        <w:rPr>
          <w:rFonts w:ascii="Arial" w:hAnsi="Arial"/>
          <w:color w:val="002060"/>
          <w:sz w:val="22"/>
        </w:rPr>
      </w:pPr>
      <w:r w:rsidRPr="00DC13B1">
        <w:rPr>
          <w:rFonts w:ascii="Arial" w:hAnsi="Arial" w:cs="Arial"/>
          <w:color w:val="002060"/>
          <w:sz w:val="22"/>
          <w:szCs w:val="22"/>
        </w:rPr>
        <w:t xml:space="preserve">Con provvedimento in data 20 giugno 2019 la Procura federale </w:t>
      </w:r>
      <w:r w:rsidRPr="00DC13B1">
        <w:rPr>
          <w:rFonts w:ascii="Arial" w:hAnsi="Arial"/>
          <w:color w:val="002060"/>
          <w:sz w:val="22"/>
        </w:rPr>
        <w:t>ha deferito i soggetti indicati in epigrafe per rispondere:</w:t>
      </w:r>
    </w:p>
    <w:p w:rsidR="00DC13B1" w:rsidRPr="00DC13B1" w:rsidRDefault="00DC13B1" w:rsidP="00DC13B1">
      <w:pPr>
        <w:rPr>
          <w:rFonts w:ascii="Arial" w:hAnsi="Arial" w:cs="Arial"/>
          <w:color w:val="002060"/>
          <w:sz w:val="22"/>
          <w:szCs w:val="22"/>
        </w:rPr>
      </w:pPr>
    </w:p>
    <w:p w:rsidR="00DC13B1" w:rsidRDefault="00DC13B1" w:rsidP="00DC13B1">
      <w:pPr>
        <w:numPr>
          <w:ilvl w:val="0"/>
          <w:numId w:val="18"/>
        </w:numPr>
        <w:tabs>
          <w:tab w:val="clear" w:pos="1068"/>
          <w:tab w:val="num" w:pos="720"/>
        </w:tabs>
        <w:ind w:left="720"/>
        <w:rPr>
          <w:rFonts w:ascii="Arial" w:hAnsi="Arial" w:cs="Arial"/>
          <w:color w:val="002060"/>
          <w:sz w:val="22"/>
          <w:szCs w:val="22"/>
        </w:rPr>
      </w:pPr>
      <w:r w:rsidRPr="00DC13B1">
        <w:rPr>
          <w:rFonts w:ascii="Arial" w:hAnsi="Arial" w:cs="Arial"/>
          <w:b/>
          <w:color w:val="002060"/>
          <w:sz w:val="22"/>
          <w:szCs w:val="22"/>
        </w:rPr>
        <w:t>MASSI Luciano</w:t>
      </w:r>
      <w:r w:rsidRPr="00DC13B1">
        <w:rPr>
          <w:rFonts w:ascii="Arial" w:hAnsi="Arial" w:cs="Arial"/>
          <w:color w:val="002060"/>
          <w:sz w:val="22"/>
          <w:szCs w:val="22"/>
        </w:rPr>
        <w:t>, all’epoca dei fatti Presidente dell’U.S. Castelfrettese A.S.D., della violazione di cui agli artt. 1bis</w:t>
      </w:r>
      <w:r w:rsidRPr="00DC13B1">
        <w:rPr>
          <w:rFonts w:ascii="Arial" w:hAnsi="Arial" w:cs="Arial"/>
          <w:i/>
          <w:color w:val="002060"/>
          <w:sz w:val="22"/>
          <w:szCs w:val="22"/>
        </w:rPr>
        <w:t xml:space="preserve">, </w:t>
      </w:r>
      <w:r w:rsidRPr="00DC13B1">
        <w:rPr>
          <w:rFonts w:ascii="Arial" w:hAnsi="Arial" w:cs="Arial"/>
          <w:color w:val="002060"/>
          <w:sz w:val="22"/>
          <w:szCs w:val="22"/>
        </w:rPr>
        <w:t xml:space="preserve">comma 1, e 10, comma 2, del Codice di giustizia sportiva previgente, anche in relazione agli artt. 7, comma 1, dello Statuto Federale, e 39 delle NOIF, per avere omesso di provvedere al regolare tesseramento del calciatore Campanile Christian e per aver consentito l’utilizzo dello stesso, pur sapendolo in posizione irregolare, nel corso delle gare: Castelfrettese/Appignanese del 2.10.2016; Castelfrettese/Borghetto del 17.10.2016; Castelfrettese/Candia del 31.10.2016; San Francesco/Castelfrettese del 5.11.2016; Falco 1919/Castelfrettese del 21.11.2016; Castelfrettese/Sampaolese del 28.11.2016; Agugliano/Castelfrettese del 22.11.2016; Castelfrettese/Monserra del 12.12.2016; Spes Jesi/ Castelfrettese del 19.12.2016; Castelfrettese/Ostra Vetere del 30.1.2017; Appignanese/Castelfrettese del 5.2.2017; Castelfrettese/Nuova Sir del 13.2.2017; Borghetto/Castelfrettese del 22.2.2017; Castelfrettese/USAP del 27.2.2017; Candia B./Castelfrettese del 6.3.2017; Castelfrettese/Cingoli del 12.3.2017 e Corinaldo/Castelfrettese del 19.3.2017, valevoli per il Campionato Juniores Provinciale della Delegazione di Ancona; </w:t>
      </w:r>
    </w:p>
    <w:p w:rsidR="006F564F" w:rsidRPr="00DC13B1" w:rsidRDefault="006F564F" w:rsidP="006F564F">
      <w:pPr>
        <w:ind w:left="720"/>
        <w:rPr>
          <w:rFonts w:ascii="Arial" w:hAnsi="Arial" w:cs="Arial"/>
          <w:color w:val="002060"/>
          <w:sz w:val="22"/>
          <w:szCs w:val="22"/>
        </w:rPr>
      </w:pPr>
    </w:p>
    <w:p w:rsidR="00DC13B1" w:rsidRDefault="00DC13B1" w:rsidP="00DC13B1">
      <w:pPr>
        <w:numPr>
          <w:ilvl w:val="0"/>
          <w:numId w:val="18"/>
        </w:numPr>
        <w:tabs>
          <w:tab w:val="clear" w:pos="1068"/>
          <w:tab w:val="num" w:pos="720"/>
        </w:tabs>
        <w:ind w:left="720"/>
        <w:rPr>
          <w:rFonts w:ascii="Arial" w:hAnsi="Arial" w:cs="Arial"/>
          <w:color w:val="002060"/>
          <w:sz w:val="22"/>
          <w:szCs w:val="22"/>
        </w:rPr>
      </w:pPr>
      <w:r w:rsidRPr="00DC13B1">
        <w:rPr>
          <w:rFonts w:ascii="Arial" w:hAnsi="Arial" w:cs="Arial"/>
          <w:b/>
          <w:color w:val="002060"/>
          <w:sz w:val="22"/>
          <w:szCs w:val="22"/>
        </w:rPr>
        <w:t>VENTURI Massimo</w:t>
      </w:r>
      <w:r w:rsidRPr="00DC13B1">
        <w:rPr>
          <w:rFonts w:ascii="Arial" w:hAnsi="Arial" w:cs="Arial"/>
          <w:color w:val="002060"/>
          <w:sz w:val="22"/>
          <w:szCs w:val="22"/>
        </w:rPr>
        <w:t>,</w:t>
      </w:r>
      <w:r w:rsidRPr="00DC13B1">
        <w:rPr>
          <w:rFonts w:ascii="Arial" w:hAnsi="Arial" w:cs="Arial"/>
          <w:b/>
          <w:color w:val="002060"/>
          <w:sz w:val="22"/>
          <w:szCs w:val="22"/>
        </w:rPr>
        <w:t xml:space="preserve"> </w:t>
      </w:r>
      <w:r w:rsidRPr="00DC13B1">
        <w:rPr>
          <w:rFonts w:ascii="Arial" w:hAnsi="Arial" w:cs="Arial"/>
          <w:color w:val="002060"/>
          <w:sz w:val="22"/>
          <w:szCs w:val="22"/>
        </w:rPr>
        <w:t>Dirigente Accompagnatore Ufficiale dell’U.S. Castelfrettese A.S.D., della violazione di cui agli artt. 1bis</w:t>
      </w:r>
      <w:r w:rsidRPr="00DC13B1">
        <w:rPr>
          <w:rFonts w:ascii="Arial" w:hAnsi="Arial" w:cs="Arial"/>
          <w:i/>
          <w:color w:val="002060"/>
          <w:sz w:val="22"/>
          <w:szCs w:val="22"/>
        </w:rPr>
        <w:t xml:space="preserve">, </w:t>
      </w:r>
      <w:r w:rsidRPr="00DC13B1">
        <w:rPr>
          <w:rFonts w:ascii="Arial" w:hAnsi="Arial" w:cs="Arial"/>
          <w:color w:val="002060"/>
          <w:sz w:val="22"/>
          <w:szCs w:val="22"/>
        </w:rPr>
        <w:t>comma 1, e 10, comma 2, del Codice di giustizia sportiva previgente, e 39 e 61, commi 1 e 5, delle NOIF, per avere egli svolto le funzioni di Accompagnatore Ufficiale della squadra della stessa Società, in occasione delle gare: Castelfrettese/Appignanese del 2.10.2016; Castelfrettese/Borghetto del 17.10.2016; Castelfrettese/Candia del 31.10.2016; San Francesco/Castelfrettese del 5.11.2016; Castelfrettese/Sampaolese del 28.11.2016; Agugliano/Castelfrettese del 22.11.2016; Castelfrettese/Monserra del 12.12.2016; Spes Jesi/ Castelfrettese del 19.12.2016; Castelfrettese/Ostra Vetere del 30.1.2017; Castelfrettese/Nuova Sir del 13.2.2017; Borghetto/Castelfrettese del 22.2.2017; Castelfrettese/USAP del 27.2.2017; Candia B./Castelfrettese del 6.3.2017; Castelfrettese/Cingoli del 12.3.2017 e Corinaldo/Castelfrettese del 19.3.2017, valevoli per il Campionato Juniores Provinciale della Delegazione di Ancona, in cui è stato impiegato, in posizione irregolare perché non tesserato, il calciatore Campanile Christian, sottoscrivendo le distinte di gara, consegnate all’Arbitro, con attestazione della regolare posizione del calciatore, consentendo così che il medesimo partecipasse alle gare senza averne titolo;</w:t>
      </w:r>
    </w:p>
    <w:p w:rsidR="006F564F" w:rsidRPr="00DC13B1" w:rsidRDefault="006F564F" w:rsidP="006F564F">
      <w:pPr>
        <w:ind w:left="720"/>
        <w:rPr>
          <w:rFonts w:ascii="Arial" w:hAnsi="Arial" w:cs="Arial"/>
          <w:color w:val="002060"/>
          <w:sz w:val="22"/>
          <w:szCs w:val="22"/>
        </w:rPr>
      </w:pPr>
    </w:p>
    <w:p w:rsidR="00DC13B1" w:rsidRDefault="00DC13B1" w:rsidP="00DC13B1">
      <w:pPr>
        <w:numPr>
          <w:ilvl w:val="0"/>
          <w:numId w:val="18"/>
        </w:numPr>
        <w:tabs>
          <w:tab w:val="clear" w:pos="1068"/>
          <w:tab w:val="num" w:pos="720"/>
        </w:tabs>
        <w:ind w:left="720"/>
        <w:rPr>
          <w:rFonts w:ascii="Arial" w:hAnsi="Arial" w:cs="Arial"/>
          <w:color w:val="002060"/>
          <w:sz w:val="22"/>
          <w:szCs w:val="22"/>
        </w:rPr>
      </w:pPr>
      <w:r w:rsidRPr="00DC13B1">
        <w:rPr>
          <w:rFonts w:ascii="Arial" w:hAnsi="Arial" w:cs="Arial"/>
          <w:b/>
          <w:color w:val="002060"/>
          <w:sz w:val="22"/>
          <w:szCs w:val="22"/>
        </w:rPr>
        <w:t>BARIGELLETTI Sergio</w:t>
      </w:r>
      <w:r w:rsidRPr="00DC13B1">
        <w:rPr>
          <w:rFonts w:ascii="Arial" w:hAnsi="Arial" w:cs="Arial"/>
          <w:color w:val="002060"/>
          <w:sz w:val="22"/>
          <w:szCs w:val="22"/>
        </w:rPr>
        <w:t>,</w:t>
      </w:r>
      <w:r w:rsidRPr="00DC13B1">
        <w:rPr>
          <w:rFonts w:ascii="Arial" w:hAnsi="Arial" w:cs="Arial"/>
          <w:b/>
          <w:color w:val="002060"/>
          <w:sz w:val="22"/>
          <w:szCs w:val="22"/>
        </w:rPr>
        <w:t xml:space="preserve"> </w:t>
      </w:r>
      <w:r w:rsidRPr="00DC13B1">
        <w:rPr>
          <w:rFonts w:ascii="Arial" w:hAnsi="Arial" w:cs="Arial"/>
          <w:color w:val="002060"/>
          <w:sz w:val="22"/>
          <w:szCs w:val="22"/>
        </w:rPr>
        <w:t>Dirigente Accompagnatore Ufficiale dell’U.S. Castelfrettese A.S.D., della violazione di cui agli artt. 1bis</w:t>
      </w:r>
      <w:r w:rsidRPr="00DC13B1">
        <w:rPr>
          <w:rFonts w:ascii="Arial" w:hAnsi="Arial" w:cs="Arial"/>
          <w:i/>
          <w:color w:val="002060"/>
          <w:sz w:val="22"/>
          <w:szCs w:val="22"/>
        </w:rPr>
        <w:t xml:space="preserve">, </w:t>
      </w:r>
      <w:r w:rsidRPr="00DC13B1">
        <w:rPr>
          <w:rFonts w:ascii="Arial" w:hAnsi="Arial" w:cs="Arial"/>
          <w:color w:val="002060"/>
          <w:sz w:val="22"/>
          <w:szCs w:val="22"/>
        </w:rPr>
        <w:t>comma 1, e 10, comma 2, del Codice di giustizia sportiva previgente, e 39 e 61, commi 1 e 5, delle NOIF, per avere egli svolto le funzioni di Accompagnatore Ufficiale della squadra della stessa Società, in occasione della gara Falco 1919/Castelfrettese del 21.11.2016, valevole per il Campionato Juniores Provinciale della Delegazione di Ancona, in cui è stato impiegato, in posizione irregolare perché non tesserato, il calciatore Campanile Christian, sottoscrivendo la distinta di gara, consegnata all’Arbitro, con attestazione della regolare posizione del calciatore, consentendo così che il medesimo partecipasse alla gara senza averne titolo;</w:t>
      </w:r>
    </w:p>
    <w:p w:rsidR="006F564F" w:rsidRDefault="006F564F" w:rsidP="006F564F">
      <w:pPr>
        <w:pStyle w:val="Paragrafoelenco"/>
        <w:rPr>
          <w:rFonts w:ascii="Arial" w:hAnsi="Arial" w:cs="Arial"/>
          <w:color w:val="002060"/>
          <w:sz w:val="22"/>
          <w:szCs w:val="22"/>
        </w:rPr>
      </w:pPr>
    </w:p>
    <w:p w:rsidR="00DC13B1" w:rsidRPr="00DC13B1" w:rsidRDefault="00DC13B1" w:rsidP="00DC13B1">
      <w:pPr>
        <w:numPr>
          <w:ilvl w:val="0"/>
          <w:numId w:val="18"/>
        </w:numPr>
        <w:tabs>
          <w:tab w:val="clear" w:pos="1068"/>
          <w:tab w:val="num" w:pos="720"/>
        </w:tabs>
        <w:ind w:left="720"/>
        <w:rPr>
          <w:rFonts w:ascii="Arial" w:hAnsi="Arial" w:cs="Arial"/>
          <w:color w:val="002060"/>
          <w:sz w:val="22"/>
          <w:szCs w:val="22"/>
        </w:rPr>
      </w:pPr>
      <w:r w:rsidRPr="00DC13B1">
        <w:rPr>
          <w:rFonts w:ascii="Arial" w:hAnsi="Arial" w:cs="Arial"/>
          <w:b/>
          <w:color w:val="002060"/>
          <w:sz w:val="22"/>
          <w:szCs w:val="22"/>
        </w:rPr>
        <w:t>BILO’ Gianfranco</w:t>
      </w:r>
      <w:r w:rsidRPr="00DC13B1">
        <w:rPr>
          <w:rFonts w:ascii="Arial" w:hAnsi="Arial" w:cs="Arial"/>
          <w:color w:val="002060"/>
          <w:sz w:val="22"/>
          <w:szCs w:val="22"/>
        </w:rPr>
        <w:t>,</w:t>
      </w:r>
      <w:r w:rsidRPr="00DC13B1">
        <w:rPr>
          <w:rFonts w:ascii="Arial" w:hAnsi="Arial" w:cs="Arial"/>
          <w:b/>
          <w:color w:val="002060"/>
          <w:sz w:val="22"/>
          <w:szCs w:val="22"/>
        </w:rPr>
        <w:t xml:space="preserve"> </w:t>
      </w:r>
      <w:r w:rsidRPr="00DC13B1">
        <w:rPr>
          <w:rFonts w:ascii="Arial" w:hAnsi="Arial" w:cs="Arial"/>
          <w:color w:val="002060"/>
          <w:sz w:val="22"/>
          <w:szCs w:val="22"/>
        </w:rPr>
        <w:t>Dirigente Accompagnatore Ufficiale dell’U.S. Castelfrettese A.S.D., della violazione di cui agli artt. 1bis</w:t>
      </w:r>
      <w:r w:rsidRPr="00DC13B1">
        <w:rPr>
          <w:rFonts w:ascii="Arial" w:hAnsi="Arial" w:cs="Arial"/>
          <w:i/>
          <w:color w:val="002060"/>
          <w:sz w:val="22"/>
          <w:szCs w:val="22"/>
        </w:rPr>
        <w:t xml:space="preserve">, </w:t>
      </w:r>
      <w:r w:rsidRPr="00DC13B1">
        <w:rPr>
          <w:rFonts w:ascii="Arial" w:hAnsi="Arial" w:cs="Arial"/>
          <w:color w:val="002060"/>
          <w:sz w:val="22"/>
          <w:szCs w:val="22"/>
        </w:rPr>
        <w:t>comma 1, e 10, comma 2, del Codice di giustizia sportiva previgente, e 39 e 61, commi 1 e 5, delle NOIF, per avere egli svolto le funzioni di Accompagnatore Ufficiale della squadra della stessa Società, in occasione della gara Appignanese/Castelfrettese del 5.2.2017, valevole per il Campionato Juniores Provinciale della Delegazione di Ancona, in cui è stato impiegato, in posizione irregolare perché non tesserato, il calciatore Campanile Christian, sottoscrivendo la distinta di gara, consegnata all’Arbitro, con attestazione della regolare posizione del calciatore, consentendo così che il medesimo partecipasse alla gara senza averne titolo;</w:t>
      </w:r>
    </w:p>
    <w:p w:rsidR="00DC13B1" w:rsidRPr="00DC13B1" w:rsidRDefault="00DC13B1" w:rsidP="00DC13B1">
      <w:pPr>
        <w:numPr>
          <w:ilvl w:val="0"/>
          <w:numId w:val="18"/>
        </w:numPr>
        <w:tabs>
          <w:tab w:val="clear" w:pos="1068"/>
          <w:tab w:val="num" w:pos="720"/>
        </w:tabs>
        <w:ind w:left="720"/>
        <w:rPr>
          <w:rFonts w:ascii="Arial" w:hAnsi="Arial" w:cs="Arial"/>
          <w:color w:val="002060"/>
          <w:sz w:val="22"/>
          <w:szCs w:val="22"/>
        </w:rPr>
      </w:pPr>
      <w:r w:rsidRPr="00DC13B1">
        <w:rPr>
          <w:rFonts w:ascii="Arial" w:hAnsi="Arial" w:cs="Arial"/>
          <w:b/>
          <w:color w:val="002060"/>
          <w:sz w:val="22"/>
          <w:szCs w:val="22"/>
        </w:rPr>
        <w:lastRenderedPageBreak/>
        <w:t>CAMPANILE Christian</w:t>
      </w:r>
      <w:r w:rsidRPr="00DC13B1">
        <w:rPr>
          <w:rFonts w:ascii="Arial" w:hAnsi="Arial" w:cs="Arial"/>
          <w:color w:val="002060"/>
          <w:sz w:val="22"/>
          <w:szCs w:val="22"/>
        </w:rPr>
        <w:t>, calciatore, della violazione di cui all’art. 1bis</w:t>
      </w:r>
      <w:r w:rsidRPr="00DC13B1">
        <w:rPr>
          <w:rFonts w:ascii="Arial" w:hAnsi="Arial" w:cs="Arial"/>
          <w:i/>
          <w:color w:val="002060"/>
          <w:sz w:val="22"/>
          <w:szCs w:val="22"/>
        </w:rPr>
        <w:t xml:space="preserve">, </w:t>
      </w:r>
      <w:r w:rsidRPr="00DC13B1">
        <w:rPr>
          <w:rFonts w:ascii="Arial" w:hAnsi="Arial" w:cs="Arial"/>
          <w:color w:val="002060"/>
          <w:sz w:val="22"/>
          <w:szCs w:val="22"/>
        </w:rPr>
        <w:t xml:space="preserve">commi 1 e 5, in relazione all’art. 10, comma 2, del Codice di giustizia sportiva previgente e art. 39 delle NOIF, per avere disputato, in posizione irregolare, le gare: Castelfrettese/Appignanese del 2.10.2016; Castelfrettese/Borghetto del 17.10.2016; Castelfrettese/Candia del 31.10.2016; San Francesco/Castelfrettese del 5.11.2016; Falco 1919/Castelfrettese del 21.11.2016; Castelfrettese/Sampaolese del 28.11.2016; Agugliano/Castelfrettese del 22.11.2016; Castelfrettese/Monserra del 12.12.2016; Spes Jesi/ Castelfrettese del 19.12.2016; Castelfrettese/Ostra Vetere del 30.1.2017; Appignanese/Castelfrettese del 5.2.2017; Castelfrettese/Nuova Sir del 13.2.2017; Borghetto/Castelfrettese del 22.2.2017; Castelfrettese/USAP del 27.2.2017; Candia B./Castelfrettese del 6.3.2017; Castelfrettese/Cingoli del 12.3.2017 e Corinaldo/Castelfrettese del 19.3.2017, valevoli per il Campionato Juniores Provinciale della Delegazione di Ancona, nelle fila dell’U.S. Castelfrettese A.S.D. senza averne titolo perché non tesserato; </w:t>
      </w:r>
    </w:p>
    <w:p w:rsidR="00DC13B1" w:rsidRPr="00DC13B1" w:rsidRDefault="00DC13B1" w:rsidP="00DC13B1">
      <w:pPr>
        <w:numPr>
          <w:ilvl w:val="0"/>
          <w:numId w:val="18"/>
        </w:numPr>
        <w:tabs>
          <w:tab w:val="clear" w:pos="1068"/>
          <w:tab w:val="num" w:pos="720"/>
        </w:tabs>
        <w:ind w:left="720"/>
        <w:rPr>
          <w:rFonts w:ascii="Arial" w:hAnsi="Arial" w:cs="Arial"/>
          <w:color w:val="002060"/>
          <w:sz w:val="22"/>
          <w:szCs w:val="22"/>
        </w:rPr>
      </w:pPr>
      <w:r w:rsidRPr="00DC13B1">
        <w:rPr>
          <w:rFonts w:ascii="Arial" w:hAnsi="Arial" w:cs="Arial"/>
          <w:color w:val="002060"/>
          <w:sz w:val="22"/>
          <w:szCs w:val="22"/>
        </w:rPr>
        <w:t>l’</w:t>
      </w:r>
      <w:r w:rsidRPr="00DC13B1">
        <w:rPr>
          <w:rFonts w:ascii="Arial" w:hAnsi="Arial" w:cs="Arial"/>
          <w:b/>
          <w:color w:val="002060"/>
          <w:sz w:val="22"/>
          <w:szCs w:val="22"/>
        </w:rPr>
        <w:t>U.S. CASTELFRETTESE A.S.D.</w:t>
      </w:r>
      <w:r w:rsidRPr="00DC13B1">
        <w:rPr>
          <w:rFonts w:ascii="Arial" w:hAnsi="Arial" w:cs="Arial"/>
          <w:color w:val="002060"/>
          <w:sz w:val="22"/>
          <w:szCs w:val="22"/>
        </w:rPr>
        <w:t>, a titolo di responsabilità diretta ed oggettiva, ai sensi dell’art. 4, commi 1 e 2, del Cgs previgente, per i comportamenti posti in essere dai soggetti innanzi indicati; società alla quale gli stessi appartenevano al momento della commissione dei fatti e, comunque, nei cui confronti o nel cui interesse era espletata l’attività contestata, ai sensi dell’art. 1bis, comma 5, del Codice di giustizia sportiva.</w:t>
      </w:r>
    </w:p>
    <w:p w:rsidR="00DC13B1" w:rsidRPr="00DC13B1" w:rsidRDefault="00DC13B1" w:rsidP="00DC13B1">
      <w:pPr>
        <w:ind w:left="708"/>
        <w:rPr>
          <w:rFonts w:ascii="Arial" w:hAnsi="Arial" w:cs="Arial"/>
          <w:color w:val="002060"/>
          <w:sz w:val="22"/>
          <w:szCs w:val="22"/>
        </w:rPr>
      </w:pPr>
      <w:r w:rsidRPr="00DC13B1">
        <w:rPr>
          <w:rFonts w:ascii="Arial" w:hAnsi="Arial" w:cs="Arial"/>
          <w:color w:val="002060"/>
          <w:sz w:val="22"/>
          <w:szCs w:val="22"/>
        </w:rPr>
        <w:t xml:space="preserve"> </w:t>
      </w:r>
    </w:p>
    <w:p w:rsidR="006F564F" w:rsidRDefault="006F564F" w:rsidP="00DC13B1">
      <w:pPr>
        <w:tabs>
          <w:tab w:val="left" w:pos="720"/>
        </w:tabs>
        <w:rPr>
          <w:rFonts w:ascii="Arial" w:hAnsi="Arial"/>
          <w:color w:val="002060"/>
          <w:sz w:val="22"/>
        </w:rPr>
      </w:pPr>
    </w:p>
    <w:p w:rsidR="00DC13B1" w:rsidRPr="00DC13B1" w:rsidRDefault="00DC13B1" w:rsidP="00DC13B1">
      <w:pPr>
        <w:tabs>
          <w:tab w:val="left" w:pos="720"/>
        </w:tabs>
        <w:rPr>
          <w:rFonts w:ascii="Arial" w:hAnsi="Arial"/>
          <w:color w:val="002060"/>
          <w:sz w:val="22"/>
        </w:rPr>
      </w:pPr>
      <w:r w:rsidRPr="00DC13B1">
        <w:rPr>
          <w:rFonts w:ascii="Arial" w:hAnsi="Arial"/>
          <w:color w:val="002060"/>
          <w:sz w:val="22"/>
        </w:rPr>
        <w:t xml:space="preserve">Con nota del 2 luglio 2019 questo Tribunale federale, ai sensi dell’art. 30, 10° comma, del Codice di giustizia sportiva previgente, ha disposto la notificazione dell’avviso di convocazione per la trattazione del giudizio, fissata per l’odierna riunione, con l’avvertimento che gli atti sarebbero rimasti depositati nei termini di legge potendo le parti, entro tali termini, prenderne visione, richiederne copia e presentare memorie ed istanze e quant’altro ritenuto utile ai fini della difesa. </w:t>
      </w:r>
    </w:p>
    <w:p w:rsidR="00DC13B1" w:rsidRPr="00DC13B1" w:rsidRDefault="00DC13B1" w:rsidP="00DC13B1">
      <w:pPr>
        <w:tabs>
          <w:tab w:val="left" w:pos="720"/>
        </w:tabs>
        <w:rPr>
          <w:rFonts w:ascii="Arial" w:hAnsi="Arial"/>
          <w:b/>
          <w:color w:val="002060"/>
          <w:sz w:val="22"/>
        </w:rPr>
      </w:pPr>
    </w:p>
    <w:p w:rsidR="00223A12" w:rsidRDefault="00223A12" w:rsidP="00DC13B1">
      <w:pPr>
        <w:tabs>
          <w:tab w:val="left" w:pos="720"/>
        </w:tabs>
        <w:rPr>
          <w:rFonts w:ascii="Arial" w:hAnsi="Arial"/>
          <w:b/>
          <w:color w:val="002060"/>
          <w:sz w:val="22"/>
        </w:rPr>
      </w:pPr>
    </w:p>
    <w:p w:rsidR="00223A12" w:rsidRDefault="00223A12" w:rsidP="00DC13B1">
      <w:pPr>
        <w:tabs>
          <w:tab w:val="left" w:pos="720"/>
        </w:tabs>
        <w:rPr>
          <w:rFonts w:ascii="Arial" w:hAnsi="Arial"/>
          <w:b/>
          <w:color w:val="002060"/>
          <w:sz w:val="22"/>
        </w:rPr>
      </w:pPr>
    </w:p>
    <w:p w:rsidR="00DC13B1" w:rsidRPr="00DC13B1" w:rsidRDefault="00DC13B1" w:rsidP="00DC13B1">
      <w:pPr>
        <w:tabs>
          <w:tab w:val="left" w:pos="720"/>
        </w:tabs>
        <w:rPr>
          <w:rFonts w:ascii="Arial" w:hAnsi="Arial"/>
          <w:b/>
          <w:color w:val="002060"/>
          <w:sz w:val="22"/>
        </w:rPr>
      </w:pPr>
      <w:r w:rsidRPr="00DC13B1">
        <w:rPr>
          <w:rFonts w:ascii="Arial" w:hAnsi="Arial"/>
          <w:b/>
          <w:color w:val="002060"/>
          <w:sz w:val="22"/>
        </w:rPr>
        <w:t>Il dibattimento</w:t>
      </w:r>
    </w:p>
    <w:p w:rsidR="00DC13B1" w:rsidRPr="00DC13B1" w:rsidRDefault="00DC13B1" w:rsidP="00DC13B1">
      <w:pPr>
        <w:tabs>
          <w:tab w:val="left" w:pos="720"/>
        </w:tabs>
        <w:rPr>
          <w:rFonts w:ascii="Arial" w:hAnsi="Arial"/>
          <w:color w:val="002060"/>
          <w:sz w:val="22"/>
        </w:rPr>
      </w:pPr>
      <w:r w:rsidRPr="00DC13B1">
        <w:rPr>
          <w:rFonts w:ascii="Arial" w:hAnsi="Arial"/>
          <w:color w:val="002060"/>
          <w:sz w:val="22"/>
        </w:rPr>
        <w:t>All’odierna riunione di trattazione, come sopra fissata, erano presenti: il rappresentante della Procura federale; nessuno per i deferiti.</w:t>
      </w:r>
    </w:p>
    <w:p w:rsidR="00DC13B1" w:rsidRPr="00DC13B1" w:rsidRDefault="00DC13B1" w:rsidP="00DC13B1">
      <w:pPr>
        <w:tabs>
          <w:tab w:val="left" w:pos="720"/>
        </w:tabs>
        <w:rPr>
          <w:rFonts w:ascii="Arial" w:hAnsi="Arial"/>
          <w:color w:val="002060"/>
          <w:sz w:val="22"/>
        </w:rPr>
      </w:pPr>
      <w:r w:rsidRPr="00DC13B1">
        <w:rPr>
          <w:rFonts w:ascii="Arial" w:hAnsi="Arial" w:cs="Arial"/>
          <w:color w:val="002060"/>
          <w:sz w:val="22"/>
          <w:szCs w:val="22"/>
        </w:rPr>
        <w:t>Il r</w:t>
      </w:r>
      <w:r w:rsidRPr="00DC13B1">
        <w:rPr>
          <w:rFonts w:ascii="Arial" w:hAnsi="Arial"/>
          <w:color w:val="002060"/>
          <w:sz w:val="22"/>
        </w:rPr>
        <w:t>appresentante della Procura federale illustrava i motivi del deferimento, ribadiva la validità, la fondatezza e la prova raggiunta degli addebiti contestati e concludeva per l’affermazione di responsabilità dei deferiti con richiesta di irrogazione di sanzioni come a verbale d’udienza.</w:t>
      </w:r>
    </w:p>
    <w:p w:rsidR="00DC13B1" w:rsidRPr="00DC13B1" w:rsidRDefault="00DC13B1" w:rsidP="00223A12">
      <w:pPr>
        <w:pStyle w:val="Corpodeltesto"/>
        <w:spacing w:line="240" w:lineRule="auto"/>
        <w:rPr>
          <w:color w:val="002060"/>
        </w:rPr>
      </w:pPr>
      <w:r w:rsidRPr="00DC13B1">
        <w:rPr>
          <w:color w:val="002060"/>
        </w:rPr>
        <w:t>Sulle conclusioni come sopra trascritte, il Tribunale federale tratteneva il procedim</w:t>
      </w:r>
      <w:r w:rsidR="00223A12">
        <w:rPr>
          <w:color w:val="002060"/>
        </w:rPr>
        <w:t>ento per la d</w:t>
      </w:r>
      <w:r w:rsidRPr="00DC13B1">
        <w:rPr>
          <w:color w:val="002060"/>
        </w:rPr>
        <w:t xml:space="preserve">ecisione. </w:t>
      </w:r>
    </w:p>
    <w:p w:rsidR="00DC13B1" w:rsidRPr="00DC13B1" w:rsidRDefault="00DC13B1" w:rsidP="00DC13B1">
      <w:pPr>
        <w:rPr>
          <w:rFonts w:ascii="Arial" w:hAnsi="Arial" w:cs="Arial"/>
          <w:iCs/>
          <w:color w:val="002060"/>
          <w:sz w:val="22"/>
          <w:szCs w:val="22"/>
        </w:rPr>
      </w:pPr>
    </w:p>
    <w:p w:rsidR="006F564F" w:rsidRDefault="006F564F" w:rsidP="00DC13B1">
      <w:pPr>
        <w:rPr>
          <w:rFonts w:ascii="Arial" w:hAnsi="Arial" w:cs="Arial"/>
          <w:b/>
          <w:color w:val="002060"/>
          <w:sz w:val="22"/>
          <w:szCs w:val="22"/>
        </w:rPr>
      </w:pPr>
    </w:p>
    <w:p w:rsidR="00DC13B1" w:rsidRPr="00DC13B1" w:rsidRDefault="00DC13B1" w:rsidP="00DC13B1">
      <w:pPr>
        <w:rPr>
          <w:rFonts w:ascii="Arial" w:hAnsi="Arial" w:cs="Arial"/>
          <w:b/>
          <w:color w:val="002060"/>
          <w:sz w:val="22"/>
          <w:szCs w:val="22"/>
        </w:rPr>
      </w:pPr>
      <w:r w:rsidRPr="00DC13B1">
        <w:rPr>
          <w:rFonts w:ascii="Arial" w:hAnsi="Arial" w:cs="Arial"/>
          <w:b/>
          <w:color w:val="002060"/>
          <w:sz w:val="22"/>
          <w:szCs w:val="22"/>
        </w:rPr>
        <w:t xml:space="preserve">La decisione </w:t>
      </w:r>
    </w:p>
    <w:p w:rsidR="00DC13B1" w:rsidRPr="00DC13B1" w:rsidRDefault="00DC13B1" w:rsidP="00223A12">
      <w:pPr>
        <w:pStyle w:val="Corpodeltesto"/>
        <w:spacing w:line="240" w:lineRule="auto"/>
        <w:rPr>
          <w:color w:val="002060"/>
        </w:rPr>
      </w:pPr>
      <w:r w:rsidRPr="00DC13B1">
        <w:rPr>
          <w:color w:val="002060"/>
        </w:rPr>
        <w:t>Il Tribunale federale, esaminati gli atti ed ascoltate le conclusioni del rappresentante della Procura federale, rileva quanto segue.</w:t>
      </w:r>
    </w:p>
    <w:p w:rsidR="00DC13B1" w:rsidRPr="00DC13B1" w:rsidRDefault="00DC13B1" w:rsidP="00223A12">
      <w:pPr>
        <w:pStyle w:val="Corpodeltesto"/>
        <w:spacing w:line="240" w:lineRule="auto"/>
        <w:rPr>
          <w:color w:val="002060"/>
        </w:rPr>
      </w:pPr>
      <w:r w:rsidRPr="00DC13B1">
        <w:rPr>
          <w:color w:val="002060"/>
        </w:rPr>
        <w:t>Dalle risultanze acquisite agli atti del procedimento, risultano provati i fatti</w:t>
      </w:r>
      <w:r w:rsidRPr="00DC13B1">
        <w:rPr>
          <w:rFonts w:cs="Arial"/>
          <w:color w:val="002060"/>
          <w:szCs w:val="22"/>
        </w:rPr>
        <w:t xml:space="preserve"> posti a fondamento del deferimento </w:t>
      </w:r>
      <w:r w:rsidRPr="00DC13B1">
        <w:rPr>
          <w:color w:val="002060"/>
        </w:rPr>
        <w:t>che, pertanto, deve ritenersi fondato per le ragioni ivi addotte ed alle quali, per brevità espositiva, si rinvia integralmente.</w:t>
      </w:r>
    </w:p>
    <w:p w:rsidR="00DC13B1" w:rsidRPr="00DC13B1" w:rsidRDefault="00DC13B1" w:rsidP="00223A12">
      <w:pPr>
        <w:pStyle w:val="Corpodeltesto"/>
        <w:spacing w:line="240" w:lineRule="auto"/>
        <w:rPr>
          <w:color w:val="002060"/>
        </w:rPr>
      </w:pPr>
      <w:r w:rsidRPr="00DC13B1">
        <w:rPr>
          <w:color w:val="002060"/>
        </w:rPr>
        <w:t>Le condotte indicate integrano la fattispecie prevista e punita dall’art. 1bis, comma 1, del Codice di giustizia sportiva previgente che, dunque, inducono ad affermare la responsabilità dei deferiti in ordine agli addebiti agli stessi contestati.</w:t>
      </w:r>
    </w:p>
    <w:p w:rsidR="00DC13B1" w:rsidRPr="00DC13B1" w:rsidRDefault="00DC13B1" w:rsidP="00DC13B1">
      <w:pPr>
        <w:rPr>
          <w:rFonts w:ascii="Arial" w:hAnsi="Arial"/>
          <w:color w:val="002060"/>
          <w:sz w:val="22"/>
        </w:rPr>
      </w:pPr>
      <w:r w:rsidRPr="00DC13B1">
        <w:rPr>
          <w:rFonts w:ascii="Arial" w:hAnsi="Arial" w:cs="Arial"/>
          <w:iCs/>
          <w:color w:val="002060"/>
          <w:sz w:val="22"/>
          <w:szCs w:val="22"/>
        </w:rPr>
        <w:t>Acclarata quindi la pacifica responsabilità dei deferiti, è l’entità delle sanzioni da applicare che deve formare oggetto di approfondimento e gradazione tenuto conto del contributo causale di ciascuno di loro.</w:t>
      </w:r>
      <w:r w:rsidR="00223A12">
        <w:rPr>
          <w:rFonts w:ascii="Arial" w:hAnsi="Arial" w:cs="Arial"/>
          <w:iCs/>
          <w:color w:val="002060"/>
          <w:sz w:val="22"/>
          <w:szCs w:val="22"/>
        </w:rPr>
        <w:t xml:space="preserve"> </w:t>
      </w:r>
      <w:r w:rsidRPr="00DC13B1">
        <w:rPr>
          <w:rFonts w:ascii="Arial" w:hAnsi="Arial" w:cs="Arial"/>
          <w:iCs/>
          <w:color w:val="002060"/>
          <w:sz w:val="22"/>
          <w:szCs w:val="22"/>
        </w:rPr>
        <w:t>Alla luce di quanto qui emerso, può ragionevolmente affermarsi che il contributo causale del</w:t>
      </w:r>
      <w:r w:rsidRPr="00DC13B1">
        <w:rPr>
          <w:rFonts w:ascii="Arial" w:hAnsi="Arial"/>
          <w:color w:val="002060"/>
          <w:sz w:val="22"/>
        </w:rPr>
        <w:t xml:space="preserve"> </w:t>
      </w:r>
      <w:r w:rsidRPr="00DC13B1">
        <w:rPr>
          <w:rFonts w:ascii="Arial" w:hAnsi="Arial" w:cs="Arial"/>
          <w:color w:val="002060"/>
          <w:sz w:val="22"/>
          <w:szCs w:val="22"/>
        </w:rPr>
        <w:t>calciatore Campanile Christian alla vicenda sia stato</w:t>
      </w:r>
      <w:r w:rsidRPr="00DC13B1">
        <w:rPr>
          <w:rFonts w:ascii="Arial" w:hAnsi="Arial"/>
          <w:color w:val="002060"/>
          <w:sz w:val="22"/>
        </w:rPr>
        <w:t xml:space="preserve"> decisamente limitato eppertanto anche la sanzione allo stesso applicabile può essere limitata.</w:t>
      </w:r>
    </w:p>
    <w:p w:rsidR="00DC13B1" w:rsidRPr="00DC13B1" w:rsidRDefault="00DC13B1" w:rsidP="00DC13B1">
      <w:pPr>
        <w:rPr>
          <w:rFonts w:ascii="Arial" w:hAnsi="Arial"/>
          <w:color w:val="002060"/>
          <w:sz w:val="22"/>
        </w:rPr>
      </w:pPr>
      <w:r w:rsidRPr="00DC13B1">
        <w:rPr>
          <w:rFonts w:ascii="Arial" w:hAnsi="Arial"/>
          <w:color w:val="002060"/>
          <w:sz w:val="22"/>
        </w:rPr>
        <w:t>Trattasi invero di calciatore nato il 9 giugno 1999; trattasi di materia di tesseramento nella quale la società ha svolto un ruolo preminente, fors’anche assorbente; non ultima, la considerazione che trattasi di violazioni risalenti alla stagione sportiva 2016/2017.</w:t>
      </w:r>
    </w:p>
    <w:p w:rsidR="00DC13B1" w:rsidRPr="00DC13B1" w:rsidRDefault="00DC13B1" w:rsidP="00DC13B1">
      <w:pPr>
        <w:pStyle w:val="Corpodeltesto"/>
        <w:rPr>
          <w:color w:val="002060"/>
        </w:rPr>
      </w:pPr>
      <w:r w:rsidRPr="00DC13B1">
        <w:rPr>
          <w:color w:val="002060"/>
        </w:rPr>
        <w:t xml:space="preserve">Pertanto eque e congrue appaiono le sanzioni di cui al dispositivo. </w:t>
      </w:r>
    </w:p>
    <w:p w:rsidR="00DC13B1" w:rsidRPr="00DC13B1" w:rsidRDefault="00DC13B1" w:rsidP="00DC13B1">
      <w:pPr>
        <w:rPr>
          <w:rFonts w:ascii="Arial" w:hAnsi="Arial" w:cs="Arial"/>
          <w:b/>
          <w:color w:val="002060"/>
          <w:sz w:val="22"/>
          <w:szCs w:val="22"/>
        </w:rPr>
      </w:pPr>
      <w:r w:rsidRPr="00DC13B1">
        <w:rPr>
          <w:rFonts w:ascii="Arial" w:hAnsi="Arial" w:cs="Arial"/>
          <w:b/>
          <w:color w:val="002060"/>
          <w:sz w:val="22"/>
          <w:szCs w:val="22"/>
        </w:rPr>
        <w:lastRenderedPageBreak/>
        <w:t>Il dispositivo</w:t>
      </w:r>
    </w:p>
    <w:p w:rsidR="00DC13B1" w:rsidRPr="00DC13B1" w:rsidRDefault="00DC13B1" w:rsidP="00DC13B1">
      <w:pPr>
        <w:rPr>
          <w:rFonts w:ascii="Arial" w:hAnsi="Arial" w:cs="Arial"/>
          <w:color w:val="002060"/>
          <w:sz w:val="22"/>
          <w:szCs w:val="22"/>
        </w:rPr>
      </w:pPr>
      <w:r w:rsidRPr="00DC13B1">
        <w:rPr>
          <w:rFonts w:ascii="Arial" w:hAnsi="Arial" w:cs="Arial"/>
          <w:color w:val="002060"/>
          <w:sz w:val="22"/>
          <w:szCs w:val="22"/>
        </w:rPr>
        <w:t>Il Tribunale federale territoriale, in accoglimento del deferimento in epigrafe, applica le seguenti sanzioni:</w:t>
      </w:r>
    </w:p>
    <w:p w:rsidR="00DC13B1" w:rsidRPr="00DC13B1" w:rsidRDefault="00DC13B1" w:rsidP="00DC13B1">
      <w:pPr>
        <w:rPr>
          <w:rFonts w:ascii="Arial" w:hAnsi="Arial" w:cs="Arial"/>
          <w:b/>
          <w:color w:val="002060"/>
          <w:sz w:val="22"/>
          <w:szCs w:val="22"/>
        </w:rPr>
      </w:pPr>
    </w:p>
    <w:p w:rsidR="00DC13B1" w:rsidRPr="00DC13B1" w:rsidRDefault="00DC13B1" w:rsidP="00DC13B1">
      <w:pPr>
        <w:numPr>
          <w:ilvl w:val="0"/>
          <w:numId w:val="17"/>
        </w:numPr>
        <w:rPr>
          <w:rFonts w:ascii="Arial" w:hAnsi="Arial" w:cs="Arial"/>
          <w:b/>
          <w:color w:val="002060"/>
          <w:sz w:val="22"/>
          <w:szCs w:val="22"/>
        </w:rPr>
      </w:pPr>
      <w:r w:rsidRPr="00DC13B1">
        <w:rPr>
          <w:rFonts w:ascii="Arial" w:hAnsi="Arial" w:cs="Arial"/>
          <w:color w:val="002060"/>
          <w:sz w:val="22"/>
          <w:szCs w:val="22"/>
        </w:rPr>
        <w:t xml:space="preserve">al Presidente MASSI Luciano, l’inibizione per giorni 70 (settanta); </w:t>
      </w:r>
    </w:p>
    <w:p w:rsidR="00DC13B1" w:rsidRPr="00DC13B1" w:rsidRDefault="00DC13B1" w:rsidP="00DC13B1">
      <w:pPr>
        <w:numPr>
          <w:ilvl w:val="0"/>
          <w:numId w:val="17"/>
        </w:numPr>
        <w:rPr>
          <w:rFonts w:ascii="Arial" w:hAnsi="Arial" w:cs="Arial"/>
          <w:b/>
          <w:color w:val="002060"/>
          <w:sz w:val="22"/>
          <w:szCs w:val="22"/>
        </w:rPr>
      </w:pPr>
      <w:r w:rsidRPr="00DC13B1">
        <w:rPr>
          <w:rFonts w:ascii="Arial" w:hAnsi="Arial" w:cs="Arial"/>
          <w:color w:val="002060"/>
          <w:sz w:val="22"/>
          <w:szCs w:val="22"/>
        </w:rPr>
        <w:t>al Dirigente VENTURI Massimo, l’inibizione per giorni 30 (trenta);</w:t>
      </w:r>
    </w:p>
    <w:p w:rsidR="00DC13B1" w:rsidRPr="00DC13B1" w:rsidRDefault="00DC13B1" w:rsidP="00DC13B1">
      <w:pPr>
        <w:numPr>
          <w:ilvl w:val="0"/>
          <w:numId w:val="17"/>
        </w:numPr>
        <w:rPr>
          <w:rFonts w:ascii="Arial" w:hAnsi="Arial" w:cs="Arial"/>
          <w:b/>
          <w:color w:val="002060"/>
          <w:sz w:val="22"/>
          <w:szCs w:val="22"/>
        </w:rPr>
      </w:pPr>
      <w:r w:rsidRPr="00DC13B1">
        <w:rPr>
          <w:rFonts w:ascii="Arial" w:hAnsi="Arial" w:cs="Arial"/>
          <w:color w:val="002060"/>
          <w:sz w:val="22"/>
          <w:szCs w:val="22"/>
        </w:rPr>
        <w:t>al Dirigente BARIGELLETTI Sergio, l’inibizione per giorni 10 (dieci);</w:t>
      </w:r>
    </w:p>
    <w:p w:rsidR="00DC13B1" w:rsidRPr="00DC13B1" w:rsidRDefault="00DC13B1" w:rsidP="00DC13B1">
      <w:pPr>
        <w:numPr>
          <w:ilvl w:val="0"/>
          <w:numId w:val="17"/>
        </w:numPr>
        <w:rPr>
          <w:rFonts w:ascii="Arial" w:hAnsi="Arial" w:cs="Arial"/>
          <w:b/>
          <w:color w:val="002060"/>
          <w:sz w:val="22"/>
          <w:szCs w:val="22"/>
        </w:rPr>
      </w:pPr>
      <w:r w:rsidRPr="00DC13B1">
        <w:rPr>
          <w:rFonts w:ascii="Arial" w:hAnsi="Arial" w:cs="Arial"/>
          <w:color w:val="002060"/>
          <w:sz w:val="22"/>
          <w:szCs w:val="22"/>
        </w:rPr>
        <w:t>al Dirigente BILO’ Gianfranco, l’inibizione per giorni 10 (dieci);</w:t>
      </w:r>
    </w:p>
    <w:p w:rsidR="00DC13B1" w:rsidRPr="00DC13B1" w:rsidRDefault="00DC13B1" w:rsidP="00DC13B1">
      <w:pPr>
        <w:numPr>
          <w:ilvl w:val="0"/>
          <w:numId w:val="17"/>
        </w:numPr>
        <w:rPr>
          <w:rFonts w:ascii="Arial" w:hAnsi="Arial" w:cs="Arial"/>
          <w:b/>
          <w:color w:val="002060"/>
          <w:sz w:val="22"/>
          <w:szCs w:val="22"/>
        </w:rPr>
      </w:pPr>
      <w:r w:rsidRPr="00DC13B1">
        <w:rPr>
          <w:rFonts w:ascii="Arial" w:hAnsi="Arial" w:cs="Arial"/>
          <w:color w:val="002060"/>
          <w:sz w:val="22"/>
          <w:szCs w:val="22"/>
        </w:rPr>
        <w:t>al Calciatore Campanile Christian, l’ammonizione;</w:t>
      </w:r>
    </w:p>
    <w:p w:rsidR="00DC13B1" w:rsidRPr="00DC13B1" w:rsidRDefault="00DC13B1" w:rsidP="00DC13B1">
      <w:pPr>
        <w:numPr>
          <w:ilvl w:val="0"/>
          <w:numId w:val="17"/>
        </w:numPr>
        <w:rPr>
          <w:rFonts w:ascii="Arial" w:hAnsi="Arial" w:cs="Arial"/>
          <w:b/>
          <w:color w:val="002060"/>
          <w:sz w:val="22"/>
          <w:szCs w:val="22"/>
        </w:rPr>
      </w:pPr>
      <w:r w:rsidRPr="00DC13B1">
        <w:rPr>
          <w:rFonts w:ascii="Arial" w:hAnsi="Arial" w:cs="Arial"/>
          <w:color w:val="002060"/>
          <w:sz w:val="22"/>
          <w:szCs w:val="22"/>
        </w:rPr>
        <w:t>all’U.S. CASTELFRETTESE A.S.D., l’ammenda di € 200,00 (duecento/00).</w:t>
      </w:r>
    </w:p>
    <w:p w:rsidR="00DC13B1" w:rsidRPr="00DC13B1" w:rsidRDefault="00DC13B1" w:rsidP="00DC13B1">
      <w:pPr>
        <w:rPr>
          <w:rFonts w:ascii="Arial" w:hAnsi="Arial" w:cs="Arial"/>
          <w:color w:val="002060"/>
          <w:sz w:val="22"/>
          <w:szCs w:val="22"/>
        </w:rPr>
      </w:pPr>
    </w:p>
    <w:p w:rsidR="00DC13B1" w:rsidRPr="00DC13B1" w:rsidRDefault="00DC13B1" w:rsidP="00DC13B1">
      <w:pPr>
        <w:rPr>
          <w:rFonts w:ascii="Arial" w:hAnsi="Arial" w:cs="Arial"/>
          <w:color w:val="002060"/>
          <w:sz w:val="22"/>
          <w:szCs w:val="22"/>
        </w:rPr>
      </w:pPr>
      <w:r w:rsidRPr="00DC13B1">
        <w:rPr>
          <w:rFonts w:ascii="Arial" w:hAnsi="Arial" w:cs="Arial"/>
          <w:color w:val="002060"/>
          <w:sz w:val="22"/>
          <w:szCs w:val="22"/>
        </w:rPr>
        <w:t>Manda alla Segreteria del Comitato Regionale Marche per le comunicazioni e gli adempimenti conseguenti.</w:t>
      </w:r>
      <w:r w:rsidR="00223A12">
        <w:rPr>
          <w:rFonts w:ascii="Arial" w:hAnsi="Arial" w:cs="Arial"/>
          <w:color w:val="002060"/>
          <w:sz w:val="22"/>
          <w:szCs w:val="22"/>
        </w:rPr>
        <w:t xml:space="preserve"> </w:t>
      </w:r>
      <w:r w:rsidRPr="00DC13B1">
        <w:rPr>
          <w:rFonts w:ascii="Arial" w:hAnsi="Arial" w:cs="Arial"/>
          <w:color w:val="002060"/>
          <w:sz w:val="22"/>
          <w:szCs w:val="22"/>
        </w:rPr>
        <w:t>Così deciso in Ancona, nella sede della FIGC – LND - Comitato Regionale Marche, in data 25 luglio 2019.</w:t>
      </w:r>
    </w:p>
    <w:p w:rsidR="00DC13B1" w:rsidRPr="00DC13B1" w:rsidRDefault="00DC13B1" w:rsidP="00DC13B1">
      <w:pPr>
        <w:rPr>
          <w:rFonts w:ascii="Arial" w:hAnsi="Arial" w:cs="Arial"/>
          <w:color w:val="002060"/>
          <w:sz w:val="22"/>
          <w:szCs w:val="22"/>
        </w:rPr>
      </w:pPr>
      <w:r w:rsidRPr="00DC13B1">
        <w:rPr>
          <w:rFonts w:ascii="Arial" w:hAnsi="Arial" w:cs="Arial"/>
          <w:color w:val="002060"/>
          <w:sz w:val="22"/>
          <w:szCs w:val="22"/>
        </w:rPr>
        <w:t xml:space="preserve">Il Relatore                                                                                                   Il Presidente                                              </w:t>
      </w:r>
    </w:p>
    <w:p w:rsidR="00DC13B1" w:rsidRPr="00DC13B1" w:rsidRDefault="00DC13B1" w:rsidP="00DC13B1">
      <w:pPr>
        <w:rPr>
          <w:rFonts w:ascii="Arial" w:hAnsi="Arial" w:cs="Arial"/>
          <w:color w:val="002060"/>
          <w:sz w:val="22"/>
          <w:szCs w:val="22"/>
        </w:rPr>
      </w:pPr>
      <w:r w:rsidRPr="00DC13B1">
        <w:rPr>
          <w:rFonts w:ascii="Arial" w:hAnsi="Arial" w:cs="Arial"/>
          <w:color w:val="002060"/>
          <w:sz w:val="22"/>
          <w:szCs w:val="22"/>
        </w:rPr>
        <w:t>F.to Lorenzo Casagrande Albano                                                              F.to Giammario Schippa</w:t>
      </w:r>
    </w:p>
    <w:p w:rsidR="00DC13B1" w:rsidRPr="00DC13B1" w:rsidRDefault="00DC13B1" w:rsidP="00DC13B1">
      <w:pPr>
        <w:rPr>
          <w:rFonts w:ascii="Arial" w:hAnsi="Arial" w:cs="Arial"/>
          <w:color w:val="002060"/>
          <w:sz w:val="22"/>
          <w:szCs w:val="22"/>
        </w:rPr>
      </w:pPr>
      <w:r w:rsidRPr="00DC13B1">
        <w:rPr>
          <w:rFonts w:ascii="Arial" w:hAnsi="Arial" w:cs="Arial"/>
          <w:color w:val="002060"/>
          <w:sz w:val="22"/>
          <w:szCs w:val="22"/>
        </w:rPr>
        <w:t>Il Segretario f.f.</w:t>
      </w:r>
    </w:p>
    <w:p w:rsidR="00DC13B1" w:rsidRPr="00DC13B1" w:rsidRDefault="00DC13B1" w:rsidP="00DC13B1">
      <w:pPr>
        <w:rPr>
          <w:rFonts w:ascii="Arial" w:hAnsi="Arial" w:cs="Arial"/>
          <w:color w:val="002060"/>
          <w:sz w:val="22"/>
          <w:szCs w:val="22"/>
        </w:rPr>
      </w:pPr>
      <w:r w:rsidRPr="00DC13B1">
        <w:rPr>
          <w:rFonts w:ascii="Arial" w:hAnsi="Arial" w:cs="Arial"/>
          <w:color w:val="002060"/>
          <w:sz w:val="22"/>
          <w:szCs w:val="22"/>
        </w:rPr>
        <w:t xml:space="preserve">F.to Piero Paciaroni                                                                                          </w:t>
      </w:r>
    </w:p>
    <w:p w:rsidR="00FA39D5" w:rsidRPr="003C78C0" w:rsidRDefault="00FA39D5" w:rsidP="00014D7B">
      <w:pPr>
        <w:rPr>
          <w:rFonts w:asciiTheme="minorHAnsi" w:hAnsiTheme="minorHAnsi" w:cstheme="minorHAnsi"/>
          <w:b/>
          <w:color w:val="002060"/>
          <w:sz w:val="22"/>
          <w:szCs w:val="22"/>
          <w:u w:val="single"/>
        </w:rPr>
      </w:pPr>
    </w:p>
    <w:p w:rsidR="00014D7B" w:rsidRPr="002F48E1" w:rsidRDefault="00014D7B" w:rsidP="00014D7B">
      <w:pPr>
        <w:rPr>
          <w:rFonts w:asciiTheme="minorHAnsi" w:hAnsiTheme="minorHAnsi" w:cstheme="minorHAnsi"/>
          <w:b/>
          <w:color w:val="002060"/>
          <w:sz w:val="22"/>
          <w:szCs w:val="22"/>
          <w:u w:val="single"/>
        </w:rPr>
      </w:pPr>
      <w:r w:rsidRPr="002F48E1">
        <w:rPr>
          <w:rFonts w:asciiTheme="minorHAnsi" w:hAnsiTheme="minorHAnsi" w:cstheme="minorHAnsi"/>
          <w:b/>
          <w:color w:val="002060"/>
          <w:sz w:val="22"/>
          <w:szCs w:val="22"/>
          <w:u w:val="single"/>
        </w:rPr>
        <w:t xml:space="preserve">Pubblicato in Ancona ed affisso all’albo della Delegazione Provinciale il </w:t>
      </w:r>
      <w:r w:rsidR="007B442D">
        <w:rPr>
          <w:rFonts w:asciiTheme="minorHAnsi" w:hAnsiTheme="minorHAnsi" w:cstheme="minorHAnsi"/>
          <w:b/>
          <w:color w:val="002060"/>
          <w:sz w:val="22"/>
          <w:szCs w:val="22"/>
          <w:u w:val="single"/>
        </w:rPr>
        <w:t>02</w:t>
      </w:r>
      <w:r w:rsidRPr="002F48E1">
        <w:rPr>
          <w:rFonts w:asciiTheme="minorHAnsi" w:hAnsiTheme="minorHAnsi" w:cstheme="minorHAnsi"/>
          <w:b/>
          <w:color w:val="002060"/>
          <w:sz w:val="22"/>
          <w:szCs w:val="22"/>
          <w:u w:val="single"/>
        </w:rPr>
        <w:t>/</w:t>
      </w:r>
      <w:r w:rsidR="007B442D">
        <w:rPr>
          <w:rFonts w:asciiTheme="minorHAnsi" w:hAnsiTheme="minorHAnsi" w:cstheme="minorHAnsi"/>
          <w:b/>
          <w:color w:val="002060"/>
          <w:sz w:val="22"/>
          <w:szCs w:val="22"/>
          <w:u w:val="single"/>
        </w:rPr>
        <w:t>08</w:t>
      </w:r>
      <w:r w:rsidRPr="002F48E1">
        <w:rPr>
          <w:rFonts w:asciiTheme="minorHAnsi" w:hAnsiTheme="minorHAnsi" w:cstheme="minorHAnsi"/>
          <w:b/>
          <w:color w:val="002060"/>
          <w:sz w:val="22"/>
          <w:szCs w:val="22"/>
          <w:u w:val="single"/>
        </w:rPr>
        <w:t>/2019</w:t>
      </w:r>
    </w:p>
    <w:p w:rsidR="00014D7B" w:rsidRPr="002F48E1" w:rsidRDefault="00014D7B" w:rsidP="00014D7B">
      <w:pPr>
        <w:pStyle w:val="breakline"/>
        <w:rPr>
          <w:rFonts w:ascii="Arial" w:hAnsi="Arial" w:cs="Arial"/>
          <w:b/>
          <w:i/>
          <w:color w:val="002060"/>
          <w:sz w:val="28"/>
          <w:szCs w:val="28"/>
        </w:rPr>
      </w:pPr>
    </w:p>
    <w:p w:rsidR="00187EF0" w:rsidRDefault="00014D7B" w:rsidP="00014D7B">
      <w:pPr>
        <w:pStyle w:val="breakline"/>
        <w:rPr>
          <w:rFonts w:ascii="Arial" w:hAnsi="Arial" w:cs="Arial"/>
          <w:b/>
          <w:i/>
          <w:color w:val="002060"/>
          <w:sz w:val="28"/>
          <w:szCs w:val="28"/>
        </w:rPr>
      </w:pPr>
      <w:r w:rsidRPr="002F48E1">
        <w:rPr>
          <w:rFonts w:ascii="Arial" w:hAnsi="Arial" w:cs="Arial"/>
          <w:b/>
          <w:i/>
          <w:color w:val="002060"/>
          <w:sz w:val="28"/>
          <w:szCs w:val="28"/>
        </w:rPr>
        <w:t>ALLEGATI:</w:t>
      </w:r>
    </w:p>
    <w:p w:rsidR="008D52ED" w:rsidRDefault="008D52ED" w:rsidP="008D52ED">
      <w:pPr>
        <w:pStyle w:val="Paragrafoelenco"/>
        <w:numPr>
          <w:ilvl w:val="0"/>
          <w:numId w:val="4"/>
        </w:numPr>
        <w:autoSpaceDE w:val="0"/>
        <w:autoSpaceDN w:val="0"/>
        <w:adjustRightInd w:val="0"/>
        <w:rPr>
          <w:rFonts w:ascii="Arial" w:hAnsi="Arial" w:cs="Arial"/>
          <w:color w:val="002060"/>
          <w:sz w:val="22"/>
          <w:szCs w:val="22"/>
        </w:rPr>
      </w:pPr>
      <w:r w:rsidRPr="003C78C0">
        <w:rPr>
          <w:rFonts w:ascii="Arial" w:hAnsi="Arial" w:cs="Arial"/>
          <w:color w:val="002060"/>
          <w:sz w:val="22"/>
          <w:szCs w:val="22"/>
        </w:rPr>
        <w:t>Schede Societarie ALLIEVI, GIOVANISSIMI e SQ. B</w:t>
      </w:r>
      <w:r w:rsidR="00BD1C14">
        <w:rPr>
          <w:rFonts w:ascii="Arial" w:hAnsi="Arial" w:cs="Arial"/>
          <w:color w:val="002060"/>
          <w:sz w:val="22"/>
          <w:szCs w:val="22"/>
        </w:rPr>
        <w:t xml:space="preserve"> – CALCIO A 5 SERIE D</w:t>
      </w:r>
      <w:r w:rsidR="003C78C0" w:rsidRPr="003C78C0">
        <w:rPr>
          <w:rFonts w:ascii="Arial" w:hAnsi="Arial" w:cs="Arial"/>
          <w:color w:val="002060"/>
          <w:sz w:val="22"/>
          <w:szCs w:val="22"/>
        </w:rPr>
        <w:t>;</w:t>
      </w:r>
    </w:p>
    <w:p w:rsidR="00672AEB" w:rsidRDefault="00672AEB" w:rsidP="008D52ED">
      <w:pPr>
        <w:pStyle w:val="Paragrafoelenco"/>
        <w:numPr>
          <w:ilvl w:val="0"/>
          <w:numId w:val="4"/>
        </w:numPr>
        <w:autoSpaceDE w:val="0"/>
        <w:autoSpaceDN w:val="0"/>
        <w:adjustRightInd w:val="0"/>
        <w:rPr>
          <w:rFonts w:ascii="Arial" w:hAnsi="Arial" w:cs="Arial"/>
          <w:color w:val="002060"/>
          <w:sz w:val="22"/>
          <w:szCs w:val="22"/>
        </w:rPr>
      </w:pPr>
      <w:r w:rsidRPr="00672AEB">
        <w:rPr>
          <w:rFonts w:ascii="Arial" w:hAnsi="Arial" w:cs="Arial"/>
          <w:color w:val="002060"/>
          <w:sz w:val="22"/>
          <w:szCs w:val="22"/>
        </w:rPr>
        <w:t>Bando di ammissione al Corso per l'abilitazione ad Allenatore Dilettante Regionale</w:t>
      </w:r>
      <w:r w:rsidR="00EA4695">
        <w:rPr>
          <w:rFonts w:ascii="Arial" w:hAnsi="Arial" w:cs="Arial"/>
          <w:color w:val="002060"/>
          <w:sz w:val="22"/>
          <w:szCs w:val="22"/>
        </w:rPr>
        <w:t>;</w:t>
      </w:r>
    </w:p>
    <w:p w:rsidR="00EA4695" w:rsidRDefault="00EA4695" w:rsidP="008D52ED">
      <w:pPr>
        <w:pStyle w:val="Paragrafoelenco"/>
        <w:numPr>
          <w:ilvl w:val="0"/>
          <w:numId w:val="4"/>
        </w:numPr>
        <w:autoSpaceDE w:val="0"/>
        <w:autoSpaceDN w:val="0"/>
        <w:adjustRightInd w:val="0"/>
        <w:rPr>
          <w:rFonts w:ascii="Arial" w:hAnsi="Arial" w:cs="Arial"/>
          <w:color w:val="002060"/>
          <w:sz w:val="22"/>
          <w:szCs w:val="22"/>
        </w:rPr>
      </w:pPr>
      <w:r w:rsidRPr="00EA4695">
        <w:rPr>
          <w:rFonts w:ascii="Arial" w:hAnsi="Arial" w:cs="Arial"/>
          <w:color w:val="002060"/>
          <w:sz w:val="22"/>
          <w:szCs w:val="22"/>
        </w:rPr>
        <w:t>Elenco Svincolati Dilettanti dal 01-07-2019 al 15-07-2019</w:t>
      </w:r>
    </w:p>
    <w:p w:rsidR="00C711D7" w:rsidRPr="00187EF0" w:rsidRDefault="00C711D7" w:rsidP="00D55458">
      <w:pPr>
        <w:pStyle w:val="breakline"/>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Pr>
                <w:rFonts w:cs="Arial"/>
                <w:b/>
                <w:color w:val="002060"/>
                <w:szCs w:val="22"/>
                <w:lang w:eastAsia="it-IT"/>
              </w:rPr>
              <w:t xml:space="preserve">   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BA5B0F" w:rsidRPr="00BA5B0F" w:rsidRDefault="00BA5B0F" w:rsidP="00BA5B0F">
      <w:pPr>
        <w:rPr>
          <w:rFonts w:ascii="Arial" w:hAnsi="Arial" w:cs="Arial"/>
          <w:sz w:val="18"/>
          <w:szCs w:val="18"/>
        </w:rPr>
      </w:pPr>
    </w:p>
    <w:sectPr w:rsidR="00BA5B0F" w:rsidRPr="00BA5B0F" w:rsidSect="00F50128">
      <w:headerReference w:type="default" r:id="rId10"/>
      <w:footerReference w:type="even" r:id="rId11"/>
      <w:footerReference w:type="default" r:id="rId12"/>
      <w:headerReference w:type="first" r:id="rId13"/>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63B4" w:rsidRDefault="006C63B4">
      <w:r>
        <w:separator/>
      </w:r>
    </w:p>
  </w:endnote>
  <w:endnote w:type="continuationSeparator" w:id="1">
    <w:p w:rsidR="006C63B4" w:rsidRDefault="006C63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1"/>
    <w:family w:val="roman"/>
    <w:notTrueType/>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panose1 w:val="00000000000000000000"/>
    <w:charset w:val="00"/>
    <w:family w:val="auto"/>
    <w:notTrueType/>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695" w:rsidRDefault="00891BB4" w:rsidP="00102631">
    <w:pPr>
      <w:pStyle w:val="Pidipagina"/>
      <w:framePr w:wrap="around" w:vAnchor="text" w:hAnchor="margin" w:xAlign="center" w:y="1"/>
      <w:rPr>
        <w:rStyle w:val="Numeropagina"/>
      </w:rPr>
    </w:pPr>
    <w:r>
      <w:rPr>
        <w:rStyle w:val="Numeropagina"/>
      </w:rPr>
      <w:fldChar w:fldCharType="begin"/>
    </w:r>
    <w:r w:rsidR="00EA4695">
      <w:rPr>
        <w:rStyle w:val="Numeropagina"/>
      </w:rPr>
      <w:instrText xml:space="preserve">PAGE  </w:instrText>
    </w:r>
    <w:r>
      <w:rPr>
        <w:rStyle w:val="Numeropagina"/>
      </w:rPr>
      <w:fldChar w:fldCharType="end"/>
    </w:r>
  </w:p>
  <w:p w:rsidR="00EA4695" w:rsidRDefault="00EA4695">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695" w:rsidRDefault="00891BB4">
    <w:pPr>
      <w:pStyle w:val="Pidipagina"/>
      <w:jc w:val="center"/>
    </w:pPr>
    <w:fldSimple w:instr=" PAGE   \* MERGEFORMAT ">
      <w:r w:rsidR="00A23A1B">
        <w:rPr>
          <w:noProof/>
        </w:rPr>
        <w:t>5</w:t>
      </w:r>
    </w:fldSimple>
    <w:r w:rsidR="00EA4695">
      <w:t>/6</w:t>
    </w:r>
  </w:p>
  <w:p w:rsidR="00EA4695" w:rsidRDefault="00EA4695">
    <w:pPr>
      <w:pStyle w:val="Pidipagina"/>
      <w:jc w:val="center"/>
    </w:pPr>
  </w:p>
  <w:p w:rsidR="00EA4695" w:rsidRPr="00504E30" w:rsidRDefault="00EA4695"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63B4" w:rsidRDefault="006C63B4">
      <w:r>
        <w:separator/>
      </w:r>
    </w:p>
  </w:footnote>
  <w:footnote w:type="continuationSeparator" w:id="1">
    <w:p w:rsidR="006C63B4" w:rsidRDefault="006C63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695" w:rsidRPr="00C828DB" w:rsidRDefault="00EA4695"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EA4695">
      <w:tc>
        <w:tcPr>
          <w:tcW w:w="2050" w:type="dxa"/>
        </w:tcPr>
        <w:p w:rsidR="00EA4695" w:rsidRDefault="00EA4695">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EA4695" w:rsidRDefault="00EA4695">
          <w:pPr>
            <w:pStyle w:val="Intestazione"/>
            <w:tabs>
              <w:tab w:val="left" w:pos="435"/>
              <w:tab w:val="right" w:pos="7588"/>
            </w:tabs>
            <w:rPr>
              <w:sz w:val="24"/>
            </w:rPr>
          </w:pPr>
        </w:p>
      </w:tc>
    </w:tr>
  </w:tbl>
  <w:p w:rsidR="00EA4695" w:rsidRDefault="00EA4695">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41DEB"/>
    <w:multiLevelType w:val="hybridMultilevel"/>
    <w:tmpl w:val="199E13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714497E"/>
    <w:multiLevelType w:val="hybridMultilevel"/>
    <w:tmpl w:val="031E06EA"/>
    <w:lvl w:ilvl="0" w:tplc="077A1DA8">
      <w:start w:val="2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3">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5">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6">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8">
    <w:nsid w:val="2C057DEA"/>
    <w:multiLevelType w:val="hybridMultilevel"/>
    <w:tmpl w:val="3028B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4A31893"/>
    <w:multiLevelType w:val="hybridMultilevel"/>
    <w:tmpl w:val="81A4FE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2">
    <w:nsid w:val="3BDF0B0A"/>
    <w:multiLevelType w:val="hybridMultilevel"/>
    <w:tmpl w:val="57A24AAC"/>
    <w:lvl w:ilvl="0" w:tplc="79622EA8">
      <w:start w:val="28"/>
      <w:numFmt w:val="decimal"/>
      <w:lvlText w:val="%1"/>
      <w:lvlJc w:val="left"/>
      <w:pPr>
        <w:ind w:left="408" w:hanging="360"/>
      </w:pPr>
      <w:rPr>
        <w:rFonts w:hint="default"/>
      </w:rPr>
    </w:lvl>
    <w:lvl w:ilvl="1" w:tplc="04100019" w:tentative="1">
      <w:start w:val="1"/>
      <w:numFmt w:val="lowerLetter"/>
      <w:lvlText w:val="%2."/>
      <w:lvlJc w:val="left"/>
      <w:pPr>
        <w:ind w:left="1128" w:hanging="360"/>
      </w:pPr>
    </w:lvl>
    <w:lvl w:ilvl="2" w:tplc="0410001B" w:tentative="1">
      <w:start w:val="1"/>
      <w:numFmt w:val="lowerRoman"/>
      <w:lvlText w:val="%3."/>
      <w:lvlJc w:val="right"/>
      <w:pPr>
        <w:ind w:left="1848" w:hanging="180"/>
      </w:pPr>
    </w:lvl>
    <w:lvl w:ilvl="3" w:tplc="0410000F" w:tentative="1">
      <w:start w:val="1"/>
      <w:numFmt w:val="decimal"/>
      <w:lvlText w:val="%4."/>
      <w:lvlJc w:val="left"/>
      <w:pPr>
        <w:ind w:left="2568" w:hanging="360"/>
      </w:pPr>
    </w:lvl>
    <w:lvl w:ilvl="4" w:tplc="04100019" w:tentative="1">
      <w:start w:val="1"/>
      <w:numFmt w:val="lowerLetter"/>
      <w:lvlText w:val="%5."/>
      <w:lvlJc w:val="left"/>
      <w:pPr>
        <w:ind w:left="3288" w:hanging="360"/>
      </w:pPr>
    </w:lvl>
    <w:lvl w:ilvl="5" w:tplc="0410001B" w:tentative="1">
      <w:start w:val="1"/>
      <w:numFmt w:val="lowerRoman"/>
      <w:lvlText w:val="%6."/>
      <w:lvlJc w:val="right"/>
      <w:pPr>
        <w:ind w:left="4008" w:hanging="180"/>
      </w:pPr>
    </w:lvl>
    <w:lvl w:ilvl="6" w:tplc="0410000F" w:tentative="1">
      <w:start w:val="1"/>
      <w:numFmt w:val="decimal"/>
      <w:lvlText w:val="%7."/>
      <w:lvlJc w:val="left"/>
      <w:pPr>
        <w:ind w:left="4728" w:hanging="360"/>
      </w:pPr>
    </w:lvl>
    <w:lvl w:ilvl="7" w:tplc="04100019" w:tentative="1">
      <w:start w:val="1"/>
      <w:numFmt w:val="lowerLetter"/>
      <w:lvlText w:val="%8."/>
      <w:lvlJc w:val="left"/>
      <w:pPr>
        <w:ind w:left="5448" w:hanging="360"/>
      </w:pPr>
    </w:lvl>
    <w:lvl w:ilvl="8" w:tplc="0410001B" w:tentative="1">
      <w:start w:val="1"/>
      <w:numFmt w:val="lowerRoman"/>
      <w:lvlText w:val="%9."/>
      <w:lvlJc w:val="right"/>
      <w:pPr>
        <w:ind w:left="6168" w:hanging="180"/>
      </w:pPr>
    </w:lvl>
  </w:abstractNum>
  <w:abstractNum w:abstractNumId="13">
    <w:nsid w:val="3EAA5182"/>
    <w:multiLevelType w:val="hybridMultilevel"/>
    <w:tmpl w:val="C20CF88E"/>
    <w:lvl w:ilvl="0" w:tplc="2886EBCE">
      <w:start w:val="2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6C83396"/>
    <w:multiLevelType w:val="hybridMultilevel"/>
    <w:tmpl w:val="01A46578"/>
    <w:lvl w:ilvl="0" w:tplc="DAF22D1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0A84CE9"/>
    <w:multiLevelType w:val="hybridMultilevel"/>
    <w:tmpl w:val="212292A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775E33AF"/>
    <w:multiLevelType w:val="hybridMultilevel"/>
    <w:tmpl w:val="8BC0E4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3"/>
  </w:num>
  <w:num w:numId="2">
    <w:abstractNumId w:val="10"/>
  </w:num>
  <w:num w:numId="3">
    <w:abstractNumId w:val="11"/>
  </w:num>
  <w:num w:numId="4">
    <w:abstractNumId w:val="5"/>
  </w:num>
  <w:num w:numId="5">
    <w:abstractNumId w:val="6"/>
  </w:num>
  <w:num w:numId="6">
    <w:abstractNumId w:val="17"/>
  </w:num>
  <w:num w:numId="7">
    <w:abstractNumId w:val="13"/>
  </w:num>
  <w:num w:numId="8">
    <w:abstractNumId w:val="1"/>
  </w:num>
  <w:num w:numId="9">
    <w:abstractNumId w:val="12"/>
  </w:num>
  <w:num w:numId="10">
    <w:abstractNumId w:val="9"/>
  </w:num>
  <w:num w:numId="11">
    <w:abstractNumId w:val="14"/>
  </w:num>
  <w:num w:numId="12">
    <w:abstractNumId w:val="15"/>
  </w:num>
  <w:num w:numId="13">
    <w:abstractNumId w:val="18"/>
  </w:num>
  <w:num w:numId="14">
    <w:abstractNumId w:val="16"/>
  </w:num>
  <w:num w:numId="15">
    <w:abstractNumId w:val="8"/>
  </w:num>
  <w:num w:numId="16">
    <w:abstractNumId w:val="0"/>
  </w:num>
  <w:num w:numId="17">
    <w:abstractNumId w:val="7"/>
  </w:num>
  <w:num w:numId="18">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435202"/>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F00"/>
    <w:rsid w:val="00007EFC"/>
    <w:rsid w:val="000101FE"/>
    <w:rsid w:val="000103E8"/>
    <w:rsid w:val="000109BA"/>
    <w:rsid w:val="0001153D"/>
    <w:rsid w:val="0001158F"/>
    <w:rsid w:val="0001180E"/>
    <w:rsid w:val="000119EF"/>
    <w:rsid w:val="00011B32"/>
    <w:rsid w:val="00011C17"/>
    <w:rsid w:val="00012025"/>
    <w:rsid w:val="00012D81"/>
    <w:rsid w:val="00012E21"/>
    <w:rsid w:val="00013B2F"/>
    <w:rsid w:val="00013B31"/>
    <w:rsid w:val="000144D2"/>
    <w:rsid w:val="00014674"/>
    <w:rsid w:val="00014717"/>
    <w:rsid w:val="00014B95"/>
    <w:rsid w:val="00014CA6"/>
    <w:rsid w:val="00014D7B"/>
    <w:rsid w:val="00014EA4"/>
    <w:rsid w:val="00015532"/>
    <w:rsid w:val="0001555D"/>
    <w:rsid w:val="00015D98"/>
    <w:rsid w:val="00015ECD"/>
    <w:rsid w:val="00016DF3"/>
    <w:rsid w:val="00016E0A"/>
    <w:rsid w:val="00016F08"/>
    <w:rsid w:val="000176F3"/>
    <w:rsid w:val="00017AB5"/>
    <w:rsid w:val="00017FA7"/>
    <w:rsid w:val="00020904"/>
    <w:rsid w:val="00020A4E"/>
    <w:rsid w:val="00021100"/>
    <w:rsid w:val="0002114D"/>
    <w:rsid w:val="0002152E"/>
    <w:rsid w:val="000231BA"/>
    <w:rsid w:val="00023588"/>
    <w:rsid w:val="00023C07"/>
    <w:rsid w:val="00023D98"/>
    <w:rsid w:val="00023EC2"/>
    <w:rsid w:val="00024CBD"/>
    <w:rsid w:val="00025114"/>
    <w:rsid w:val="000252A9"/>
    <w:rsid w:val="00025C86"/>
    <w:rsid w:val="00025E49"/>
    <w:rsid w:val="00025F61"/>
    <w:rsid w:val="00026891"/>
    <w:rsid w:val="000268E3"/>
    <w:rsid w:val="0002754B"/>
    <w:rsid w:val="0002764B"/>
    <w:rsid w:val="000278DC"/>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57C"/>
    <w:rsid w:val="00057CB0"/>
    <w:rsid w:val="00057FA1"/>
    <w:rsid w:val="00060C8E"/>
    <w:rsid w:val="00061CDF"/>
    <w:rsid w:val="00061D90"/>
    <w:rsid w:val="0006216A"/>
    <w:rsid w:val="000625C6"/>
    <w:rsid w:val="00062813"/>
    <w:rsid w:val="00062FE9"/>
    <w:rsid w:val="00063086"/>
    <w:rsid w:val="000643EE"/>
    <w:rsid w:val="00064940"/>
    <w:rsid w:val="0006528B"/>
    <w:rsid w:val="000660E9"/>
    <w:rsid w:val="0006615A"/>
    <w:rsid w:val="000661BD"/>
    <w:rsid w:val="00066562"/>
    <w:rsid w:val="00066F12"/>
    <w:rsid w:val="00067696"/>
    <w:rsid w:val="00067E2B"/>
    <w:rsid w:val="0007074E"/>
    <w:rsid w:val="00070949"/>
    <w:rsid w:val="00070ADB"/>
    <w:rsid w:val="00070B30"/>
    <w:rsid w:val="00070B35"/>
    <w:rsid w:val="00070C9F"/>
    <w:rsid w:val="00070E37"/>
    <w:rsid w:val="00070E5A"/>
    <w:rsid w:val="0007194A"/>
    <w:rsid w:val="00071E85"/>
    <w:rsid w:val="0007212F"/>
    <w:rsid w:val="0007269D"/>
    <w:rsid w:val="0007427B"/>
    <w:rsid w:val="00074D31"/>
    <w:rsid w:val="00075B1B"/>
    <w:rsid w:val="000762B7"/>
    <w:rsid w:val="00076914"/>
    <w:rsid w:val="00076CC7"/>
    <w:rsid w:val="00076E9F"/>
    <w:rsid w:val="00077363"/>
    <w:rsid w:val="000777EA"/>
    <w:rsid w:val="000803A1"/>
    <w:rsid w:val="00080427"/>
    <w:rsid w:val="000808A5"/>
    <w:rsid w:val="00082034"/>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760"/>
    <w:rsid w:val="00095192"/>
    <w:rsid w:val="000953BA"/>
    <w:rsid w:val="000957DB"/>
    <w:rsid w:val="00095836"/>
    <w:rsid w:val="00095ABC"/>
    <w:rsid w:val="00095F00"/>
    <w:rsid w:val="00095F86"/>
    <w:rsid w:val="00096155"/>
    <w:rsid w:val="000961C9"/>
    <w:rsid w:val="0009627C"/>
    <w:rsid w:val="00096572"/>
    <w:rsid w:val="00097030"/>
    <w:rsid w:val="00097E20"/>
    <w:rsid w:val="000A154F"/>
    <w:rsid w:val="000A1841"/>
    <w:rsid w:val="000A207D"/>
    <w:rsid w:val="000A22C2"/>
    <w:rsid w:val="000A259A"/>
    <w:rsid w:val="000A2724"/>
    <w:rsid w:val="000A36F3"/>
    <w:rsid w:val="000A41EA"/>
    <w:rsid w:val="000A427E"/>
    <w:rsid w:val="000A44AB"/>
    <w:rsid w:val="000A44D1"/>
    <w:rsid w:val="000A557E"/>
    <w:rsid w:val="000A5DC1"/>
    <w:rsid w:val="000A6961"/>
    <w:rsid w:val="000A759D"/>
    <w:rsid w:val="000A7CB2"/>
    <w:rsid w:val="000A7E53"/>
    <w:rsid w:val="000B026B"/>
    <w:rsid w:val="000B0875"/>
    <w:rsid w:val="000B0953"/>
    <w:rsid w:val="000B1062"/>
    <w:rsid w:val="000B1566"/>
    <w:rsid w:val="000B1F38"/>
    <w:rsid w:val="000B2511"/>
    <w:rsid w:val="000B275C"/>
    <w:rsid w:val="000B2E8E"/>
    <w:rsid w:val="000B37FE"/>
    <w:rsid w:val="000B3ACB"/>
    <w:rsid w:val="000B4F02"/>
    <w:rsid w:val="000B581D"/>
    <w:rsid w:val="000B5DD2"/>
    <w:rsid w:val="000B61DA"/>
    <w:rsid w:val="000B740B"/>
    <w:rsid w:val="000B768E"/>
    <w:rsid w:val="000B7BD3"/>
    <w:rsid w:val="000B7DC2"/>
    <w:rsid w:val="000C0CE4"/>
    <w:rsid w:val="000C0EB5"/>
    <w:rsid w:val="000C0EF8"/>
    <w:rsid w:val="000C16B5"/>
    <w:rsid w:val="000C197C"/>
    <w:rsid w:val="000C2952"/>
    <w:rsid w:val="000C2F41"/>
    <w:rsid w:val="000C2FA1"/>
    <w:rsid w:val="000C32D1"/>
    <w:rsid w:val="000C36E5"/>
    <w:rsid w:val="000C38B2"/>
    <w:rsid w:val="000C4597"/>
    <w:rsid w:val="000C4990"/>
    <w:rsid w:val="000C5325"/>
    <w:rsid w:val="000C677F"/>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7BA"/>
    <w:rsid w:val="000D4B39"/>
    <w:rsid w:val="000D4C5B"/>
    <w:rsid w:val="000D4F59"/>
    <w:rsid w:val="000D4F7D"/>
    <w:rsid w:val="000D5BEF"/>
    <w:rsid w:val="000D6F3D"/>
    <w:rsid w:val="000D7096"/>
    <w:rsid w:val="000D7401"/>
    <w:rsid w:val="000D77F6"/>
    <w:rsid w:val="000D7A47"/>
    <w:rsid w:val="000D7CEF"/>
    <w:rsid w:val="000E07A1"/>
    <w:rsid w:val="000E0EB5"/>
    <w:rsid w:val="000E1795"/>
    <w:rsid w:val="000E2285"/>
    <w:rsid w:val="000E2875"/>
    <w:rsid w:val="000E2962"/>
    <w:rsid w:val="000E300E"/>
    <w:rsid w:val="000E338C"/>
    <w:rsid w:val="000E3D67"/>
    <w:rsid w:val="000E44AA"/>
    <w:rsid w:val="000E481E"/>
    <w:rsid w:val="000E4A63"/>
    <w:rsid w:val="000E57A9"/>
    <w:rsid w:val="000E5F94"/>
    <w:rsid w:val="000E6279"/>
    <w:rsid w:val="000E69A1"/>
    <w:rsid w:val="000E6E11"/>
    <w:rsid w:val="000E7D2A"/>
    <w:rsid w:val="000F0C27"/>
    <w:rsid w:val="000F112C"/>
    <w:rsid w:val="000F11D4"/>
    <w:rsid w:val="000F1C5C"/>
    <w:rsid w:val="000F1F43"/>
    <w:rsid w:val="000F255B"/>
    <w:rsid w:val="000F258D"/>
    <w:rsid w:val="000F2ACD"/>
    <w:rsid w:val="000F3202"/>
    <w:rsid w:val="000F3C56"/>
    <w:rsid w:val="000F4415"/>
    <w:rsid w:val="000F4F50"/>
    <w:rsid w:val="000F5205"/>
    <w:rsid w:val="000F53DF"/>
    <w:rsid w:val="000F594A"/>
    <w:rsid w:val="000F5D34"/>
    <w:rsid w:val="000F5EC5"/>
    <w:rsid w:val="000F61FA"/>
    <w:rsid w:val="000F7C58"/>
    <w:rsid w:val="000F7C83"/>
    <w:rsid w:val="001001F3"/>
    <w:rsid w:val="00100D2B"/>
    <w:rsid w:val="00101981"/>
    <w:rsid w:val="00101CAD"/>
    <w:rsid w:val="00101F34"/>
    <w:rsid w:val="00102214"/>
    <w:rsid w:val="00102477"/>
    <w:rsid w:val="00102631"/>
    <w:rsid w:val="00102CE2"/>
    <w:rsid w:val="00102D1B"/>
    <w:rsid w:val="00102F87"/>
    <w:rsid w:val="00103150"/>
    <w:rsid w:val="001033DF"/>
    <w:rsid w:val="001043D1"/>
    <w:rsid w:val="00104896"/>
    <w:rsid w:val="00104C91"/>
    <w:rsid w:val="00104FAE"/>
    <w:rsid w:val="0010501D"/>
    <w:rsid w:val="0010561D"/>
    <w:rsid w:val="00105804"/>
    <w:rsid w:val="00105B4A"/>
    <w:rsid w:val="00106DFC"/>
    <w:rsid w:val="00107A27"/>
    <w:rsid w:val="00107BBA"/>
    <w:rsid w:val="001107CD"/>
    <w:rsid w:val="00110D7B"/>
    <w:rsid w:val="00111202"/>
    <w:rsid w:val="0011130B"/>
    <w:rsid w:val="00113EAA"/>
    <w:rsid w:val="00113EB5"/>
    <w:rsid w:val="00113F1F"/>
    <w:rsid w:val="00114F37"/>
    <w:rsid w:val="00115D04"/>
    <w:rsid w:val="0011616A"/>
    <w:rsid w:val="0011641D"/>
    <w:rsid w:val="001166B5"/>
    <w:rsid w:val="00116A31"/>
    <w:rsid w:val="00117080"/>
    <w:rsid w:val="00117262"/>
    <w:rsid w:val="001172DD"/>
    <w:rsid w:val="001207A4"/>
    <w:rsid w:val="00122193"/>
    <w:rsid w:val="00122858"/>
    <w:rsid w:val="00123296"/>
    <w:rsid w:val="0012330A"/>
    <w:rsid w:val="0012340A"/>
    <w:rsid w:val="00123766"/>
    <w:rsid w:val="00124446"/>
    <w:rsid w:val="00124764"/>
    <w:rsid w:val="00124DFD"/>
    <w:rsid w:val="001253C5"/>
    <w:rsid w:val="00125621"/>
    <w:rsid w:val="001257A1"/>
    <w:rsid w:val="001258D8"/>
    <w:rsid w:val="00125997"/>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6BB7"/>
    <w:rsid w:val="00137498"/>
    <w:rsid w:val="001375DD"/>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576"/>
    <w:rsid w:val="0015260E"/>
    <w:rsid w:val="00152D26"/>
    <w:rsid w:val="00154008"/>
    <w:rsid w:val="00154F8A"/>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BFC"/>
    <w:rsid w:val="0016406B"/>
    <w:rsid w:val="0016415E"/>
    <w:rsid w:val="00164BE0"/>
    <w:rsid w:val="00164DDA"/>
    <w:rsid w:val="00165360"/>
    <w:rsid w:val="00165AF7"/>
    <w:rsid w:val="00165D8C"/>
    <w:rsid w:val="00166C8F"/>
    <w:rsid w:val="001671A2"/>
    <w:rsid w:val="001678B9"/>
    <w:rsid w:val="00167958"/>
    <w:rsid w:val="00167BC0"/>
    <w:rsid w:val="001700E2"/>
    <w:rsid w:val="00170649"/>
    <w:rsid w:val="00170901"/>
    <w:rsid w:val="00171431"/>
    <w:rsid w:val="001715AD"/>
    <w:rsid w:val="00171A4B"/>
    <w:rsid w:val="00172145"/>
    <w:rsid w:val="001721E9"/>
    <w:rsid w:val="001728C0"/>
    <w:rsid w:val="00172DE9"/>
    <w:rsid w:val="001731EB"/>
    <w:rsid w:val="001735F5"/>
    <w:rsid w:val="00173BEE"/>
    <w:rsid w:val="001744BB"/>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D30"/>
    <w:rsid w:val="00181F44"/>
    <w:rsid w:val="0018300F"/>
    <w:rsid w:val="001836C3"/>
    <w:rsid w:val="0018378A"/>
    <w:rsid w:val="0018387C"/>
    <w:rsid w:val="00183F83"/>
    <w:rsid w:val="0018481A"/>
    <w:rsid w:val="00184F2E"/>
    <w:rsid w:val="00184FBB"/>
    <w:rsid w:val="001852A6"/>
    <w:rsid w:val="00185513"/>
    <w:rsid w:val="00185A0B"/>
    <w:rsid w:val="00185C5D"/>
    <w:rsid w:val="00186C33"/>
    <w:rsid w:val="0018783B"/>
    <w:rsid w:val="00187C62"/>
    <w:rsid w:val="00187EF0"/>
    <w:rsid w:val="00191728"/>
    <w:rsid w:val="001927F1"/>
    <w:rsid w:val="001934C9"/>
    <w:rsid w:val="00193528"/>
    <w:rsid w:val="00193C3E"/>
    <w:rsid w:val="001943D7"/>
    <w:rsid w:val="00194561"/>
    <w:rsid w:val="00195111"/>
    <w:rsid w:val="00195B2A"/>
    <w:rsid w:val="00195D7C"/>
    <w:rsid w:val="001967AB"/>
    <w:rsid w:val="00196CF8"/>
    <w:rsid w:val="00197AEF"/>
    <w:rsid w:val="00197F15"/>
    <w:rsid w:val="001A1439"/>
    <w:rsid w:val="001A18F6"/>
    <w:rsid w:val="001A1947"/>
    <w:rsid w:val="001A19F1"/>
    <w:rsid w:val="001A1DB0"/>
    <w:rsid w:val="001A1F8F"/>
    <w:rsid w:val="001A2269"/>
    <w:rsid w:val="001A26BF"/>
    <w:rsid w:val="001A27A9"/>
    <w:rsid w:val="001A2F2F"/>
    <w:rsid w:val="001A32F8"/>
    <w:rsid w:val="001A34C7"/>
    <w:rsid w:val="001A37F8"/>
    <w:rsid w:val="001A3C21"/>
    <w:rsid w:val="001A44F3"/>
    <w:rsid w:val="001A45C7"/>
    <w:rsid w:val="001A525F"/>
    <w:rsid w:val="001A6619"/>
    <w:rsid w:val="001A7465"/>
    <w:rsid w:val="001A7C39"/>
    <w:rsid w:val="001B056E"/>
    <w:rsid w:val="001B197F"/>
    <w:rsid w:val="001B1C47"/>
    <w:rsid w:val="001B2D89"/>
    <w:rsid w:val="001B3335"/>
    <w:rsid w:val="001B3670"/>
    <w:rsid w:val="001B36BF"/>
    <w:rsid w:val="001B4898"/>
    <w:rsid w:val="001B4A61"/>
    <w:rsid w:val="001B4B71"/>
    <w:rsid w:val="001B51E5"/>
    <w:rsid w:val="001B5D8D"/>
    <w:rsid w:val="001B73B4"/>
    <w:rsid w:val="001B758C"/>
    <w:rsid w:val="001B7B80"/>
    <w:rsid w:val="001C0563"/>
    <w:rsid w:val="001C06DD"/>
    <w:rsid w:val="001C0CDC"/>
    <w:rsid w:val="001C0F34"/>
    <w:rsid w:val="001C1991"/>
    <w:rsid w:val="001C206B"/>
    <w:rsid w:val="001C300F"/>
    <w:rsid w:val="001C3560"/>
    <w:rsid w:val="001C35F7"/>
    <w:rsid w:val="001C3602"/>
    <w:rsid w:val="001C3694"/>
    <w:rsid w:val="001C3968"/>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96E"/>
    <w:rsid w:val="001D5B1A"/>
    <w:rsid w:val="001D5CA3"/>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33DF"/>
    <w:rsid w:val="001F38EF"/>
    <w:rsid w:val="001F445D"/>
    <w:rsid w:val="001F44A4"/>
    <w:rsid w:val="001F46F0"/>
    <w:rsid w:val="001F4B97"/>
    <w:rsid w:val="001F4D0C"/>
    <w:rsid w:val="001F50C7"/>
    <w:rsid w:val="001F51A7"/>
    <w:rsid w:val="001F56F8"/>
    <w:rsid w:val="001F5964"/>
    <w:rsid w:val="001F599C"/>
    <w:rsid w:val="001F66CA"/>
    <w:rsid w:val="001F67DE"/>
    <w:rsid w:val="001F6B70"/>
    <w:rsid w:val="001F6EB0"/>
    <w:rsid w:val="001F710E"/>
    <w:rsid w:val="001F7AF2"/>
    <w:rsid w:val="001F7C36"/>
    <w:rsid w:val="001F7FDE"/>
    <w:rsid w:val="00200200"/>
    <w:rsid w:val="002005D2"/>
    <w:rsid w:val="00200CED"/>
    <w:rsid w:val="002013C6"/>
    <w:rsid w:val="00201802"/>
    <w:rsid w:val="0020299F"/>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BA1"/>
    <w:rsid w:val="002132CE"/>
    <w:rsid w:val="0021444E"/>
    <w:rsid w:val="00214D1A"/>
    <w:rsid w:val="00215113"/>
    <w:rsid w:val="00215C5A"/>
    <w:rsid w:val="00216963"/>
    <w:rsid w:val="00217A46"/>
    <w:rsid w:val="00220843"/>
    <w:rsid w:val="002209BB"/>
    <w:rsid w:val="0022152B"/>
    <w:rsid w:val="00221E26"/>
    <w:rsid w:val="0022221C"/>
    <w:rsid w:val="00222704"/>
    <w:rsid w:val="002229BA"/>
    <w:rsid w:val="00223A12"/>
    <w:rsid w:val="00223CEB"/>
    <w:rsid w:val="0022456C"/>
    <w:rsid w:val="00224668"/>
    <w:rsid w:val="00224777"/>
    <w:rsid w:val="00224FDE"/>
    <w:rsid w:val="0022555D"/>
    <w:rsid w:val="00225F22"/>
    <w:rsid w:val="002266C4"/>
    <w:rsid w:val="00227AB2"/>
    <w:rsid w:val="00227C66"/>
    <w:rsid w:val="00227FD9"/>
    <w:rsid w:val="00227FDC"/>
    <w:rsid w:val="002306FC"/>
    <w:rsid w:val="002309BC"/>
    <w:rsid w:val="00230F75"/>
    <w:rsid w:val="0023157A"/>
    <w:rsid w:val="002319D6"/>
    <w:rsid w:val="00231CE6"/>
    <w:rsid w:val="00232090"/>
    <w:rsid w:val="0023239C"/>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3DF3"/>
    <w:rsid w:val="0024430D"/>
    <w:rsid w:val="002443FC"/>
    <w:rsid w:val="00245647"/>
    <w:rsid w:val="0024670D"/>
    <w:rsid w:val="00246BD3"/>
    <w:rsid w:val="002474A7"/>
    <w:rsid w:val="00247769"/>
    <w:rsid w:val="002478AE"/>
    <w:rsid w:val="00247BE2"/>
    <w:rsid w:val="00251E37"/>
    <w:rsid w:val="00251EDA"/>
    <w:rsid w:val="002522CE"/>
    <w:rsid w:val="00252716"/>
    <w:rsid w:val="00252AC1"/>
    <w:rsid w:val="00252CB1"/>
    <w:rsid w:val="00253279"/>
    <w:rsid w:val="0025397A"/>
    <w:rsid w:val="00255830"/>
    <w:rsid w:val="00255C9B"/>
    <w:rsid w:val="00255F46"/>
    <w:rsid w:val="00255F6C"/>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1BE"/>
    <w:rsid w:val="00264BA2"/>
    <w:rsid w:val="00264F71"/>
    <w:rsid w:val="00264FF9"/>
    <w:rsid w:val="0026504F"/>
    <w:rsid w:val="002650F7"/>
    <w:rsid w:val="0026519A"/>
    <w:rsid w:val="0026642A"/>
    <w:rsid w:val="0026665E"/>
    <w:rsid w:val="00267857"/>
    <w:rsid w:val="002678C2"/>
    <w:rsid w:val="00267AFA"/>
    <w:rsid w:val="00273044"/>
    <w:rsid w:val="00273EC6"/>
    <w:rsid w:val="002751EB"/>
    <w:rsid w:val="00275BB7"/>
    <w:rsid w:val="00275FA9"/>
    <w:rsid w:val="0027636D"/>
    <w:rsid w:val="00276D84"/>
    <w:rsid w:val="00277923"/>
    <w:rsid w:val="00277F46"/>
    <w:rsid w:val="00280254"/>
    <w:rsid w:val="00281226"/>
    <w:rsid w:val="002812A2"/>
    <w:rsid w:val="002814B2"/>
    <w:rsid w:val="002820BC"/>
    <w:rsid w:val="00282144"/>
    <w:rsid w:val="00282B88"/>
    <w:rsid w:val="00282D85"/>
    <w:rsid w:val="00282FD2"/>
    <w:rsid w:val="0028397D"/>
    <w:rsid w:val="00283E77"/>
    <w:rsid w:val="00284183"/>
    <w:rsid w:val="002846A4"/>
    <w:rsid w:val="0028478D"/>
    <w:rsid w:val="00284B84"/>
    <w:rsid w:val="00285544"/>
    <w:rsid w:val="00285CE7"/>
    <w:rsid w:val="0028606B"/>
    <w:rsid w:val="002868AC"/>
    <w:rsid w:val="002870B4"/>
    <w:rsid w:val="00287321"/>
    <w:rsid w:val="0028744E"/>
    <w:rsid w:val="00287AFC"/>
    <w:rsid w:val="00290C7F"/>
    <w:rsid w:val="00290E2C"/>
    <w:rsid w:val="00291CF8"/>
    <w:rsid w:val="00291F23"/>
    <w:rsid w:val="0029283F"/>
    <w:rsid w:val="00292A29"/>
    <w:rsid w:val="00292B9F"/>
    <w:rsid w:val="00292F8A"/>
    <w:rsid w:val="0029366F"/>
    <w:rsid w:val="002938CE"/>
    <w:rsid w:val="00293BA2"/>
    <w:rsid w:val="002950F9"/>
    <w:rsid w:val="002955FB"/>
    <w:rsid w:val="0029728C"/>
    <w:rsid w:val="00297365"/>
    <w:rsid w:val="00297D1C"/>
    <w:rsid w:val="00297E01"/>
    <w:rsid w:val="002A039C"/>
    <w:rsid w:val="002A04CB"/>
    <w:rsid w:val="002A0893"/>
    <w:rsid w:val="002A17A0"/>
    <w:rsid w:val="002A198F"/>
    <w:rsid w:val="002A1D9E"/>
    <w:rsid w:val="002A1ED4"/>
    <w:rsid w:val="002A3FEF"/>
    <w:rsid w:val="002A4DA2"/>
    <w:rsid w:val="002A5483"/>
    <w:rsid w:val="002A5CDB"/>
    <w:rsid w:val="002A5D56"/>
    <w:rsid w:val="002A5F5F"/>
    <w:rsid w:val="002A5F8C"/>
    <w:rsid w:val="002A672C"/>
    <w:rsid w:val="002A68B4"/>
    <w:rsid w:val="002A69A5"/>
    <w:rsid w:val="002A7495"/>
    <w:rsid w:val="002A752B"/>
    <w:rsid w:val="002B032F"/>
    <w:rsid w:val="002B03EB"/>
    <w:rsid w:val="002B0641"/>
    <w:rsid w:val="002B121A"/>
    <w:rsid w:val="002B124D"/>
    <w:rsid w:val="002B143B"/>
    <w:rsid w:val="002B1A23"/>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5835"/>
    <w:rsid w:val="002C5AF5"/>
    <w:rsid w:val="002C64E1"/>
    <w:rsid w:val="002C6CFD"/>
    <w:rsid w:val="002C7282"/>
    <w:rsid w:val="002C75A4"/>
    <w:rsid w:val="002D0302"/>
    <w:rsid w:val="002D069A"/>
    <w:rsid w:val="002D19B3"/>
    <w:rsid w:val="002D1B28"/>
    <w:rsid w:val="002D1B3F"/>
    <w:rsid w:val="002D1BDA"/>
    <w:rsid w:val="002D1D4D"/>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257D"/>
    <w:rsid w:val="002E26F8"/>
    <w:rsid w:val="002E3FDE"/>
    <w:rsid w:val="002E5C82"/>
    <w:rsid w:val="002E6043"/>
    <w:rsid w:val="002E6060"/>
    <w:rsid w:val="002E60CB"/>
    <w:rsid w:val="002E6510"/>
    <w:rsid w:val="002E68FF"/>
    <w:rsid w:val="002E7E1D"/>
    <w:rsid w:val="002F032E"/>
    <w:rsid w:val="002F17A4"/>
    <w:rsid w:val="002F2147"/>
    <w:rsid w:val="002F2306"/>
    <w:rsid w:val="002F27C0"/>
    <w:rsid w:val="002F2D92"/>
    <w:rsid w:val="002F307A"/>
    <w:rsid w:val="002F3219"/>
    <w:rsid w:val="002F387D"/>
    <w:rsid w:val="002F3BA7"/>
    <w:rsid w:val="002F3E3C"/>
    <w:rsid w:val="002F40C5"/>
    <w:rsid w:val="002F411F"/>
    <w:rsid w:val="002F43A7"/>
    <w:rsid w:val="002F48E1"/>
    <w:rsid w:val="002F4E7C"/>
    <w:rsid w:val="002F51E6"/>
    <w:rsid w:val="002F5CFB"/>
    <w:rsid w:val="002F64BB"/>
    <w:rsid w:val="002F667D"/>
    <w:rsid w:val="002F6D39"/>
    <w:rsid w:val="002F6EB8"/>
    <w:rsid w:val="00300FAE"/>
    <w:rsid w:val="00301572"/>
    <w:rsid w:val="0030255B"/>
    <w:rsid w:val="003025B3"/>
    <w:rsid w:val="003025F9"/>
    <w:rsid w:val="00302784"/>
    <w:rsid w:val="00302A00"/>
    <w:rsid w:val="00302B5A"/>
    <w:rsid w:val="00302EEF"/>
    <w:rsid w:val="00303A56"/>
    <w:rsid w:val="00304102"/>
    <w:rsid w:val="00304540"/>
    <w:rsid w:val="00304860"/>
    <w:rsid w:val="00305179"/>
    <w:rsid w:val="00305669"/>
    <w:rsid w:val="0030651D"/>
    <w:rsid w:val="00306BE6"/>
    <w:rsid w:val="003075D2"/>
    <w:rsid w:val="003075FC"/>
    <w:rsid w:val="00307C8B"/>
    <w:rsid w:val="00307EFF"/>
    <w:rsid w:val="003101B6"/>
    <w:rsid w:val="00310498"/>
    <w:rsid w:val="00310C1A"/>
    <w:rsid w:val="00310C57"/>
    <w:rsid w:val="00310CCF"/>
    <w:rsid w:val="003115FB"/>
    <w:rsid w:val="00311F81"/>
    <w:rsid w:val="00311FA0"/>
    <w:rsid w:val="00312BBF"/>
    <w:rsid w:val="00313059"/>
    <w:rsid w:val="00313363"/>
    <w:rsid w:val="00314659"/>
    <w:rsid w:val="003149DA"/>
    <w:rsid w:val="00314C59"/>
    <w:rsid w:val="00314EF7"/>
    <w:rsid w:val="00315A52"/>
    <w:rsid w:val="00315BF7"/>
    <w:rsid w:val="00315EF2"/>
    <w:rsid w:val="00315FDA"/>
    <w:rsid w:val="00316C92"/>
    <w:rsid w:val="00316D82"/>
    <w:rsid w:val="00316E69"/>
    <w:rsid w:val="003202AC"/>
    <w:rsid w:val="00320317"/>
    <w:rsid w:val="00320410"/>
    <w:rsid w:val="0032065E"/>
    <w:rsid w:val="00320BFA"/>
    <w:rsid w:val="0032137D"/>
    <w:rsid w:val="00321633"/>
    <w:rsid w:val="0032184F"/>
    <w:rsid w:val="003225E4"/>
    <w:rsid w:val="003227BE"/>
    <w:rsid w:val="00322F5F"/>
    <w:rsid w:val="003241A0"/>
    <w:rsid w:val="0032420A"/>
    <w:rsid w:val="0032449F"/>
    <w:rsid w:val="00324719"/>
    <w:rsid w:val="00324DCC"/>
    <w:rsid w:val="0032634E"/>
    <w:rsid w:val="003265D7"/>
    <w:rsid w:val="0032669B"/>
    <w:rsid w:val="00326753"/>
    <w:rsid w:val="00327DDA"/>
    <w:rsid w:val="003304A0"/>
    <w:rsid w:val="003306F9"/>
    <w:rsid w:val="00330771"/>
    <w:rsid w:val="00330AD2"/>
    <w:rsid w:val="00330B73"/>
    <w:rsid w:val="00330DBD"/>
    <w:rsid w:val="003315DB"/>
    <w:rsid w:val="003317EB"/>
    <w:rsid w:val="00331B22"/>
    <w:rsid w:val="0033258E"/>
    <w:rsid w:val="0033281C"/>
    <w:rsid w:val="00332BE2"/>
    <w:rsid w:val="00332F3F"/>
    <w:rsid w:val="003336AF"/>
    <w:rsid w:val="00333CB2"/>
    <w:rsid w:val="00334824"/>
    <w:rsid w:val="00334876"/>
    <w:rsid w:val="003355E1"/>
    <w:rsid w:val="00335BB3"/>
    <w:rsid w:val="00335CE9"/>
    <w:rsid w:val="00335DC8"/>
    <w:rsid w:val="0033630F"/>
    <w:rsid w:val="0033647E"/>
    <w:rsid w:val="00336750"/>
    <w:rsid w:val="0033677D"/>
    <w:rsid w:val="003367B7"/>
    <w:rsid w:val="00336959"/>
    <w:rsid w:val="00337C3A"/>
    <w:rsid w:val="00337E2C"/>
    <w:rsid w:val="00340BFD"/>
    <w:rsid w:val="00341135"/>
    <w:rsid w:val="003416B7"/>
    <w:rsid w:val="00341944"/>
    <w:rsid w:val="00342861"/>
    <w:rsid w:val="00342B02"/>
    <w:rsid w:val="00342D72"/>
    <w:rsid w:val="00343A01"/>
    <w:rsid w:val="00344A1C"/>
    <w:rsid w:val="003457DC"/>
    <w:rsid w:val="00345FB7"/>
    <w:rsid w:val="00346093"/>
    <w:rsid w:val="00346111"/>
    <w:rsid w:val="00346C09"/>
    <w:rsid w:val="00346EB4"/>
    <w:rsid w:val="0034718C"/>
    <w:rsid w:val="00347ACA"/>
    <w:rsid w:val="0035059B"/>
    <w:rsid w:val="0035059C"/>
    <w:rsid w:val="003505F3"/>
    <w:rsid w:val="00350766"/>
    <w:rsid w:val="00350CAE"/>
    <w:rsid w:val="003512D5"/>
    <w:rsid w:val="00351312"/>
    <w:rsid w:val="00352579"/>
    <w:rsid w:val="003529B5"/>
    <w:rsid w:val="00353136"/>
    <w:rsid w:val="00354EE8"/>
    <w:rsid w:val="003555F5"/>
    <w:rsid w:val="00355B9C"/>
    <w:rsid w:val="003572A8"/>
    <w:rsid w:val="0035752A"/>
    <w:rsid w:val="0035764A"/>
    <w:rsid w:val="003577C6"/>
    <w:rsid w:val="003579FE"/>
    <w:rsid w:val="003600A6"/>
    <w:rsid w:val="003602E0"/>
    <w:rsid w:val="0036090C"/>
    <w:rsid w:val="00360A91"/>
    <w:rsid w:val="0036157E"/>
    <w:rsid w:val="003619C0"/>
    <w:rsid w:val="00361F42"/>
    <w:rsid w:val="003631EA"/>
    <w:rsid w:val="00363888"/>
    <w:rsid w:val="00363C69"/>
    <w:rsid w:val="00363D53"/>
    <w:rsid w:val="0036400A"/>
    <w:rsid w:val="003645BC"/>
    <w:rsid w:val="0036528A"/>
    <w:rsid w:val="00365312"/>
    <w:rsid w:val="00366425"/>
    <w:rsid w:val="003670E0"/>
    <w:rsid w:val="003675E8"/>
    <w:rsid w:val="00367C6B"/>
    <w:rsid w:val="0037022B"/>
    <w:rsid w:val="00370254"/>
    <w:rsid w:val="00371DCE"/>
    <w:rsid w:val="00371E8B"/>
    <w:rsid w:val="003726F3"/>
    <w:rsid w:val="00373AA3"/>
    <w:rsid w:val="00373E52"/>
    <w:rsid w:val="00374A65"/>
    <w:rsid w:val="00374C74"/>
    <w:rsid w:val="00375186"/>
    <w:rsid w:val="00375279"/>
    <w:rsid w:val="0037600C"/>
    <w:rsid w:val="003765DC"/>
    <w:rsid w:val="0037690A"/>
    <w:rsid w:val="003769D0"/>
    <w:rsid w:val="003769E1"/>
    <w:rsid w:val="0037758B"/>
    <w:rsid w:val="0038056F"/>
    <w:rsid w:val="00380621"/>
    <w:rsid w:val="00380D7E"/>
    <w:rsid w:val="00380E0C"/>
    <w:rsid w:val="003815EE"/>
    <w:rsid w:val="0038255B"/>
    <w:rsid w:val="003832A3"/>
    <w:rsid w:val="00383F7A"/>
    <w:rsid w:val="00383FD4"/>
    <w:rsid w:val="0038456C"/>
    <w:rsid w:val="00384FA5"/>
    <w:rsid w:val="003854ED"/>
    <w:rsid w:val="00385DF7"/>
    <w:rsid w:val="00386379"/>
    <w:rsid w:val="00386ED9"/>
    <w:rsid w:val="003875F5"/>
    <w:rsid w:val="00387A8F"/>
    <w:rsid w:val="00387D39"/>
    <w:rsid w:val="0039011E"/>
    <w:rsid w:val="00390607"/>
    <w:rsid w:val="0039260A"/>
    <w:rsid w:val="003928E8"/>
    <w:rsid w:val="00392F33"/>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15A4"/>
    <w:rsid w:val="003A2478"/>
    <w:rsid w:val="003A2493"/>
    <w:rsid w:val="003A2A5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B5"/>
    <w:rsid w:val="003B3956"/>
    <w:rsid w:val="003B4B49"/>
    <w:rsid w:val="003B4CB6"/>
    <w:rsid w:val="003B4F2F"/>
    <w:rsid w:val="003B6BA2"/>
    <w:rsid w:val="003B78AA"/>
    <w:rsid w:val="003B7C27"/>
    <w:rsid w:val="003C0110"/>
    <w:rsid w:val="003C0421"/>
    <w:rsid w:val="003C0E92"/>
    <w:rsid w:val="003C13BC"/>
    <w:rsid w:val="003C1516"/>
    <w:rsid w:val="003C1827"/>
    <w:rsid w:val="003C23C5"/>
    <w:rsid w:val="003C337A"/>
    <w:rsid w:val="003C39CA"/>
    <w:rsid w:val="003C566C"/>
    <w:rsid w:val="003C5B9F"/>
    <w:rsid w:val="003C5E3A"/>
    <w:rsid w:val="003C643F"/>
    <w:rsid w:val="003C6626"/>
    <w:rsid w:val="003C663F"/>
    <w:rsid w:val="003C698D"/>
    <w:rsid w:val="003C730F"/>
    <w:rsid w:val="003C78C0"/>
    <w:rsid w:val="003C7915"/>
    <w:rsid w:val="003C7A6E"/>
    <w:rsid w:val="003C7DBD"/>
    <w:rsid w:val="003C7FE0"/>
    <w:rsid w:val="003D0356"/>
    <w:rsid w:val="003D08ED"/>
    <w:rsid w:val="003D105E"/>
    <w:rsid w:val="003D17D5"/>
    <w:rsid w:val="003D20DA"/>
    <w:rsid w:val="003D2879"/>
    <w:rsid w:val="003D2C6C"/>
    <w:rsid w:val="003D34A6"/>
    <w:rsid w:val="003D369C"/>
    <w:rsid w:val="003D3E00"/>
    <w:rsid w:val="003D4AE8"/>
    <w:rsid w:val="003D4EA3"/>
    <w:rsid w:val="003D4EFD"/>
    <w:rsid w:val="003D4F2B"/>
    <w:rsid w:val="003D504D"/>
    <w:rsid w:val="003D52AB"/>
    <w:rsid w:val="003D6892"/>
    <w:rsid w:val="003D6D6F"/>
    <w:rsid w:val="003D6EC6"/>
    <w:rsid w:val="003D6F6D"/>
    <w:rsid w:val="003E02AD"/>
    <w:rsid w:val="003E0360"/>
    <w:rsid w:val="003E09B8"/>
    <w:rsid w:val="003E0C8A"/>
    <w:rsid w:val="003E1959"/>
    <w:rsid w:val="003E1A5D"/>
    <w:rsid w:val="003E1AF4"/>
    <w:rsid w:val="003E1D7A"/>
    <w:rsid w:val="003E24C8"/>
    <w:rsid w:val="003E27AC"/>
    <w:rsid w:val="003E2DAD"/>
    <w:rsid w:val="003E33BB"/>
    <w:rsid w:val="003E3683"/>
    <w:rsid w:val="003E37CE"/>
    <w:rsid w:val="003E3897"/>
    <w:rsid w:val="003E4440"/>
    <w:rsid w:val="003E513E"/>
    <w:rsid w:val="003E5874"/>
    <w:rsid w:val="003E5E78"/>
    <w:rsid w:val="003E5F8B"/>
    <w:rsid w:val="003E62E7"/>
    <w:rsid w:val="003E6FFB"/>
    <w:rsid w:val="003E7D1B"/>
    <w:rsid w:val="003F0336"/>
    <w:rsid w:val="003F0BA2"/>
    <w:rsid w:val="003F103C"/>
    <w:rsid w:val="003F141D"/>
    <w:rsid w:val="003F1685"/>
    <w:rsid w:val="003F1EF8"/>
    <w:rsid w:val="003F2387"/>
    <w:rsid w:val="003F2A8B"/>
    <w:rsid w:val="003F2E6C"/>
    <w:rsid w:val="003F47E6"/>
    <w:rsid w:val="003F4C62"/>
    <w:rsid w:val="003F5404"/>
    <w:rsid w:val="003F5786"/>
    <w:rsid w:val="003F5869"/>
    <w:rsid w:val="003F597D"/>
    <w:rsid w:val="003F6335"/>
    <w:rsid w:val="003F6B4B"/>
    <w:rsid w:val="003F6ECB"/>
    <w:rsid w:val="003F7137"/>
    <w:rsid w:val="003F792C"/>
    <w:rsid w:val="00400216"/>
    <w:rsid w:val="0040023A"/>
    <w:rsid w:val="0040099D"/>
    <w:rsid w:val="00400C04"/>
    <w:rsid w:val="00400CFE"/>
    <w:rsid w:val="00400D87"/>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99D"/>
    <w:rsid w:val="00410F41"/>
    <w:rsid w:val="004110F5"/>
    <w:rsid w:val="00411FDF"/>
    <w:rsid w:val="00412AE1"/>
    <w:rsid w:val="00413405"/>
    <w:rsid w:val="004139B0"/>
    <w:rsid w:val="004143F1"/>
    <w:rsid w:val="0041512D"/>
    <w:rsid w:val="004161F9"/>
    <w:rsid w:val="00416398"/>
    <w:rsid w:val="00416656"/>
    <w:rsid w:val="00416806"/>
    <w:rsid w:val="004202E6"/>
    <w:rsid w:val="00420A5F"/>
    <w:rsid w:val="00420EF3"/>
    <w:rsid w:val="0042117F"/>
    <w:rsid w:val="004215A4"/>
    <w:rsid w:val="00421730"/>
    <w:rsid w:val="00422101"/>
    <w:rsid w:val="00422470"/>
    <w:rsid w:val="0042255F"/>
    <w:rsid w:val="00423847"/>
    <w:rsid w:val="00423E7C"/>
    <w:rsid w:val="004240D8"/>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CA0"/>
    <w:rsid w:val="00431ED6"/>
    <w:rsid w:val="00432C19"/>
    <w:rsid w:val="00433969"/>
    <w:rsid w:val="00433AA7"/>
    <w:rsid w:val="00433F26"/>
    <w:rsid w:val="00434293"/>
    <w:rsid w:val="004346D7"/>
    <w:rsid w:val="00434C80"/>
    <w:rsid w:val="00435450"/>
    <w:rsid w:val="004360C6"/>
    <w:rsid w:val="0043684F"/>
    <w:rsid w:val="00436EE0"/>
    <w:rsid w:val="00436F00"/>
    <w:rsid w:val="004374CE"/>
    <w:rsid w:val="004375F0"/>
    <w:rsid w:val="00437B9D"/>
    <w:rsid w:val="00440A59"/>
    <w:rsid w:val="00441145"/>
    <w:rsid w:val="00441C83"/>
    <w:rsid w:val="00442415"/>
    <w:rsid w:val="00442AAD"/>
    <w:rsid w:val="00442DBE"/>
    <w:rsid w:val="0044365D"/>
    <w:rsid w:val="0044382F"/>
    <w:rsid w:val="0044438E"/>
    <w:rsid w:val="00444592"/>
    <w:rsid w:val="00445724"/>
    <w:rsid w:val="0044655D"/>
    <w:rsid w:val="00446956"/>
    <w:rsid w:val="00447BE7"/>
    <w:rsid w:val="00447C39"/>
    <w:rsid w:val="00447F1B"/>
    <w:rsid w:val="00450A42"/>
    <w:rsid w:val="00450EB5"/>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3A1"/>
    <w:rsid w:val="004629CC"/>
    <w:rsid w:val="0046371F"/>
    <w:rsid w:val="00463A35"/>
    <w:rsid w:val="00464CF8"/>
    <w:rsid w:val="004655BF"/>
    <w:rsid w:val="00465726"/>
    <w:rsid w:val="00465921"/>
    <w:rsid w:val="00465A2C"/>
    <w:rsid w:val="00465EDF"/>
    <w:rsid w:val="00466175"/>
    <w:rsid w:val="00466B25"/>
    <w:rsid w:val="00466D67"/>
    <w:rsid w:val="00466F7D"/>
    <w:rsid w:val="004675DE"/>
    <w:rsid w:val="00467719"/>
    <w:rsid w:val="00467C09"/>
    <w:rsid w:val="004700D6"/>
    <w:rsid w:val="0047023C"/>
    <w:rsid w:val="00470BEA"/>
    <w:rsid w:val="00470DC8"/>
    <w:rsid w:val="00470DCA"/>
    <w:rsid w:val="00471902"/>
    <w:rsid w:val="004720AD"/>
    <w:rsid w:val="00472956"/>
    <w:rsid w:val="00473BFA"/>
    <w:rsid w:val="004748A3"/>
    <w:rsid w:val="00474A17"/>
    <w:rsid w:val="00475A19"/>
    <w:rsid w:val="00476667"/>
    <w:rsid w:val="004773FE"/>
    <w:rsid w:val="00477B8D"/>
    <w:rsid w:val="00480B2D"/>
    <w:rsid w:val="00480C8E"/>
    <w:rsid w:val="00480FB5"/>
    <w:rsid w:val="0048104C"/>
    <w:rsid w:val="00481C93"/>
    <w:rsid w:val="004826A0"/>
    <w:rsid w:val="00482A26"/>
    <w:rsid w:val="00483CCA"/>
    <w:rsid w:val="004840A2"/>
    <w:rsid w:val="00484140"/>
    <w:rsid w:val="004841C8"/>
    <w:rsid w:val="00484565"/>
    <w:rsid w:val="00484696"/>
    <w:rsid w:val="00485908"/>
    <w:rsid w:val="00485D22"/>
    <w:rsid w:val="0048661F"/>
    <w:rsid w:val="004869CB"/>
    <w:rsid w:val="00486D22"/>
    <w:rsid w:val="00486E80"/>
    <w:rsid w:val="004877DF"/>
    <w:rsid w:val="00487B0F"/>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A0418"/>
    <w:rsid w:val="004A0FE2"/>
    <w:rsid w:val="004A1CCE"/>
    <w:rsid w:val="004A1E79"/>
    <w:rsid w:val="004A2026"/>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1123"/>
    <w:rsid w:val="004B126C"/>
    <w:rsid w:val="004B128B"/>
    <w:rsid w:val="004B1C4F"/>
    <w:rsid w:val="004B1E65"/>
    <w:rsid w:val="004B20AA"/>
    <w:rsid w:val="004B2476"/>
    <w:rsid w:val="004B28F3"/>
    <w:rsid w:val="004B3387"/>
    <w:rsid w:val="004B3EA5"/>
    <w:rsid w:val="004B46A9"/>
    <w:rsid w:val="004B732A"/>
    <w:rsid w:val="004B77BF"/>
    <w:rsid w:val="004B7D3D"/>
    <w:rsid w:val="004C029F"/>
    <w:rsid w:val="004C090E"/>
    <w:rsid w:val="004C0932"/>
    <w:rsid w:val="004C0F83"/>
    <w:rsid w:val="004C121B"/>
    <w:rsid w:val="004C1364"/>
    <w:rsid w:val="004C1E81"/>
    <w:rsid w:val="004C1E9D"/>
    <w:rsid w:val="004C2B45"/>
    <w:rsid w:val="004C365C"/>
    <w:rsid w:val="004C3A95"/>
    <w:rsid w:val="004C3B25"/>
    <w:rsid w:val="004C435F"/>
    <w:rsid w:val="004C480B"/>
    <w:rsid w:val="004C70CB"/>
    <w:rsid w:val="004C7320"/>
    <w:rsid w:val="004C74B2"/>
    <w:rsid w:val="004C7A4B"/>
    <w:rsid w:val="004C7D01"/>
    <w:rsid w:val="004D08DB"/>
    <w:rsid w:val="004D21B9"/>
    <w:rsid w:val="004D2AA6"/>
    <w:rsid w:val="004D2C1A"/>
    <w:rsid w:val="004D2E58"/>
    <w:rsid w:val="004D30B3"/>
    <w:rsid w:val="004D317C"/>
    <w:rsid w:val="004D3B70"/>
    <w:rsid w:val="004D3F0B"/>
    <w:rsid w:val="004D40B4"/>
    <w:rsid w:val="004D49FC"/>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212C"/>
    <w:rsid w:val="004E213D"/>
    <w:rsid w:val="004E21A1"/>
    <w:rsid w:val="004E2B80"/>
    <w:rsid w:val="004E322F"/>
    <w:rsid w:val="004E3ADD"/>
    <w:rsid w:val="004E4988"/>
    <w:rsid w:val="004E4DAC"/>
    <w:rsid w:val="004E4F55"/>
    <w:rsid w:val="004E507A"/>
    <w:rsid w:val="004E5AD3"/>
    <w:rsid w:val="004E5C4E"/>
    <w:rsid w:val="004E7D49"/>
    <w:rsid w:val="004F064F"/>
    <w:rsid w:val="004F092C"/>
    <w:rsid w:val="004F0C4B"/>
    <w:rsid w:val="004F1989"/>
    <w:rsid w:val="004F23CA"/>
    <w:rsid w:val="004F2A3C"/>
    <w:rsid w:val="004F2B50"/>
    <w:rsid w:val="004F30CF"/>
    <w:rsid w:val="004F3384"/>
    <w:rsid w:val="004F39BC"/>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2F7"/>
    <w:rsid w:val="005153F3"/>
    <w:rsid w:val="005154A2"/>
    <w:rsid w:val="005173BE"/>
    <w:rsid w:val="0052003A"/>
    <w:rsid w:val="0052034D"/>
    <w:rsid w:val="0052058C"/>
    <w:rsid w:val="00520735"/>
    <w:rsid w:val="00520BCE"/>
    <w:rsid w:val="00520CA9"/>
    <w:rsid w:val="00520D21"/>
    <w:rsid w:val="00520D8F"/>
    <w:rsid w:val="00520E1C"/>
    <w:rsid w:val="0052190D"/>
    <w:rsid w:val="005221F2"/>
    <w:rsid w:val="005225E4"/>
    <w:rsid w:val="005228BA"/>
    <w:rsid w:val="00523D3B"/>
    <w:rsid w:val="00523F66"/>
    <w:rsid w:val="00524048"/>
    <w:rsid w:val="005242F0"/>
    <w:rsid w:val="00524ECF"/>
    <w:rsid w:val="0052527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5F37"/>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36A2"/>
    <w:rsid w:val="00544063"/>
    <w:rsid w:val="005445D3"/>
    <w:rsid w:val="005458D7"/>
    <w:rsid w:val="00546619"/>
    <w:rsid w:val="00547114"/>
    <w:rsid w:val="005472A2"/>
    <w:rsid w:val="00547675"/>
    <w:rsid w:val="00547C5F"/>
    <w:rsid w:val="005503FF"/>
    <w:rsid w:val="0055066C"/>
    <w:rsid w:val="0055069B"/>
    <w:rsid w:val="0055087B"/>
    <w:rsid w:val="00550CE2"/>
    <w:rsid w:val="005516B6"/>
    <w:rsid w:val="005519B2"/>
    <w:rsid w:val="00551FC0"/>
    <w:rsid w:val="005525AC"/>
    <w:rsid w:val="00552634"/>
    <w:rsid w:val="00552FC5"/>
    <w:rsid w:val="00553521"/>
    <w:rsid w:val="0055398D"/>
    <w:rsid w:val="00553C9F"/>
    <w:rsid w:val="00554A4C"/>
    <w:rsid w:val="00554A5A"/>
    <w:rsid w:val="0055567E"/>
    <w:rsid w:val="0055668D"/>
    <w:rsid w:val="00557DC9"/>
    <w:rsid w:val="0056015A"/>
    <w:rsid w:val="005606C5"/>
    <w:rsid w:val="0056162D"/>
    <w:rsid w:val="0056167D"/>
    <w:rsid w:val="00561B0C"/>
    <w:rsid w:val="00562F48"/>
    <w:rsid w:val="00563396"/>
    <w:rsid w:val="00563C1E"/>
    <w:rsid w:val="00563F64"/>
    <w:rsid w:val="005646E0"/>
    <w:rsid w:val="00564A57"/>
    <w:rsid w:val="00564B5C"/>
    <w:rsid w:val="005652B5"/>
    <w:rsid w:val="00565338"/>
    <w:rsid w:val="0056643A"/>
    <w:rsid w:val="005665B3"/>
    <w:rsid w:val="00566A38"/>
    <w:rsid w:val="00567196"/>
    <w:rsid w:val="00567D1F"/>
    <w:rsid w:val="00567EEE"/>
    <w:rsid w:val="005705FE"/>
    <w:rsid w:val="00570E1B"/>
    <w:rsid w:val="005710C4"/>
    <w:rsid w:val="00571118"/>
    <w:rsid w:val="0057144C"/>
    <w:rsid w:val="00571752"/>
    <w:rsid w:val="00571A4C"/>
    <w:rsid w:val="00571FD0"/>
    <w:rsid w:val="00573434"/>
    <w:rsid w:val="00573705"/>
    <w:rsid w:val="00573936"/>
    <w:rsid w:val="00573E52"/>
    <w:rsid w:val="00573EDA"/>
    <w:rsid w:val="005747BF"/>
    <w:rsid w:val="00574884"/>
    <w:rsid w:val="00574C25"/>
    <w:rsid w:val="00574FA8"/>
    <w:rsid w:val="00575A27"/>
    <w:rsid w:val="005764DD"/>
    <w:rsid w:val="00576663"/>
    <w:rsid w:val="00576F5A"/>
    <w:rsid w:val="00577110"/>
    <w:rsid w:val="00577434"/>
    <w:rsid w:val="00580799"/>
    <w:rsid w:val="00580D0E"/>
    <w:rsid w:val="005814CD"/>
    <w:rsid w:val="00581642"/>
    <w:rsid w:val="00581C45"/>
    <w:rsid w:val="00581D51"/>
    <w:rsid w:val="00581DE2"/>
    <w:rsid w:val="00582103"/>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B17"/>
    <w:rsid w:val="005900C3"/>
    <w:rsid w:val="00590480"/>
    <w:rsid w:val="00590F36"/>
    <w:rsid w:val="00591080"/>
    <w:rsid w:val="005912BC"/>
    <w:rsid w:val="00591A2C"/>
    <w:rsid w:val="00591A3D"/>
    <w:rsid w:val="005920AF"/>
    <w:rsid w:val="0059252D"/>
    <w:rsid w:val="00592664"/>
    <w:rsid w:val="00593343"/>
    <w:rsid w:val="00593E1B"/>
    <w:rsid w:val="00594020"/>
    <w:rsid w:val="005951C8"/>
    <w:rsid w:val="0059543A"/>
    <w:rsid w:val="00595E05"/>
    <w:rsid w:val="00595EC1"/>
    <w:rsid w:val="00595FC7"/>
    <w:rsid w:val="005961D7"/>
    <w:rsid w:val="005962AF"/>
    <w:rsid w:val="005968F1"/>
    <w:rsid w:val="00597823"/>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FFC"/>
    <w:rsid w:val="005A42FE"/>
    <w:rsid w:val="005A47B5"/>
    <w:rsid w:val="005A4BE0"/>
    <w:rsid w:val="005A4D53"/>
    <w:rsid w:val="005A4D8A"/>
    <w:rsid w:val="005A4DBA"/>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F4D"/>
    <w:rsid w:val="005B45BA"/>
    <w:rsid w:val="005B4911"/>
    <w:rsid w:val="005B5A4A"/>
    <w:rsid w:val="005B6F14"/>
    <w:rsid w:val="005B70D0"/>
    <w:rsid w:val="005B70D8"/>
    <w:rsid w:val="005B77A2"/>
    <w:rsid w:val="005B77DC"/>
    <w:rsid w:val="005B7853"/>
    <w:rsid w:val="005B7B67"/>
    <w:rsid w:val="005B7D8A"/>
    <w:rsid w:val="005C0FB3"/>
    <w:rsid w:val="005C1C6B"/>
    <w:rsid w:val="005C236F"/>
    <w:rsid w:val="005C25DD"/>
    <w:rsid w:val="005C402F"/>
    <w:rsid w:val="005C4484"/>
    <w:rsid w:val="005C4A58"/>
    <w:rsid w:val="005C4E73"/>
    <w:rsid w:val="005C4F18"/>
    <w:rsid w:val="005C54D8"/>
    <w:rsid w:val="005C777F"/>
    <w:rsid w:val="005C7E08"/>
    <w:rsid w:val="005C7FE5"/>
    <w:rsid w:val="005D00C2"/>
    <w:rsid w:val="005D0812"/>
    <w:rsid w:val="005D099A"/>
    <w:rsid w:val="005D1730"/>
    <w:rsid w:val="005D17B2"/>
    <w:rsid w:val="005D1BDE"/>
    <w:rsid w:val="005D29F9"/>
    <w:rsid w:val="005D2BD6"/>
    <w:rsid w:val="005D34E1"/>
    <w:rsid w:val="005D36CC"/>
    <w:rsid w:val="005D433D"/>
    <w:rsid w:val="005D5089"/>
    <w:rsid w:val="005D529A"/>
    <w:rsid w:val="005D53D4"/>
    <w:rsid w:val="005D5BA9"/>
    <w:rsid w:val="005D652E"/>
    <w:rsid w:val="005D65D1"/>
    <w:rsid w:val="005D6833"/>
    <w:rsid w:val="005D6EAE"/>
    <w:rsid w:val="005D759F"/>
    <w:rsid w:val="005D7D4C"/>
    <w:rsid w:val="005E08FC"/>
    <w:rsid w:val="005E143E"/>
    <w:rsid w:val="005E1A33"/>
    <w:rsid w:val="005E24D0"/>
    <w:rsid w:val="005E26A4"/>
    <w:rsid w:val="005E3795"/>
    <w:rsid w:val="005E3FFB"/>
    <w:rsid w:val="005E4588"/>
    <w:rsid w:val="005E4697"/>
    <w:rsid w:val="005E4B75"/>
    <w:rsid w:val="005E4D3C"/>
    <w:rsid w:val="005E4EC3"/>
    <w:rsid w:val="005E5F08"/>
    <w:rsid w:val="005E605A"/>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F50"/>
    <w:rsid w:val="005F4493"/>
    <w:rsid w:val="005F4AC8"/>
    <w:rsid w:val="005F4B22"/>
    <w:rsid w:val="005F4B97"/>
    <w:rsid w:val="005F59C6"/>
    <w:rsid w:val="005F5D6F"/>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1D3"/>
    <w:rsid w:val="00613D92"/>
    <w:rsid w:val="00613DC4"/>
    <w:rsid w:val="006140A2"/>
    <w:rsid w:val="006148F9"/>
    <w:rsid w:val="006149A5"/>
    <w:rsid w:val="00615578"/>
    <w:rsid w:val="0061675F"/>
    <w:rsid w:val="00616768"/>
    <w:rsid w:val="0061715E"/>
    <w:rsid w:val="0061725B"/>
    <w:rsid w:val="0062012F"/>
    <w:rsid w:val="00620162"/>
    <w:rsid w:val="00620611"/>
    <w:rsid w:val="0062095D"/>
    <w:rsid w:val="00620ACF"/>
    <w:rsid w:val="00621401"/>
    <w:rsid w:val="006214F2"/>
    <w:rsid w:val="00622413"/>
    <w:rsid w:val="00622984"/>
    <w:rsid w:val="00622A4E"/>
    <w:rsid w:val="00622D3A"/>
    <w:rsid w:val="0062314F"/>
    <w:rsid w:val="0062378D"/>
    <w:rsid w:val="006237E7"/>
    <w:rsid w:val="0062393D"/>
    <w:rsid w:val="00623EE1"/>
    <w:rsid w:val="00624116"/>
    <w:rsid w:val="00624A9D"/>
    <w:rsid w:val="00624BA0"/>
    <w:rsid w:val="0062649B"/>
    <w:rsid w:val="006265B2"/>
    <w:rsid w:val="00626D03"/>
    <w:rsid w:val="00626F6B"/>
    <w:rsid w:val="006279E2"/>
    <w:rsid w:val="00627AE2"/>
    <w:rsid w:val="00627DE5"/>
    <w:rsid w:val="0063018A"/>
    <w:rsid w:val="00630915"/>
    <w:rsid w:val="00630C94"/>
    <w:rsid w:val="00630F88"/>
    <w:rsid w:val="00631306"/>
    <w:rsid w:val="00631519"/>
    <w:rsid w:val="00631BE6"/>
    <w:rsid w:val="00632446"/>
    <w:rsid w:val="00632851"/>
    <w:rsid w:val="00633409"/>
    <w:rsid w:val="00633A2C"/>
    <w:rsid w:val="00633C40"/>
    <w:rsid w:val="00633F9B"/>
    <w:rsid w:val="006342F3"/>
    <w:rsid w:val="00634593"/>
    <w:rsid w:val="00634732"/>
    <w:rsid w:val="00634DB4"/>
    <w:rsid w:val="00634ED6"/>
    <w:rsid w:val="0063553A"/>
    <w:rsid w:val="00635B35"/>
    <w:rsid w:val="00636023"/>
    <w:rsid w:val="0063613F"/>
    <w:rsid w:val="0063677B"/>
    <w:rsid w:val="00637CEA"/>
    <w:rsid w:val="006402AB"/>
    <w:rsid w:val="00640D1E"/>
    <w:rsid w:val="00640D23"/>
    <w:rsid w:val="00641101"/>
    <w:rsid w:val="0064115F"/>
    <w:rsid w:val="00641465"/>
    <w:rsid w:val="006416A3"/>
    <w:rsid w:val="00641923"/>
    <w:rsid w:val="00642670"/>
    <w:rsid w:val="006436B4"/>
    <w:rsid w:val="006436F8"/>
    <w:rsid w:val="00643C01"/>
    <w:rsid w:val="006441FB"/>
    <w:rsid w:val="00644863"/>
    <w:rsid w:val="00644E8C"/>
    <w:rsid w:val="006450EE"/>
    <w:rsid w:val="00645327"/>
    <w:rsid w:val="0064533B"/>
    <w:rsid w:val="00646367"/>
    <w:rsid w:val="006464B8"/>
    <w:rsid w:val="006467F7"/>
    <w:rsid w:val="006469A8"/>
    <w:rsid w:val="00646CC2"/>
    <w:rsid w:val="00647110"/>
    <w:rsid w:val="0064785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735C"/>
    <w:rsid w:val="006576B6"/>
    <w:rsid w:val="00657719"/>
    <w:rsid w:val="00657D48"/>
    <w:rsid w:val="00657D93"/>
    <w:rsid w:val="00660095"/>
    <w:rsid w:val="00660459"/>
    <w:rsid w:val="00660725"/>
    <w:rsid w:val="00660787"/>
    <w:rsid w:val="0066097B"/>
    <w:rsid w:val="006609CA"/>
    <w:rsid w:val="00661EC2"/>
    <w:rsid w:val="00662FE6"/>
    <w:rsid w:val="00663059"/>
    <w:rsid w:val="0066307D"/>
    <w:rsid w:val="00663217"/>
    <w:rsid w:val="00663733"/>
    <w:rsid w:val="00663BCE"/>
    <w:rsid w:val="00663EAF"/>
    <w:rsid w:val="0066437F"/>
    <w:rsid w:val="0066541A"/>
    <w:rsid w:val="00665A69"/>
    <w:rsid w:val="00665C64"/>
    <w:rsid w:val="00665E3B"/>
    <w:rsid w:val="006661DD"/>
    <w:rsid w:val="006662AC"/>
    <w:rsid w:val="006665C0"/>
    <w:rsid w:val="0066677B"/>
    <w:rsid w:val="00666A1B"/>
    <w:rsid w:val="00666C1D"/>
    <w:rsid w:val="00667204"/>
    <w:rsid w:val="00667442"/>
    <w:rsid w:val="00670224"/>
    <w:rsid w:val="00670E06"/>
    <w:rsid w:val="006710CE"/>
    <w:rsid w:val="00672075"/>
    <w:rsid w:val="006722B7"/>
    <w:rsid w:val="006728D8"/>
    <w:rsid w:val="00672AEB"/>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CBF"/>
    <w:rsid w:val="006814C9"/>
    <w:rsid w:val="006815A1"/>
    <w:rsid w:val="006817DB"/>
    <w:rsid w:val="006821B1"/>
    <w:rsid w:val="00683556"/>
    <w:rsid w:val="006840BD"/>
    <w:rsid w:val="00684DEF"/>
    <w:rsid w:val="0068581A"/>
    <w:rsid w:val="00685BAC"/>
    <w:rsid w:val="00685F81"/>
    <w:rsid w:val="00686E1F"/>
    <w:rsid w:val="00687644"/>
    <w:rsid w:val="00690303"/>
    <w:rsid w:val="00691095"/>
    <w:rsid w:val="00691197"/>
    <w:rsid w:val="00691945"/>
    <w:rsid w:val="00691A33"/>
    <w:rsid w:val="00691CDC"/>
    <w:rsid w:val="006925FC"/>
    <w:rsid w:val="00692AF1"/>
    <w:rsid w:val="00692AF4"/>
    <w:rsid w:val="00692C09"/>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993"/>
    <w:rsid w:val="006A0B90"/>
    <w:rsid w:val="006A118E"/>
    <w:rsid w:val="006A1220"/>
    <w:rsid w:val="006A1230"/>
    <w:rsid w:val="006A159B"/>
    <w:rsid w:val="006A1832"/>
    <w:rsid w:val="006A265D"/>
    <w:rsid w:val="006A336A"/>
    <w:rsid w:val="006A34A4"/>
    <w:rsid w:val="006A3613"/>
    <w:rsid w:val="006A3B90"/>
    <w:rsid w:val="006A3DA0"/>
    <w:rsid w:val="006A3F47"/>
    <w:rsid w:val="006A4C9C"/>
    <w:rsid w:val="006A4D18"/>
    <w:rsid w:val="006A519A"/>
    <w:rsid w:val="006A5664"/>
    <w:rsid w:val="006A5B93"/>
    <w:rsid w:val="006A6419"/>
    <w:rsid w:val="006A6449"/>
    <w:rsid w:val="006A76A8"/>
    <w:rsid w:val="006A7A30"/>
    <w:rsid w:val="006A7B3A"/>
    <w:rsid w:val="006B0A81"/>
    <w:rsid w:val="006B17EB"/>
    <w:rsid w:val="006B1E66"/>
    <w:rsid w:val="006B2869"/>
    <w:rsid w:val="006B2AED"/>
    <w:rsid w:val="006B3D1E"/>
    <w:rsid w:val="006B3FFF"/>
    <w:rsid w:val="006B440A"/>
    <w:rsid w:val="006B469C"/>
    <w:rsid w:val="006B4C2C"/>
    <w:rsid w:val="006B4F75"/>
    <w:rsid w:val="006B5344"/>
    <w:rsid w:val="006B57AE"/>
    <w:rsid w:val="006B64B2"/>
    <w:rsid w:val="006B6EAC"/>
    <w:rsid w:val="006B7AB2"/>
    <w:rsid w:val="006C0431"/>
    <w:rsid w:val="006C0452"/>
    <w:rsid w:val="006C047E"/>
    <w:rsid w:val="006C0804"/>
    <w:rsid w:val="006C084A"/>
    <w:rsid w:val="006C0B30"/>
    <w:rsid w:val="006C150C"/>
    <w:rsid w:val="006C170F"/>
    <w:rsid w:val="006C2366"/>
    <w:rsid w:val="006C25B6"/>
    <w:rsid w:val="006C4986"/>
    <w:rsid w:val="006C4AE0"/>
    <w:rsid w:val="006C610B"/>
    <w:rsid w:val="006C63B4"/>
    <w:rsid w:val="006C6644"/>
    <w:rsid w:val="006C67F1"/>
    <w:rsid w:val="006C715F"/>
    <w:rsid w:val="006C76D5"/>
    <w:rsid w:val="006C7BDD"/>
    <w:rsid w:val="006D06A9"/>
    <w:rsid w:val="006D0E56"/>
    <w:rsid w:val="006D0E82"/>
    <w:rsid w:val="006D16BC"/>
    <w:rsid w:val="006D232F"/>
    <w:rsid w:val="006D2594"/>
    <w:rsid w:val="006D2AE8"/>
    <w:rsid w:val="006D2E62"/>
    <w:rsid w:val="006D3010"/>
    <w:rsid w:val="006D3725"/>
    <w:rsid w:val="006D3848"/>
    <w:rsid w:val="006D4149"/>
    <w:rsid w:val="006D4362"/>
    <w:rsid w:val="006D437B"/>
    <w:rsid w:val="006D469D"/>
    <w:rsid w:val="006D5C95"/>
    <w:rsid w:val="006D6394"/>
    <w:rsid w:val="006D783A"/>
    <w:rsid w:val="006E0095"/>
    <w:rsid w:val="006E0268"/>
    <w:rsid w:val="006E0CF7"/>
    <w:rsid w:val="006E1091"/>
    <w:rsid w:val="006E298E"/>
    <w:rsid w:val="006E3148"/>
    <w:rsid w:val="006E3171"/>
    <w:rsid w:val="006E354D"/>
    <w:rsid w:val="006E3BB3"/>
    <w:rsid w:val="006E4349"/>
    <w:rsid w:val="006E5758"/>
    <w:rsid w:val="006E5DA5"/>
    <w:rsid w:val="006E5F95"/>
    <w:rsid w:val="006E6197"/>
    <w:rsid w:val="006E6667"/>
    <w:rsid w:val="006E6A7E"/>
    <w:rsid w:val="006E6ACB"/>
    <w:rsid w:val="006E6CE1"/>
    <w:rsid w:val="006E703F"/>
    <w:rsid w:val="006E73A1"/>
    <w:rsid w:val="006E750D"/>
    <w:rsid w:val="006F05D0"/>
    <w:rsid w:val="006F0B8B"/>
    <w:rsid w:val="006F0D4C"/>
    <w:rsid w:val="006F1071"/>
    <w:rsid w:val="006F1A40"/>
    <w:rsid w:val="006F20B8"/>
    <w:rsid w:val="006F2552"/>
    <w:rsid w:val="006F2A60"/>
    <w:rsid w:val="006F2CA3"/>
    <w:rsid w:val="006F30F0"/>
    <w:rsid w:val="006F3118"/>
    <w:rsid w:val="006F35F5"/>
    <w:rsid w:val="006F4158"/>
    <w:rsid w:val="006F50FD"/>
    <w:rsid w:val="006F54C6"/>
    <w:rsid w:val="006F5515"/>
    <w:rsid w:val="006F564F"/>
    <w:rsid w:val="006F59F8"/>
    <w:rsid w:val="006F5BED"/>
    <w:rsid w:val="006F6FB8"/>
    <w:rsid w:val="006F7659"/>
    <w:rsid w:val="006F7882"/>
    <w:rsid w:val="006F7D6E"/>
    <w:rsid w:val="00700346"/>
    <w:rsid w:val="00701170"/>
    <w:rsid w:val="007017E7"/>
    <w:rsid w:val="00702070"/>
    <w:rsid w:val="00702408"/>
    <w:rsid w:val="00702A0B"/>
    <w:rsid w:val="0070332E"/>
    <w:rsid w:val="0070394C"/>
    <w:rsid w:val="0070396E"/>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10FA"/>
    <w:rsid w:val="007211FF"/>
    <w:rsid w:val="007216F5"/>
    <w:rsid w:val="00722057"/>
    <w:rsid w:val="007228C9"/>
    <w:rsid w:val="007229B1"/>
    <w:rsid w:val="00722B13"/>
    <w:rsid w:val="00722B3A"/>
    <w:rsid w:val="00722BCF"/>
    <w:rsid w:val="007239E9"/>
    <w:rsid w:val="00723BD2"/>
    <w:rsid w:val="00723D41"/>
    <w:rsid w:val="007242C4"/>
    <w:rsid w:val="0072448F"/>
    <w:rsid w:val="00724C67"/>
    <w:rsid w:val="00724DDE"/>
    <w:rsid w:val="007255B2"/>
    <w:rsid w:val="0072652E"/>
    <w:rsid w:val="00726548"/>
    <w:rsid w:val="00726FFD"/>
    <w:rsid w:val="007270DB"/>
    <w:rsid w:val="0072777A"/>
    <w:rsid w:val="00730128"/>
    <w:rsid w:val="007312F0"/>
    <w:rsid w:val="007312FD"/>
    <w:rsid w:val="007314DF"/>
    <w:rsid w:val="007315D4"/>
    <w:rsid w:val="007318B6"/>
    <w:rsid w:val="00731B58"/>
    <w:rsid w:val="00731CA0"/>
    <w:rsid w:val="0073299C"/>
    <w:rsid w:val="00732B83"/>
    <w:rsid w:val="0073397E"/>
    <w:rsid w:val="00733A24"/>
    <w:rsid w:val="00734ADB"/>
    <w:rsid w:val="00734DA1"/>
    <w:rsid w:val="0073650F"/>
    <w:rsid w:val="00736780"/>
    <w:rsid w:val="00736EEC"/>
    <w:rsid w:val="00737100"/>
    <w:rsid w:val="0073719B"/>
    <w:rsid w:val="00737601"/>
    <w:rsid w:val="0073776B"/>
    <w:rsid w:val="00740765"/>
    <w:rsid w:val="007409B1"/>
    <w:rsid w:val="00740A81"/>
    <w:rsid w:val="00740ACB"/>
    <w:rsid w:val="00741697"/>
    <w:rsid w:val="007426C5"/>
    <w:rsid w:val="00743EBD"/>
    <w:rsid w:val="007440C1"/>
    <w:rsid w:val="00744373"/>
    <w:rsid w:val="00744A7A"/>
    <w:rsid w:val="00744DF4"/>
    <w:rsid w:val="0074520E"/>
    <w:rsid w:val="0074554F"/>
    <w:rsid w:val="00745C3E"/>
    <w:rsid w:val="0074653F"/>
    <w:rsid w:val="00747828"/>
    <w:rsid w:val="00747A1C"/>
    <w:rsid w:val="00747F3F"/>
    <w:rsid w:val="007514D6"/>
    <w:rsid w:val="0075153E"/>
    <w:rsid w:val="0075196A"/>
    <w:rsid w:val="00751F47"/>
    <w:rsid w:val="00752518"/>
    <w:rsid w:val="00752DFA"/>
    <w:rsid w:val="0075307D"/>
    <w:rsid w:val="007535A8"/>
    <w:rsid w:val="007537B8"/>
    <w:rsid w:val="00753EC0"/>
    <w:rsid w:val="00754215"/>
    <w:rsid w:val="00754396"/>
    <w:rsid w:val="00754A81"/>
    <w:rsid w:val="00754B4B"/>
    <w:rsid w:val="00754C2C"/>
    <w:rsid w:val="00755ABC"/>
    <w:rsid w:val="00756101"/>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CDE"/>
    <w:rsid w:val="00772EF7"/>
    <w:rsid w:val="00773BB0"/>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730"/>
    <w:rsid w:val="00797A20"/>
    <w:rsid w:val="00797B04"/>
    <w:rsid w:val="00797EDC"/>
    <w:rsid w:val="007A1F3A"/>
    <w:rsid w:val="007A1FCE"/>
    <w:rsid w:val="007A1FE6"/>
    <w:rsid w:val="007A20C7"/>
    <w:rsid w:val="007A2780"/>
    <w:rsid w:val="007A2893"/>
    <w:rsid w:val="007A301E"/>
    <w:rsid w:val="007A3711"/>
    <w:rsid w:val="007A42C5"/>
    <w:rsid w:val="007A4AD4"/>
    <w:rsid w:val="007A4F4F"/>
    <w:rsid w:val="007A4FD7"/>
    <w:rsid w:val="007A53E2"/>
    <w:rsid w:val="007A55F4"/>
    <w:rsid w:val="007A6165"/>
    <w:rsid w:val="007A6547"/>
    <w:rsid w:val="007A68D0"/>
    <w:rsid w:val="007A698F"/>
    <w:rsid w:val="007A6BC8"/>
    <w:rsid w:val="007A6DAD"/>
    <w:rsid w:val="007A70E7"/>
    <w:rsid w:val="007A71FD"/>
    <w:rsid w:val="007A750E"/>
    <w:rsid w:val="007A77F4"/>
    <w:rsid w:val="007A78B4"/>
    <w:rsid w:val="007A7D76"/>
    <w:rsid w:val="007A7FF6"/>
    <w:rsid w:val="007B034D"/>
    <w:rsid w:val="007B151E"/>
    <w:rsid w:val="007B160E"/>
    <w:rsid w:val="007B161B"/>
    <w:rsid w:val="007B228C"/>
    <w:rsid w:val="007B2B1D"/>
    <w:rsid w:val="007B2CA9"/>
    <w:rsid w:val="007B3353"/>
    <w:rsid w:val="007B3449"/>
    <w:rsid w:val="007B3D97"/>
    <w:rsid w:val="007B43C8"/>
    <w:rsid w:val="007B442D"/>
    <w:rsid w:val="007B4A48"/>
    <w:rsid w:val="007B4AF1"/>
    <w:rsid w:val="007B55CD"/>
    <w:rsid w:val="007B60A1"/>
    <w:rsid w:val="007B67AC"/>
    <w:rsid w:val="007B70CC"/>
    <w:rsid w:val="007B7294"/>
    <w:rsid w:val="007B73E6"/>
    <w:rsid w:val="007C044C"/>
    <w:rsid w:val="007C044D"/>
    <w:rsid w:val="007C0520"/>
    <w:rsid w:val="007C06D6"/>
    <w:rsid w:val="007C0B36"/>
    <w:rsid w:val="007C0C1D"/>
    <w:rsid w:val="007C13C8"/>
    <w:rsid w:val="007C1755"/>
    <w:rsid w:val="007C17D4"/>
    <w:rsid w:val="007C2158"/>
    <w:rsid w:val="007C35AB"/>
    <w:rsid w:val="007C362C"/>
    <w:rsid w:val="007C4D87"/>
    <w:rsid w:val="007C54D7"/>
    <w:rsid w:val="007C555E"/>
    <w:rsid w:val="007C562D"/>
    <w:rsid w:val="007C58B1"/>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4B76"/>
    <w:rsid w:val="007D5652"/>
    <w:rsid w:val="007D6DA5"/>
    <w:rsid w:val="007D7020"/>
    <w:rsid w:val="007E0161"/>
    <w:rsid w:val="007E0286"/>
    <w:rsid w:val="007E0886"/>
    <w:rsid w:val="007E0C7D"/>
    <w:rsid w:val="007E1A0B"/>
    <w:rsid w:val="007E1A18"/>
    <w:rsid w:val="007E1E5F"/>
    <w:rsid w:val="007E3EBB"/>
    <w:rsid w:val="007E45B6"/>
    <w:rsid w:val="007E488C"/>
    <w:rsid w:val="007E49CF"/>
    <w:rsid w:val="007E4F79"/>
    <w:rsid w:val="007E548C"/>
    <w:rsid w:val="007E65AF"/>
    <w:rsid w:val="007E67EB"/>
    <w:rsid w:val="007E69E2"/>
    <w:rsid w:val="007E6F57"/>
    <w:rsid w:val="007E714E"/>
    <w:rsid w:val="007E7395"/>
    <w:rsid w:val="007E7E99"/>
    <w:rsid w:val="007F00D8"/>
    <w:rsid w:val="007F043E"/>
    <w:rsid w:val="007F05B5"/>
    <w:rsid w:val="007F1E2F"/>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467"/>
    <w:rsid w:val="008027CD"/>
    <w:rsid w:val="00802937"/>
    <w:rsid w:val="00802DC1"/>
    <w:rsid w:val="00802F7E"/>
    <w:rsid w:val="0080310C"/>
    <w:rsid w:val="00803346"/>
    <w:rsid w:val="008035B9"/>
    <w:rsid w:val="00804B2E"/>
    <w:rsid w:val="00804CC0"/>
    <w:rsid w:val="008052F6"/>
    <w:rsid w:val="008055D0"/>
    <w:rsid w:val="0080637E"/>
    <w:rsid w:val="008069C0"/>
    <w:rsid w:val="00806F73"/>
    <w:rsid w:val="008074B5"/>
    <w:rsid w:val="00807500"/>
    <w:rsid w:val="00807CC5"/>
    <w:rsid w:val="00807CCF"/>
    <w:rsid w:val="00811F9D"/>
    <w:rsid w:val="0081234E"/>
    <w:rsid w:val="00812AB2"/>
    <w:rsid w:val="008133A7"/>
    <w:rsid w:val="00813852"/>
    <w:rsid w:val="00813927"/>
    <w:rsid w:val="0081506D"/>
    <w:rsid w:val="0081529D"/>
    <w:rsid w:val="008153AB"/>
    <w:rsid w:val="00815686"/>
    <w:rsid w:val="008161F2"/>
    <w:rsid w:val="00816204"/>
    <w:rsid w:val="008162B7"/>
    <w:rsid w:val="008165EF"/>
    <w:rsid w:val="00816F65"/>
    <w:rsid w:val="008172DA"/>
    <w:rsid w:val="008175E9"/>
    <w:rsid w:val="00817753"/>
    <w:rsid w:val="00817D44"/>
    <w:rsid w:val="008200F6"/>
    <w:rsid w:val="008201E9"/>
    <w:rsid w:val="00820260"/>
    <w:rsid w:val="00820B22"/>
    <w:rsid w:val="00821CDA"/>
    <w:rsid w:val="008224F2"/>
    <w:rsid w:val="0082263E"/>
    <w:rsid w:val="00822CD8"/>
    <w:rsid w:val="008232A6"/>
    <w:rsid w:val="008232C9"/>
    <w:rsid w:val="00823AEF"/>
    <w:rsid w:val="00823B26"/>
    <w:rsid w:val="008240A3"/>
    <w:rsid w:val="00824900"/>
    <w:rsid w:val="00824AD4"/>
    <w:rsid w:val="008259E9"/>
    <w:rsid w:val="00825E85"/>
    <w:rsid w:val="00826417"/>
    <w:rsid w:val="008264EE"/>
    <w:rsid w:val="008268C5"/>
    <w:rsid w:val="00826C9F"/>
    <w:rsid w:val="00826EF8"/>
    <w:rsid w:val="00827392"/>
    <w:rsid w:val="008273C1"/>
    <w:rsid w:val="00827537"/>
    <w:rsid w:val="00827AA2"/>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A08"/>
    <w:rsid w:val="00836CF9"/>
    <w:rsid w:val="00836D3C"/>
    <w:rsid w:val="008371EE"/>
    <w:rsid w:val="0083769A"/>
    <w:rsid w:val="00837B51"/>
    <w:rsid w:val="008402AA"/>
    <w:rsid w:val="008402D6"/>
    <w:rsid w:val="00840651"/>
    <w:rsid w:val="00840704"/>
    <w:rsid w:val="00840B94"/>
    <w:rsid w:val="00840C1C"/>
    <w:rsid w:val="0084248D"/>
    <w:rsid w:val="008426AE"/>
    <w:rsid w:val="00842E6A"/>
    <w:rsid w:val="00842F8D"/>
    <w:rsid w:val="0084332C"/>
    <w:rsid w:val="008437AE"/>
    <w:rsid w:val="008441AA"/>
    <w:rsid w:val="00844396"/>
    <w:rsid w:val="0084470A"/>
    <w:rsid w:val="008456B1"/>
    <w:rsid w:val="008459DE"/>
    <w:rsid w:val="00845C12"/>
    <w:rsid w:val="00845DE4"/>
    <w:rsid w:val="00846366"/>
    <w:rsid w:val="008468CC"/>
    <w:rsid w:val="00847CBE"/>
    <w:rsid w:val="00850D52"/>
    <w:rsid w:val="00850DFE"/>
    <w:rsid w:val="00850E9A"/>
    <w:rsid w:val="00850FAC"/>
    <w:rsid w:val="008512EB"/>
    <w:rsid w:val="00852102"/>
    <w:rsid w:val="00852483"/>
    <w:rsid w:val="00852CB5"/>
    <w:rsid w:val="008534A2"/>
    <w:rsid w:val="008536AE"/>
    <w:rsid w:val="008543A1"/>
    <w:rsid w:val="00854611"/>
    <w:rsid w:val="00854AA3"/>
    <w:rsid w:val="00855557"/>
    <w:rsid w:val="0085561A"/>
    <w:rsid w:val="0085600A"/>
    <w:rsid w:val="0085771F"/>
    <w:rsid w:val="00860275"/>
    <w:rsid w:val="008602C2"/>
    <w:rsid w:val="00860BAD"/>
    <w:rsid w:val="00860FFB"/>
    <w:rsid w:val="0086168B"/>
    <w:rsid w:val="00861D32"/>
    <w:rsid w:val="008621AD"/>
    <w:rsid w:val="008624AD"/>
    <w:rsid w:val="008628DA"/>
    <w:rsid w:val="00862D5F"/>
    <w:rsid w:val="008634E3"/>
    <w:rsid w:val="0086478F"/>
    <w:rsid w:val="00864D99"/>
    <w:rsid w:val="00865A5B"/>
    <w:rsid w:val="00865AFC"/>
    <w:rsid w:val="008664B5"/>
    <w:rsid w:val="00867BA5"/>
    <w:rsid w:val="00867BF7"/>
    <w:rsid w:val="00867D97"/>
    <w:rsid w:val="00867F74"/>
    <w:rsid w:val="0087076B"/>
    <w:rsid w:val="008708AB"/>
    <w:rsid w:val="00870B06"/>
    <w:rsid w:val="00870D45"/>
    <w:rsid w:val="00870FBA"/>
    <w:rsid w:val="00872009"/>
    <w:rsid w:val="00872333"/>
    <w:rsid w:val="00872E9D"/>
    <w:rsid w:val="00873F88"/>
    <w:rsid w:val="00874FF1"/>
    <w:rsid w:val="0087587B"/>
    <w:rsid w:val="00875966"/>
    <w:rsid w:val="00875D78"/>
    <w:rsid w:val="0087629C"/>
    <w:rsid w:val="008768E9"/>
    <w:rsid w:val="00876B7D"/>
    <w:rsid w:val="0087755B"/>
    <w:rsid w:val="00877AFD"/>
    <w:rsid w:val="00880420"/>
    <w:rsid w:val="00880451"/>
    <w:rsid w:val="008804E4"/>
    <w:rsid w:val="00880CB5"/>
    <w:rsid w:val="00881CE6"/>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47E"/>
    <w:rsid w:val="00887831"/>
    <w:rsid w:val="00887DBB"/>
    <w:rsid w:val="008900FF"/>
    <w:rsid w:val="00890752"/>
    <w:rsid w:val="00891BB4"/>
    <w:rsid w:val="0089255A"/>
    <w:rsid w:val="00892CCD"/>
    <w:rsid w:val="00892F4F"/>
    <w:rsid w:val="008939E5"/>
    <w:rsid w:val="00893A17"/>
    <w:rsid w:val="00893A7B"/>
    <w:rsid w:val="00894097"/>
    <w:rsid w:val="0089425F"/>
    <w:rsid w:val="00894572"/>
    <w:rsid w:val="00894660"/>
    <w:rsid w:val="008951E8"/>
    <w:rsid w:val="00895240"/>
    <w:rsid w:val="008955D4"/>
    <w:rsid w:val="00896108"/>
    <w:rsid w:val="0089650D"/>
    <w:rsid w:val="00897B59"/>
    <w:rsid w:val="00897D04"/>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C1D"/>
    <w:rsid w:val="008A6F0A"/>
    <w:rsid w:val="008A731E"/>
    <w:rsid w:val="008A73D4"/>
    <w:rsid w:val="008A76D5"/>
    <w:rsid w:val="008A7ABA"/>
    <w:rsid w:val="008A7D73"/>
    <w:rsid w:val="008A7F8C"/>
    <w:rsid w:val="008B0782"/>
    <w:rsid w:val="008B09F0"/>
    <w:rsid w:val="008B13F3"/>
    <w:rsid w:val="008B157F"/>
    <w:rsid w:val="008B19CF"/>
    <w:rsid w:val="008B20EF"/>
    <w:rsid w:val="008B22CC"/>
    <w:rsid w:val="008B2811"/>
    <w:rsid w:val="008B2990"/>
    <w:rsid w:val="008B2B5F"/>
    <w:rsid w:val="008B30B4"/>
    <w:rsid w:val="008B43A6"/>
    <w:rsid w:val="008B4921"/>
    <w:rsid w:val="008B4F52"/>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204C"/>
    <w:rsid w:val="008C242F"/>
    <w:rsid w:val="008C2599"/>
    <w:rsid w:val="008C2A20"/>
    <w:rsid w:val="008C2B09"/>
    <w:rsid w:val="008C2DEC"/>
    <w:rsid w:val="008C2F59"/>
    <w:rsid w:val="008C334C"/>
    <w:rsid w:val="008C3362"/>
    <w:rsid w:val="008C3C28"/>
    <w:rsid w:val="008C474A"/>
    <w:rsid w:val="008C5704"/>
    <w:rsid w:val="008C585C"/>
    <w:rsid w:val="008C6EE9"/>
    <w:rsid w:val="008C754B"/>
    <w:rsid w:val="008C764A"/>
    <w:rsid w:val="008C7A78"/>
    <w:rsid w:val="008D0C91"/>
    <w:rsid w:val="008D0D79"/>
    <w:rsid w:val="008D10FB"/>
    <w:rsid w:val="008D1D13"/>
    <w:rsid w:val="008D2F60"/>
    <w:rsid w:val="008D38DA"/>
    <w:rsid w:val="008D3FA7"/>
    <w:rsid w:val="008D4F80"/>
    <w:rsid w:val="008D52ED"/>
    <w:rsid w:val="008D5D37"/>
    <w:rsid w:val="008D5E54"/>
    <w:rsid w:val="008D645A"/>
    <w:rsid w:val="008D69EB"/>
    <w:rsid w:val="008D710B"/>
    <w:rsid w:val="008E0190"/>
    <w:rsid w:val="008E0D77"/>
    <w:rsid w:val="008E1072"/>
    <w:rsid w:val="008E21E2"/>
    <w:rsid w:val="008E25DA"/>
    <w:rsid w:val="008E3192"/>
    <w:rsid w:val="008E4A71"/>
    <w:rsid w:val="008E4C4E"/>
    <w:rsid w:val="008E53F7"/>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F4B"/>
    <w:rsid w:val="008F4FC0"/>
    <w:rsid w:val="008F54B2"/>
    <w:rsid w:val="008F55D3"/>
    <w:rsid w:val="008F5B39"/>
    <w:rsid w:val="008F610C"/>
    <w:rsid w:val="008F6B7B"/>
    <w:rsid w:val="008F72C1"/>
    <w:rsid w:val="008F78F8"/>
    <w:rsid w:val="008F7A95"/>
    <w:rsid w:val="008F7E31"/>
    <w:rsid w:val="00901587"/>
    <w:rsid w:val="00901FEE"/>
    <w:rsid w:val="0090291A"/>
    <w:rsid w:val="00902B39"/>
    <w:rsid w:val="0090311C"/>
    <w:rsid w:val="00903900"/>
    <w:rsid w:val="00904711"/>
    <w:rsid w:val="00905343"/>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CD"/>
    <w:rsid w:val="009302AE"/>
    <w:rsid w:val="00931BDF"/>
    <w:rsid w:val="00931CC9"/>
    <w:rsid w:val="00931D19"/>
    <w:rsid w:val="00931E73"/>
    <w:rsid w:val="00932291"/>
    <w:rsid w:val="00932560"/>
    <w:rsid w:val="0093272E"/>
    <w:rsid w:val="00933A47"/>
    <w:rsid w:val="009349AB"/>
    <w:rsid w:val="00934DAA"/>
    <w:rsid w:val="00935798"/>
    <w:rsid w:val="00935BBC"/>
    <w:rsid w:val="009361FF"/>
    <w:rsid w:val="00936C3C"/>
    <w:rsid w:val="00936C63"/>
    <w:rsid w:val="0093763F"/>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5645"/>
    <w:rsid w:val="00956370"/>
    <w:rsid w:val="009565D1"/>
    <w:rsid w:val="00956630"/>
    <w:rsid w:val="00957621"/>
    <w:rsid w:val="00957EA8"/>
    <w:rsid w:val="0096014E"/>
    <w:rsid w:val="00960859"/>
    <w:rsid w:val="00961C48"/>
    <w:rsid w:val="00961FA3"/>
    <w:rsid w:val="00962645"/>
    <w:rsid w:val="00962A02"/>
    <w:rsid w:val="00962BD3"/>
    <w:rsid w:val="00962D1F"/>
    <w:rsid w:val="009633DA"/>
    <w:rsid w:val="00963631"/>
    <w:rsid w:val="009641F3"/>
    <w:rsid w:val="00965227"/>
    <w:rsid w:val="00965286"/>
    <w:rsid w:val="00965A35"/>
    <w:rsid w:val="00966AF4"/>
    <w:rsid w:val="00967B15"/>
    <w:rsid w:val="009710E9"/>
    <w:rsid w:val="00971CDC"/>
    <w:rsid w:val="00971DED"/>
    <w:rsid w:val="00971F88"/>
    <w:rsid w:val="00972FCE"/>
    <w:rsid w:val="0097309F"/>
    <w:rsid w:val="009735A5"/>
    <w:rsid w:val="00973729"/>
    <w:rsid w:val="0097392F"/>
    <w:rsid w:val="00973BEA"/>
    <w:rsid w:val="00974758"/>
    <w:rsid w:val="00974E3B"/>
    <w:rsid w:val="00974E52"/>
    <w:rsid w:val="009750C5"/>
    <w:rsid w:val="00975223"/>
    <w:rsid w:val="00975B19"/>
    <w:rsid w:val="00975C57"/>
    <w:rsid w:val="0097613C"/>
    <w:rsid w:val="009800FC"/>
    <w:rsid w:val="00980425"/>
    <w:rsid w:val="0098049F"/>
    <w:rsid w:val="0098194A"/>
    <w:rsid w:val="00982380"/>
    <w:rsid w:val="009829E1"/>
    <w:rsid w:val="00982E81"/>
    <w:rsid w:val="00983167"/>
    <w:rsid w:val="00983895"/>
    <w:rsid w:val="00983938"/>
    <w:rsid w:val="00983CAD"/>
    <w:rsid w:val="00983FF5"/>
    <w:rsid w:val="009847D5"/>
    <w:rsid w:val="00984F8C"/>
    <w:rsid w:val="009850E6"/>
    <w:rsid w:val="00985385"/>
    <w:rsid w:val="0098545D"/>
    <w:rsid w:val="00985939"/>
    <w:rsid w:val="00985E65"/>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13A"/>
    <w:rsid w:val="00993375"/>
    <w:rsid w:val="0099342E"/>
    <w:rsid w:val="00995739"/>
    <w:rsid w:val="00996E9C"/>
    <w:rsid w:val="0099790D"/>
    <w:rsid w:val="00997CF6"/>
    <w:rsid w:val="00997D2D"/>
    <w:rsid w:val="009A0249"/>
    <w:rsid w:val="009A0956"/>
    <w:rsid w:val="009A1048"/>
    <w:rsid w:val="009A1AE1"/>
    <w:rsid w:val="009A2BB8"/>
    <w:rsid w:val="009A2BCB"/>
    <w:rsid w:val="009A46AB"/>
    <w:rsid w:val="009A4B02"/>
    <w:rsid w:val="009A4BFA"/>
    <w:rsid w:val="009A4EF6"/>
    <w:rsid w:val="009A5CB6"/>
    <w:rsid w:val="009A6287"/>
    <w:rsid w:val="009A644D"/>
    <w:rsid w:val="009A7687"/>
    <w:rsid w:val="009B0006"/>
    <w:rsid w:val="009B0561"/>
    <w:rsid w:val="009B111F"/>
    <w:rsid w:val="009B13C8"/>
    <w:rsid w:val="009B27B2"/>
    <w:rsid w:val="009B3273"/>
    <w:rsid w:val="009B3861"/>
    <w:rsid w:val="009B3BB5"/>
    <w:rsid w:val="009B3C88"/>
    <w:rsid w:val="009B4106"/>
    <w:rsid w:val="009B45D0"/>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F3"/>
    <w:rsid w:val="009C216D"/>
    <w:rsid w:val="009C24B8"/>
    <w:rsid w:val="009C2BE9"/>
    <w:rsid w:val="009C2FDB"/>
    <w:rsid w:val="009C38C4"/>
    <w:rsid w:val="009C3D45"/>
    <w:rsid w:val="009C4F03"/>
    <w:rsid w:val="009C57EB"/>
    <w:rsid w:val="009C5817"/>
    <w:rsid w:val="009C6790"/>
    <w:rsid w:val="009C6A4C"/>
    <w:rsid w:val="009C6B33"/>
    <w:rsid w:val="009C6D87"/>
    <w:rsid w:val="009C7506"/>
    <w:rsid w:val="009C786F"/>
    <w:rsid w:val="009C7906"/>
    <w:rsid w:val="009D06DC"/>
    <w:rsid w:val="009D0D94"/>
    <w:rsid w:val="009D0FB6"/>
    <w:rsid w:val="009D1514"/>
    <w:rsid w:val="009D1820"/>
    <w:rsid w:val="009D18DF"/>
    <w:rsid w:val="009D1C4E"/>
    <w:rsid w:val="009D382F"/>
    <w:rsid w:val="009D3F92"/>
    <w:rsid w:val="009D4033"/>
    <w:rsid w:val="009D403E"/>
    <w:rsid w:val="009D419B"/>
    <w:rsid w:val="009D4DCA"/>
    <w:rsid w:val="009D5547"/>
    <w:rsid w:val="009D5583"/>
    <w:rsid w:val="009D6273"/>
    <w:rsid w:val="009D6CD0"/>
    <w:rsid w:val="009D6D69"/>
    <w:rsid w:val="009D780C"/>
    <w:rsid w:val="009D7E41"/>
    <w:rsid w:val="009E05B9"/>
    <w:rsid w:val="009E0F3B"/>
    <w:rsid w:val="009E132F"/>
    <w:rsid w:val="009E13A5"/>
    <w:rsid w:val="009E1882"/>
    <w:rsid w:val="009E1C8E"/>
    <w:rsid w:val="009E26F0"/>
    <w:rsid w:val="009E3A22"/>
    <w:rsid w:val="009E3DF8"/>
    <w:rsid w:val="009E40E2"/>
    <w:rsid w:val="009E4672"/>
    <w:rsid w:val="009E49F1"/>
    <w:rsid w:val="009E51CF"/>
    <w:rsid w:val="009E6AE0"/>
    <w:rsid w:val="009E6CFA"/>
    <w:rsid w:val="009E736B"/>
    <w:rsid w:val="009E73A0"/>
    <w:rsid w:val="009F00B6"/>
    <w:rsid w:val="009F02F8"/>
    <w:rsid w:val="009F09BD"/>
    <w:rsid w:val="009F0A2C"/>
    <w:rsid w:val="009F0B37"/>
    <w:rsid w:val="009F123A"/>
    <w:rsid w:val="009F1323"/>
    <w:rsid w:val="009F1A89"/>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F42"/>
    <w:rsid w:val="00A012DF"/>
    <w:rsid w:val="00A01E5E"/>
    <w:rsid w:val="00A020B7"/>
    <w:rsid w:val="00A03660"/>
    <w:rsid w:val="00A04F43"/>
    <w:rsid w:val="00A051EC"/>
    <w:rsid w:val="00A05321"/>
    <w:rsid w:val="00A05395"/>
    <w:rsid w:val="00A05AA5"/>
    <w:rsid w:val="00A06ED0"/>
    <w:rsid w:val="00A07943"/>
    <w:rsid w:val="00A07DCA"/>
    <w:rsid w:val="00A105AE"/>
    <w:rsid w:val="00A106F7"/>
    <w:rsid w:val="00A10E66"/>
    <w:rsid w:val="00A111D0"/>
    <w:rsid w:val="00A1137C"/>
    <w:rsid w:val="00A11392"/>
    <w:rsid w:val="00A11C04"/>
    <w:rsid w:val="00A11C68"/>
    <w:rsid w:val="00A126A0"/>
    <w:rsid w:val="00A12864"/>
    <w:rsid w:val="00A133BB"/>
    <w:rsid w:val="00A134C8"/>
    <w:rsid w:val="00A13C1E"/>
    <w:rsid w:val="00A143A4"/>
    <w:rsid w:val="00A145D4"/>
    <w:rsid w:val="00A1464B"/>
    <w:rsid w:val="00A15575"/>
    <w:rsid w:val="00A155E6"/>
    <w:rsid w:val="00A1563B"/>
    <w:rsid w:val="00A159AF"/>
    <w:rsid w:val="00A15F8E"/>
    <w:rsid w:val="00A16EA1"/>
    <w:rsid w:val="00A1771E"/>
    <w:rsid w:val="00A17B63"/>
    <w:rsid w:val="00A17BF1"/>
    <w:rsid w:val="00A200EF"/>
    <w:rsid w:val="00A2012C"/>
    <w:rsid w:val="00A202C4"/>
    <w:rsid w:val="00A20759"/>
    <w:rsid w:val="00A20766"/>
    <w:rsid w:val="00A20797"/>
    <w:rsid w:val="00A2187D"/>
    <w:rsid w:val="00A22B65"/>
    <w:rsid w:val="00A22D8C"/>
    <w:rsid w:val="00A22E7A"/>
    <w:rsid w:val="00A23A1B"/>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4C9B"/>
    <w:rsid w:val="00A35050"/>
    <w:rsid w:val="00A351A1"/>
    <w:rsid w:val="00A35586"/>
    <w:rsid w:val="00A35DF9"/>
    <w:rsid w:val="00A360A0"/>
    <w:rsid w:val="00A3649B"/>
    <w:rsid w:val="00A3657E"/>
    <w:rsid w:val="00A365DF"/>
    <w:rsid w:val="00A36726"/>
    <w:rsid w:val="00A36CB3"/>
    <w:rsid w:val="00A36EE5"/>
    <w:rsid w:val="00A36FB8"/>
    <w:rsid w:val="00A37A78"/>
    <w:rsid w:val="00A37AC9"/>
    <w:rsid w:val="00A37DE1"/>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B9B"/>
    <w:rsid w:val="00A50D9F"/>
    <w:rsid w:val="00A50F62"/>
    <w:rsid w:val="00A51087"/>
    <w:rsid w:val="00A5130D"/>
    <w:rsid w:val="00A519D1"/>
    <w:rsid w:val="00A52562"/>
    <w:rsid w:val="00A529B9"/>
    <w:rsid w:val="00A52C3B"/>
    <w:rsid w:val="00A52FD0"/>
    <w:rsid w:val="00A534E4"/>
    <w:rsid w:val="00A539D5"/>
    <w:rsid w:val="00A53DFC"/>
    <w:rsid w:val="00A542C8"/>
    <w:rsid w:val="00A551E2"/>
    <w:rsid w:val="00A55435"/>
    <w:rsid w:val="00A5556A"/>
    <w:rsid w:val="00A5564E"/>
    <w:rsid w:val="00A55827"/>
    <w:rsid w:val="00A55C54"/>
    <w:rsid w:val="00A55CB5"/>
    <w:rsid w:val="00A55D41"/>
    <w:rsid w:val="00A56815"/>
    <w:rsid w:val="00A56CB1"/>
    <w:rsid w:val="00A57099"/>
    <w:rsid w:val="00A57A5E"/>
    <w:rsid w:val="00A609C0"/>
    <w:rsid w:val="00A60A2A"/>
    <w:rsid w:val="00A6155E"/>
    <w:rsid w:val="00A620C3"/>
    <w:rsid w:val="00A62A95"/>
    <w:rsid w:val="00A62DEE"/>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202A"/>
    <w:rsid w:val="00A72422"/>
    <w:rsid w:val="00A72974"/>
    <w:rsid w:val="00A734F4"/>
    <w:rsid w:val="00A73D86"/>
    <w:rsid w:val="00A73FF0"/>
    <w:rsid w:val="00A75446"/>
    <w:rsid w:val="00A75C2F"/>
    <w:rsid w:val="00A75D3F"/>
    <w:rsid w:val="00A768CF"/>
    <w:rsid w:val="00A76C7E"/>
    <w:rsid w:val="00A77053"/>
    <w:rsid w:val="00A77408"/>
    <w:rsid w:val="00A77645"/>
    <w:rsid w:val="00A77706"/>
    <w:rsid w:val="00A8041E"/>
    <w:rsid w:val="00A805BB"/>
    <w:rsid w:val="00A80D4A"/>
    <w:rsid w:val="00A81744"/>
    <w:rsid w:val="00A819D0"/>
    <w:rsid w:val="00A81A16"/>
    <w:rsid w:val="00A81BF8"/>
    <w:rsid w:val="00A82416"/>
    <w:rsid w:val="00A82765"/>
    <w:rsid w:val="00A82B99"/>
    <w:rsid w:val="00A82F54"/>
    <w:rsid w:val="00A83241"/>
    <w:rsid w:val="00A83427"/>
    <w:rsid w:val="00A8388B"/>
    <w:rsid w:val="00A83D8B"/>
    <w:rsid w:val="00A848AA"/>
    <w:rsid w:val="00A8493D"/>
    <w:rsid w:val="00A85AAC"/>
    <w:rsid w:val="00A85ABB"/>
    <w:rsid w:val="00A867BF"/>
    <w:rsid w:val="00A86878"/>
    <w:rsid w:val="00A902E2"/>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881"/>
    <w:rsid w:val="00A95958"/>
    <w:rsid w:val="00A95D72"/>
    <w:rsid w:val="00A95E79"/>
    <w:rsid w:val="00A972E9"/>
    <w:rsid w:val="00A977A5"/>
    <w:rsid w:val="00AA00CA"/>
    <w:rsid w:val="00AA0399"/>
    <w:rsid w:val="00AA0CB4"/>
    <w:rsid w:val="00AA0FA9"/>
    <w:rsid w:val="00AA13B6"/>
    <w:rsid w:val="00AA1839"/>
    <w:rsid w:val="00AA1BC2"/>
    <w:rsid w:val="00AA2470"/>
    <w:rsid w:val="00AA24B3"/>
    <w:rsid w:val="00AA2B49"/>
    <w:rsid w:val="00AA307A"/>
    <w:rsid w:val="00AA3324"/>
    <w:rsid w:val="00AA3452"/>
    <w:rsid w:val="00AA36D9"/>
    <w:rsid w:val="00AA3DD6"/>
    <w:rsid w:val="00AA4365"/>
    <w:rsid w:val="00AA4C07"/>
    <w:rsid w:val="00AA5B33"/>
    <w:rsid w:val="00AA5EBA"/>
    <w:rsid w:val="00AA63EB"/>
    <w:rsid w:val="00AA6925"/>
    <w:rsid w:val="00AA6947"/>
    <w:rsid w:val="00AA6B57"/>
    <w:rsid w:val="00AA7488"/>
    <w:rsid w:val="00AA79FE"/>
    <w:rsid w:val="00AA7F86"/>
    <w:rsid w:val="00AB020C"/>
    <w:rsid w:val="00AB0794"/>
    <w:rsid w:val="00AB0D91"/>
    <w:rsid w:val="00AB1438"/>
    <w:rsid w:val="00AB1AE4"/>
    <w:rsid w:val="00AB2768"/>
    <w:rsid w:val="00AB3A08"/>
    <w:rsid w:val="00AB3F19"/>
    <w:rsid w:val="00AB423D"/>
    <w:rsid w:val="00AB45AA"/>
    <w:rsid w:val="00AB4991"/>
    <w:rsid w:val="00AB4D5B"/>
    <w:rsid w:val="00AB56D8"/>
    <w:rsid w:val="00AB5E79"/>
    <w:rsid w:val="00AB62DB"/>
    <w:rsid w:val="00AB64EF"/>
    <w:rsid w:val="00AB6C23"/>
    <w:rsid w:val="00AB7075"/>
    <w:rsid w:val="00AB7B10"/>
    <w:rsid w:val="00AC0E19"/>
    <w:rsid w:val="00AC12CB"/>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212E"/>
    <w:rsid w:val="00AD2CB2"/>
    <w:rsid w:val="00AD30FD"/>
    <w:rsid w:val="00AD34CE"/>
    <w:rsid w:val="00AD3870"/>
    <w:rsid w:val="00AD3D80"/>
    <w:rsid w:val="00AD3E80"/>
    <w:rsid w:val="00AD41A0"/>
    <w:rsid w:val="00AD4331"/>
    <w:rsid w:val="00AD4A50"/>
    <w:rsid w:val="00AE04E8"/>
    <w:rsid w:val="00AE05CF"/>
    <w:rsid w:val="00AE10C3"/>
    <w:rsid w:val="00AE2302"/>
    <w:rsid w:val="00AE28CF"/>
    <w:rsid w:val="00AE2D57"/>
    <w:rsid w:val="00AE2DAC"/>
    <w:rsid w:val="00AE2F48"/>
    <w:rsid w:val="00AE4A63"/>
    <w:rsid w:val="00AE4C53"/>
    <w:rsid w:val="00AE4C6A"/>
    <w:rsid w:val="00AE5174"/>
    <w:rsid w:val="00AE52BB"/>
    <w:rsid w:val="00AE5665"/>
    <w:rsid w:val="00AE5666"/>
    <w:rsid w:val="00AE5D49"/>
    <w:rsid w:val="00AE62C8"/>
    <w:rsid w:val="00AE7A27"/>
    <w:rsid w:val="00AF0426"/>
    <w:rsid w:val="00AF06D7"/>
    <w:rsid w:val="00AF0D19"/>
    <w:rsid w:val="00AF0DB8"/>
    <w:rsid w:val="00AF148E"/>
    <w:rsid w:val="00AF172D"/>
    <w:rsid w:val="00AF17A9"/>
    <w:rsid w:val="00AF18CB"/>
    <w:rsid w:val="00AF1CA1"/>
    <w:rsid w:val="00AF2BF2"/>
    <w:rsid w:val="00AF5216"/>
    <w:rsid w:val="00AF52C8"/>
    <w:rsid w:val="00AF5FCA"/>
    <w:rsid w:val="00AF64BD"/>
    <w:rsid w:val="00AF65BB"/>
    <w:rsid w:val="00AF66D2"/>
    <w:rsid w:val="00AF6A6F"/>
    <w:rsid w:val="00AF742E"/>
    <w:rsid w:val="00AF75DD"/>
    <w:rsid w:val="00AF7607"/>
    <w:rsid w:val="00AF770B"/>
    <w:rsid w:val="00AF7712"/>
    <w:rsid w:val="00AF7A5E"/>
    <w:rsid w:val="00AF7B33"/>
    <w:rsid w:val="00B001DA"/>
    <w:rsid w:val="00B00766"/>
    <w:rsid w:val="00B00E77"/>
    <w:rsid w:val="00B01137"/>
    <w:rsid w:val="00B012AD"/>
    <w:rsid w:val="00B013AC"/>
    <w:rsid w:val="00B01489"/>
    <w:rsid w:val="00B01739"/>
    <w:rsid w:val="00B017DC"/>
    <w:rsid w:val="00B01850"/>
    <w:rsid w:val="00B01F35"/>
    <w:rsid w:val="00B02AEE"/>
    <w:rsid w:val="00B02C4E"/>
    <w:rsid w:val="00B034F5"/>
    <w:rsid w:val="00B03BEB"/>
    <w:rsid w:val="00B0456F"/>
    <w:rsid w:val="00B049AB"/>
    <w:rsid w:val="00B04D42"/>
    <w:rsid w:val="00B05995"/>
    <w:rsid w:val="00B05EEF"/>
    <w:rsid w:val="00B06CB1"/>
    <w:rsid w:val="00B06CB7"/>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AD6"/>
    <w:rsid w:val="00B14B1C"/>
    <w:rsid w:val="00B14EF4"/>
    <w:rsid w:val="00B1551A"/>
    <w:rsid w:val="00B15532"/>
    <w:rsid w:val="00B15564"/>
    <w:rsid w:val="00B15A5A"/>
    <w:rsid w:val="00B16014"/>
    <w:rsid w:val="00B1745C"/>
    <w:rsid w:val="00B1791E"/>
    <w:rsid w:val="00B20610"/>
    <w:rsid w:val="00B208D1"/>
    <w:rsid w:val="00B20975"/>
    <w:rsid w:val="00B20C85"/>
    <w:rsid w:val="00B20DE2"/>
    <w:rsid w:val="00B22571"/>
    <w:rsid w:val="00B226AC"/>
    <w:rsid w:val="00B229A8"/>
    <w:rsid w:val="00B22E65"/>
    <w:rsid w:val="00B22E8C"/>
    <w:rsid w:val="00B23690"/>
    <w:rsid w:val="00B23E05"/>
    <w:rsid w:val="00B23F54"/>
    <w:rsid w:val="00B242E5"/>
    <w:rsid w:val="00B248FE"/>
    <w:rsid w:val="00B25069"/>
    <w:rsid w:val="00B263F3"/>
    <w:rsid w:val="00B26469"/>
    <w:rsid w:val="00B265E7"/>
    <w:rsid w:val="00B266BE"/>
    <w:rsid w:val="00B269DC"/>
    <w:rsid w:val="00B27099"/>
    <w:rsid w:val="00B275D7"/>
    <w:rsid w:val="00B276B4"/>
    <w:rsid w:val="00B305B9"/>
    <w:rsid w:val="00B329D2"/>
    <w:rsid w:val="00B32F1C"/>
    <w:rsid w:val="00B34B30"/>
    <w:rsid w:val="00B34D53"/>
    <w:rsid w:val="00B34EA6"/>
    <w:rsid w:val="00B35013"/>
    <w:rsid w:val="00B35CE9"/>
    <w:rsid w:val="00B35DFC"/>
    <w:rsid w:val="00B3676E"/>
    <w:rsid w:val="00B368E9"/>
    <w:rsid w:val="00B37124"/>
    <w:rsid w:val="00B372E0"/>
    <w:rsid w:val="00B40359"/>
    <w:rsid w:val="00B40DB4"/>
    <w:rsid w:val="00B41053"/>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649C"/>
    <w:rsid w:val="00B46C67"/>
    <w:rsid w:val="00B471CE"/>
    <w:rsid w:val="00B474FB"/>
    <w:rsid w:val="00B50044"/>
    <w:rsid w:val="00B50DCA"/>
    <w:rsid w:val="00B51064"/>
    <w:rsid w:val="00B5127D"/>
    <w:rsid w:val="00B51F6A"/>
    <w:rsid w:val="00B52590"/>
    <w:rsid w:val="00B52AFC"/>
    <w:rsid w:val="00B52E7E"/>
    <w:rsid w:val="00B53935"/>
    <w:rsid w:val="00B5455C"/>
    <w:rsid w:val="00B5468E"/>
    <w:rsid w:val="00B547B2"/>
    <w:rsid w:val="00B54D01"/>
    <w:rsid w:val="00B54F7F"/>
    <w:rsid w:val="00B55478"/>
    <w:rsid w:val="00B555E7"/>
    <w:rsid w:val="00B555F9"/>
    <w:rsid w:val="00B55C5A"/>
    <w:rsid w:val="00B55FCD"/>
    <w:rsid w:val="00B567C6"/>
    <w:rsid w:val="00B57B3C"/>
    <w:rsid w:val="00B57B62"/>
    <w:rsid w:val="00B57C99"/>
    <w:rsid w:val="00B618BE"/>
    <w:rsid w:val="00B61B46"/>
    <w:rsid w:val="00B61F6A"/>
    <w:rsid w:val="00B62059"/>
    <w:rsid w:val="00B622FA"/>
    <w:rsid w:val="00B6293E"/>
    <w:rsid w:val="00B62BDC"/>
    <w:rsid w:val="00B63F6A"/>
    <w:rsid w:val="00B6455B"/>
    <w:rsid w:val="00B647E4"/>
    <w:rsid w:val="00B648E5"/>
    <w:rsid w:val="00B64E12"/>
    <w:rsid w:val="00B65336"/>
    <w:rsid w:val="00B656CE"/>
    <w:rsid w:val="00B6630D"/>
    <w:rsid w:val="00B676D1"/>
    <w:rsid w:val="00B67EBE"/>
    <w:rsid w:val="00B67F9B"/>
    <w:rsid w:val="00B700F9"/>
    <w:rsid w:val="00B703DA"/>
    <w:rsid w:val="00B70A27"/>
    <w:rsid w:val="00B70E2B"/>
    <w:rsid w:val="00B71647"/>
    <w:rsid w:val="00B7221A"/>
    <w:rsid w:val="00B732F0"/>
    <w:rsid w:val="00B73728"/>
    <w:rsid w:val="00B737C5"/>
    <w:rsid w:val="00B73E97"/>
    <w:rsid w:val="00B740C2"/>
    <w:rsid w:val="00B744B6"/>
    <w:rsid w:val="00B748BA"/>
    <w:rsid w:val="00B748C9"/>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4AC7"/>
    <w:rsid w:val="00B85263"/>
    <w:rsid w:val="00B8538C"/>
    <w:rsid w:val="00B85956"/>
    <w:rsid w:val="00B86B19"/>
    <w:rsid w:val="00B86D6A"/>
    <w:rsid w:val="00B87ED6"/>
    <w:rsid w:val="00B87FBC"/>
    <w:rsid w:val="00B90165"/>
    <w:rsid w:val="00B9063C"/>
    <w:rsid w:val="00B90970"/>
    <w:rsid w:val="00B90DC9"/>
    <w:rsid w:val="00B911E4"/>
    <w:rsid w:val="00B9194C"/>
    <w:rsid w:val="00B921A8"/>
    <w:rsid w:val="00B92456"/>
    <w:rsid w:val="00B92563"/>
    <w:rsid w:val="00B9258C"/>
    <w:rsid w:val="00B92671"/>
    <w:rsid w:val="00B92953"/>
    <w:rsid w:val="00B92D9F"/>
    <w:rsid w:val="00B95A92"/>
    <w:rsid w:val="00B95C09"/>
    <w:rsid w:val="00B9629B"/>
    <w:rsid w:val="00B96389"/>
    <w:rsid w:val="00B965CD"/>
    <w:rsid w:val="00B969DE"/>
    <w:rsid w:val="00B96A05"/>
    <w:rsid w:val="00B96FA5"/>
    <w:rsid w:val="00B97685"/>
    <w:rsid w:val="00B97C54"/>
    <w:rsid w:val="00BA0C0B"/>
    <w:rsid w:val="00BA0CDD"/>
    <w:rsid w:val="00BA0DFD"/>
    <w:rsid w:val="00BA1994"/>
    <w:rsid w:val="00BA1AF4"/>
    <w:rsid w:val="00BA1F73"/>
    <w:rsid w:val="00BA26A7"/>
    <w:rsid w:val="00BA3216"/>
    <w:rsid w:val="00BA34E2"/>
    <w:rsid w:val="00BA37CC"/>
    <w:rsid w:val="00BA3A98"/>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A89"/>
    <w:rsid w:val="00BB7054"/>
    <w:rsid w:val="00BB70BA"/>
    <w:rsid w:val="00BB777E"/>
    <w:rsid w:val="00BB7ADC"/>
    <w:rsid w:val="00BB7CF3"/>
    <w:rsid w:val="00BB7E43"/>
    <w:rsid w:val="00BC034E"/>
    <w:rsid w:val="00BC1865"/>
    <w:rsid w:val="00BC1AFB"/>
    <w:rsid w:val="00BC21F5"/>
    <w:rsid w:val="00BC2F37"/>
    <w:rsid w:val="00BC3253"/>
    <w:rsid w:val="00BC3A5D"/>
    <w:rsid w:val="00BC3E20"/>
    <w:rsid w:val="00BC4AB3"/>
    <w:rsid w:val="00BC4DC2"/>
    <w:rsid w:val="00BC4FC1"/>
    <w:rsid w:val="00BC540C"/>
    <w:rsid w:val="00BC54EE"/>
    <w:rsid w:val="00BC58E1"/>
    <w:rsid w:val="00BC5A33"/>
    <w:rsid w:val="00BC5A59"/>
    <w:rsid w:val="00BC5D3D"/>
    <w:rsid w:val="00BC60F7"/>
    <w:rsid w:val="00BC68CF"/>
    <w:rsid w:val="00BC6EB8"/>
    <w:rsid w:val="00BC7123"/>
    <w:rsid w:val="00BC7141"/>
    <w:rsid w:val="00BC7CE4"/>
    <w:rsid w:val="00BC7E84"/>
    <w:rsid w:val="00BD031E"/>
    <w:rsid w:val="00BD10EF"/>
    <w:rsid w:val="00BD1A6B"/>
    <w:rsid w:val="00BD1C14"/>
    <w:rsid w:val="00BD28B9"/>
    <w:rsid w:val="00BD2B28"/>
    <w:rsid w:val="00BD2CF1"/>
    <w:rsid w:val="00BD2ECD"/>
    <w:rsid w:val="00BD3A2F"/>
    <w:rsid w:val="00BD3D6B"/>
    <w:rsid w:val="00BD3DE1"/>
    <w:rsid w:val="00BD3F68"/>
    <w:rsid w:val="00BD50B3"/>
    <w:rsid w:val="00BD5254"/>
    <w:rsid w:val="00BD5319"/>
    <w:rsid w:val="00BD53D2"/>
    <w:rsid w:val="00BD5552"/>
    <w:rsid w:val="00BD6197"/>
    <w:rsid w:val="00BD67C6"/>
    <w:rsid w:val="00BD7EA7"/>
    <w:rsid w:val="00BE19F6"/>
    <w:rsid w:val="00BE209F"/>
    <w:rsid w:val="00BE20FD"/>
    <w:rsid w:val="00BE2AE6"/>
    <w:rsid w:val="00BE2CC0"/>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F0D03"/>
    <w:rsid w:val="00BF18CB"/>
    <w:rsid w:val="00BF1ABC"/>
    <w:rsid w:val="00BF1CD8"/>
    <w:rsid w:val="00BF1D96"/>
    <w:rsid w:val="00BF253A"/>
    <w:rsid w:val="00BF286C"/>
    <w:rsid w:val="00BF2B6E"/>
    <w:rsid w:val="00BF2DFA"/>
    <w:rsid w:val="00BF361C"/>
    <w:rsid w:val="00BF3B32"/>
    <w:rsid w:val="00BF41CE"/>
    <w:rsid w:val="00BF422C"/>
    <w:rsid w:val="00BF545D"/>
    <w:rsid w:val="00BF5DBA"/>
    <w:rsid w:val="00BF6327"/>
    <w:rsid w:val="00BF65B2"/>
    <w:rsid w:val="00BF6710"/>
    <w:rsid w:val="00BF6BA9"/>
    <w:rsid w:val="00BF6E1F"/>
    <w:rsid w:val="00BF7814"/>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64BF"/>
    <w:rsid w:val="00C07710"/>
    <w:rsid w:val="00C07A57"/>
    <w:rsid w:val="00C1026C"/>
    <w:rsid w:val="00C104C8"/>
    <w:rsid w:val="00C105BE"/>
    <w:rsid w:val="00C10CCF"/>
    <w:rsid w:val="00C11A8A"/>
    <w:rsid w:val="00C11E65"/>
    <w:rsid w:val="00C12507"/>
    <w:rsid w:val="00C12572"/>
    <w:rsid w:val="00C13B2A"/>
    <w:rsid w:val="00C14342"/>
    <w:rsid w:val="00C1463A"/>
    <w:rsid w:val="00C15044"/>
    <w:rsid w:val="00C15865"/>
    <w:rsid w:val="00C15BB9"/>
    <w:rsid w:val="00C16997"/>
    <w:rsid w:val="00C17425"/>
    <w:rsid w:val="00C17EAF"/>
    <w:rsid w:val="00C2018A"/>
    <w:rsid w:val="00C21572"/>
    <w:rsid w:val="00C22AE3"/>
    <w:rsid w:val="00C22D28"/>
    <w:rsid w:val="00C22F65"/>
    <w:rsid w:val="00C233A2"/>
    <w:rsid w:val="00C234B3"/>
    <w:rsid w:val="00C23AC5"/>
    <w:rsid w:val="00C24240"/>
    <w:rsid w:val="00C2471A"/>
    <w:rsid w:val="00C24C1A"/>
    <w:rsid w:val="00C24FC7"/>
    <w:rsid w:val="00C25161"/>
    <w:rsid w:val="00C25FE6"/>
    <w:rsid w:val="00C266C6"/>
    <w:rsid w:val="00C26B86"/>
    <w:rsid w:val="00C26D56"/>
    <w:rsid w:val="00C27F81"/>
    <w:rsid w:val="00C300DB"/>
    <w:rsid w:val="00C30A01"/>
    <w:rsid w:val="00C30E7E"/>
    <w:rsid w:val="00C3296E"/>
    <w:rsid w:val="00C32D1A"/>
    <w:rsid w:val="00C336CC"/>
    <w:rsid w:val="00C339A4"/>
    <w:rsid w:val="00C34E2E"/>
    <w:rsid w:val="00C35DA6"/>
    <w:rsid w:val="00C3675E"/>
    <w:rsid w:val="00C372E9"/>
    <w:rsid w:val="00C37E7D"/>
    <w:rsid w:val="00C37F49"/>
    <w:rsid w:val="00C40A66"/>
    <w:rsid w:val="00C40D1C"/>
    <w:rsid w:val="00C41BDE"/>
    <w:rsid w:val="00C42306"/>
    <w:rsid w:val="00C42448"/>
    <w:rsid w:val="00C429C9"/>
    <w:rsid w:val="00C42A2F"/>
    <w:rsid w:val="00C42C96"/>
    <w:rsid w:val="00C42CD2"/>
    <w:rsid w:val="00C42D45"/>
    <w:rsid w:val="00C42E41"/>
    <w:rsid w:val="00C430F3"/>
    <w:rsid w:val="00C438BF"/>
    <w:rsid w:val="00C43B17"/>
    <w:rsid w:val="00C44038"/>
    <w:rsid w:val="00C443E8"/>
    <w:rsid w:val="00C4459F"/>
    <w:rsid w:val="00C44F48"/>
    <w:rsid w:val="00C455D1"/>
    <w:rsid w:val="00C45679"/>
    <w:rsid w:val="00C45966"/>
    <w:rsid w:val="00C460A5"/>
    <w:rsid w:val="00C461A8"/>
    <w:rsid w:val="00C468AD"/>
    <w:rsid w:val="00C46CFD"/>
    <w:rsid w:val="00C46D98"/>
    <w:rsid w:val="00C4742F"/>
    <w:rsid w:val="00C47FC0"/>
    <w:rsid w:val="00C518CE"/>
    <w:rsid w:val="00C51CED"/>
    <w:rsid w:val="00C5244E"/>
    <w:rsid w:val="00C52507"/>
    <w:rsid w:val="00C5367D"/>
    <w:rsid w:val="00C53755"/>
    <w:rsid w:val="00C53F05"/>
    <w:rsid w:val="00C54EBD"/>
    <w:rsid w:val="00C559A2"/>
    <w:rsid w:val="00C55E3B"/>
    <w:rsid w:val="00C55F03"/>
    <w:rsid w:val="00C56689"/>
    <w:rsid w:val="00C57390"/>
    <w:rsid w:val="00C5756B"/>
    <w:rsid w:val="00C60525"/>
    <w:rsid w:val="00C60773"/>
    <w:rsid w:val="00C608A4"/>
    <w:rsid w:val="00C6158B"/>
    <w:rsid w:val="00C620CF"/>
    <w:rsid w:val="00C62FDC"/>
    <w:rsid w:val="00C63185"/>
    <w:rsid w:val="00C6358D"/>
    <w:rsid w:val="00C635BC"/>
    <w:rsid w:val="00C636D4"/>
    <w:rsid w:val="00C6393A"/>
    <w:rsid w:val="00C63F41"/>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B7C"/>
    <w:rsid w:val="00C74E0E"/>
    <w:rsid w:val="00C74F20"/>
    <w:rsid w:val="00C75766"/>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2248"/>
    <w:rsid w:val="00C9265C"/>
    <w:rsid w:val="00C92731"/>
    <w:rsid w:val="00C935FB"/>
    <w:rsid w:val="00C93676"/>
    <w:rsid w:val="00C93909"/>
    <w:rsid w:val="00C93CB3"/>
    <w:rsid w:val="00C94684"/>
    <w:rsid w:val="00C949FB"/>
    <w:rsid w:val="00C94D91"/>
    <w:rsid w:val="00C95884"/>
    <w:rsid w:val="00C95C30"/>
    <w:rsid w:val="00C95C77"/>
    <w:rsid w:val="00C95D57"/>
    <w:rsid w:val="00C95E08"/>
    <w:rsid w:val="00C95FA4"/>
    <w:rsid w:val="00C967A5"/>
    <w:rsid w:val="00C967AF"/>
    <w:rsid w:val="00C971C1"/>
    <w:rsid w:val="00C97359"/>
    <w:rsid w:val="00C976C8"/>
    <w:rsid w:val="00C97D70"/>
    <w:rsid w:val="00CA0834"/>
    <w:rsid w:val="00CA0D49"/>
    <w:rsid w:val="00CA168A"/>
    <w:rsid w:val="00CA18FD"/>
    <w:rsid w:val="00CA1BC0"/>
    <w:rsid w:val="00CA20D8"/>
    <w:rsid w:val="00CA21CB"/>
    <w:rsid w:val="00CA2C41"/>
    <w:rsid w:val="00CA2F05"/>
    <w:rsid w:val="00CA303E"/>
    <w:rsid w:val="00CA3254"/>
    <w:rsid w:val="00CA35F9"/>
    <w:rsid w:val="00CA3611"/>
    <w:rsid w:val="00CA4013"/>
    <w:rsid w:val="00CA41D1"/>
    <w:rsid w:val="00CA4209"/>
    <w:rsid w:val="00CA4B95"/>
    <w:rsid w:val="00CA52A5"/>
    <w:rsid w:val="00CA5EDF"/>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75F3"/>
    <w:rsid w:val="00CC0030"/>
    <w:rsid w:val="00CC058E"/>
    <w:rsid w:val="00CC0CEF"/>
    <w:rsid w:val="00CC0DC9"/>
    <w:rsid w:val="00CC0E29"/>
    <w:rsid w:val="00CC0EA6"/>
    <w:rsid w:val="00CC0F10"/>
    <w:rsid w:val="00CC126E"/>
    <w:rsid w:val="00CC18AF"/>
    <w:rsid w:val="00CC1B0A"/>
    <w:rsid w:val="00CC1FA0"/>
    <w:rsid w:val="00CC27F3"/>
    <w:rsid w:val="00CC2C29"/>
    <w:rsid w:val="00CC2F98"/>
    <w:rsid w:val="00CC3615"/>
    <w:rsid w:val="00CC3F27"/>
    <w:rsid w:val="00CC4695"/>
    <w:rsid w:val="00CC4963"/>
    <w:rsid w:val="00CC4CFF"/>
    <w:rsid w:val="00CC4EFD"/>
    <w:rsid w:val="00CC56C5"/>
    <w:rsid w:val="00CC5856"/>
    <w:rsid w:val="00CC6117"/>
    <w:rsid w:val="00CC673E"/>
    <w:rsid w:val="00CC72C7"/>
    <w:rsid w:val="00CC7D07"/>
    <w:rsid w:val="00CD0B37"/>
    <w:rsid w:val="00CD0FA8"/>
    <w:rsid w:val="00CD13DA"/>
    <w:rsid w:val="00CD14EE"/>
    <w:rsid w:val="00CD15A5"/>
    <w:rsid w:val="00CD27DD"/>
    <w:rsid w:val="00CD2C6F"/>
    <w:rsid w:val="00CD3671"/>
    <w:rsid w:val="00CD3A28"/>
    <w:rsid w:val="00CD3E7C"/>
    <w:rsid w:val="00CD4525"/>
    <w:rsid w:val="00CD4784"/>
    <w:rsid w:val="00CD4BF4"/>
    <w:rsid w:val="00CD4D8E"/>
    <w:rsid w:val="00CD52A0"/>
    <w:rsid w:val="00CD532F"/>
    <w:rsid w:val="00CD56BF"/>
    <w:rsid w:val="00CD5E0D"/>
    <w:rsid w:val="00CD5FC3"/>
    <w:rsid w:val="00CD68D5"/>
    <w:rsid w:val="00CD69D7"/>
    <w:rsid w:val="00CD74E9"/>
    <w:rsid w:val="00CD751D"/>
    <w:rsid w:val="00CD7585"/>
    <w:rsid w:val="00CD7871"/>
    <w:rsid w:val="00CE08CF"/>
    <w:rsid w:val="00CE0C74"/>
    <w:rsid w:val="00CE1A44"/>
    <w:rsid w:val="00CE1DFB"/>
    <w:rsid w:val="00CE33EC"/>
    <w:rsid w:val="00CE37AF"/>
    <w:rsid w:val="00CE41BF"/>
    <w:rsid w:val="00CE4593"/>
    <w:rsid w:val="00CE47D9"/>
    <w:rsid w:val="00CE5797"/>
    <w:rsid w:val="00CE5B34"/>
    <w:rsid w:val="00CE5B6E"/>
    <w:rsid w:val="00CE6758"/>
    <w:rsid w:val="00CE6E0B"/>
    <w:rsid w:val="00CE76B0"/>
    <w:rsid w:val="00CE799E"/>
    <w:rsid w:val="00CE7BE1"/>
    <w:rsid w:val="00CF0007"/>
    <w:rsid w:val="00CF044C"/>
    <w:rsid w:val="00CF132A"/>
    <w:rsid w:val="00CF3405"/>
    <w:rsid w:val="00CF3F7C"/>
    <w:rsid w:val="00CF4D6C"/>
    <w:rsid w:val="00CF5814"/>
    <w:rsid w:val="00CF6452"/>
    <w:rsid w:val="00CF68EC"/>
    <w:rsid w:val="00CF6AE5"/>
    <w:rsid w:val="00CF6BEC"/>
    <w:rsid w:val="00CF6F98"/>
    <w:rsid w:val="00CF773F"/>
    <w:rsid w:val="00CF7DF7"/>
    <w:rsid w:val="00D0048B"/>
    <w:rsid w:val="00D0166E"/>
    <w:rsid w:val="00D016E9"/>
    <w:rsid w:val="00D01915"/>
    <w:rsid w:val="00D01A43"/>
    <w:rsid w:val="00D01B29"/>
    <w:rsid w:val="00D022E6"/>
    <w:rsid w:val="00D036C1"/>
    <w:rsid w:val="00D03D9C"/>
    <w:rsid w:val="00D0560A"/>
    <w:rsid w:val="00D05930"/>
    <w:rsid w:val="00D05BBD"/>
    <w:rsid w:val="00D05BC6"/>
    <w:rsid w:val="00D06B13"/>
    <w:rsid w:val="00D06B75"/>
    <w:rsid w:val="00D06BB7"/>
    <w:rsid w:val="00D06E17"/>
    <w:rsid w:val="00D07112"/>
    <w:rsid w:val="00D074DF"/>
    <w:rsid w:val="00D07B38"/>
    <w:rsid w:val="00D107AC"/>
    <w:rsid w:val="00D10F3D"/>
    <w:rsid w:val="00D112D4"/>
    <w:rsid w:val="00D11812"/>
    <w:rsid w:val="00D11851"/>
    <w:rsid w:val="00D11860"/>
    <w:rsid w:val="00D11D00"/>
    <w:rsid w:val="00D11F5C"/>
    <w:rsid w:val="00D12DCD"/>
    <w:rsid w:val="00D1376B"/>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787"/>
    <w:rsid w:val="00D17A52"/>
    <w:rsid w:val="00D17E80"/>
    <w:rsid w:val="00D2025D"/>
    <w:rsid w:val="00D20B08"/>
    <w:rsid w:val="00D20BFA"/>
    <w:rsid w:val="00D21577"/>
    <w:rsid w:val="00D21DB7"/>
    <w:rsid w:val="00D21E81"/>
    <w:rsid w:val="00D2255E"/>
    <w:rsid w:val="00D22DE9"/>
    <w:rsid w:val="00D22F42"/>
    <w:rsid w:val="00D25069"/>
    <w:rsid w:val="00D25ECD"/>
    <w:rsid w:val="00D261CF"/>
    <w:rsid w:val="00D264C3"/>
    <w:rsid w:val="00D26AF2"/>
    <w:rsid w:val="00D2724E"/>
    <w:rsid w:val="00D27D0D"/>
    <w:rsid w:val="00D27DEB"/>
    <w:rsid w:val="00D309A1"/>
    <w:rsid w:val="00D30F0C"/>
    <w:rsid w:val="00D30F6A"/>
    <w:rsid w:val="00D31BAF"/>
    <w:rsid w:val="00D31D65"/>
    <w:rsid w:val="00D32FBB"/>
    <w:rsid w:val="00D337EA"/>
    <w:rsid w:val="00D338A4"/>
    <w:rsid w:val="00D33BB0"/>
    <w:rsid w:val="00D34099"/>
    <w:rsid w:val="00D35374"/>
    <w:rsid w:val="00D3543A"/>
    <w:rsid w:val="00D35610"/>
    <w:rsid w:val="00D35688"/>
    <w:rsid w:val="00D35B40"/>
    <w:rsid w:val="00D36D75"/>
    <w:rsid w:val="00D37519"/>
    <w:rsid w:val="00D3758B"/>
    <w:rsid w:val="00D37C11"/>
    <w:rsid w:val="00D40195"/>
    <w:rsid w:val="00D4024C"/>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368"/>
    <w:rsid w:val="00D50657"/>
    <w:rsid w:val="00D506CE"/>
    <w:rsid w:val="00D50AF1"/>
    <w:rsid w:val="00D50AF9"/>
    <w:rsid w:val="00D51029"/>
    <w:rsid w:val="00D5131D"/>
    <w:rsid w:val="00D514CF"/>
    <w:rsid w:val="00D521CE"/>
    <w:rsid w:val="00D524BF"/>
    <w:rsid w:val="00D52603"/>
    <w:rsid w:val="00D534A7"/>
    <w:rsid w:val="00D540F5"/>
    <w:rsid w:val="00D5459C"/>
    <w:rsid w:val="00D55400"/>
    <w:rsid w:val="00D55458"/>
    <w:rsid w:val="00D55667"/>
    <w:rsid w:val="00D56358"/>
    <w:rsid w:val="00D56B00"/>
    <w:rsid w:val="00D571CC"/>
    <w:rsid w:val="00D57272"/>
    <w:rsid w:val="00D57482"/>
    <w:rsid w:val="00D60068"/>
    <w:rsid w:val="00D6026E"/>
    <w:rsid w:val="00D60B51"/>
    <w:rsid w:val="00D60C13"/>
    <w:rsid w:val="00D61050"/>
    <w:rsid w:val="00D611C1"/>
    <w:rsid w:val="00D62AB2"/>
    <w:rsid w:val="00D63843"/>
    <w:rsid w:val="00D63D19"/>
    <w:rsid w:val="00D64172"/>
    <w:rsid w:val="00D64CD8"/>
    <w:rsid w:val="00D65F9F"/>
    <w:rsid w:val="00D6627C"/>
    <w:rsid w:val="00D66797"/>
    <w:rsid w:val="00D66854"/>
    <w:rsid w:val="00D66D6B"/>
    <w:rsid w:val="00D66D92"/>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6194"/>
    <w:rsid w:val="00D77DAF"/>
    <w:rsid w:val="00D80476"/>
    <w:rsid w:val="00D806EC"/>
    <w:rsid w:val="00D81C94"/>
    <w:rsid w:val="00D8249D"/>
    <w:rsid w:val="00D824DC"/>
    <w:rsid w:val="00D8282D"/>
    <w:rsid w:val="00D83013"/>
    <w:rsid w:val="00D83170"/>
    <w:rsid w:val="00D837B3"/>
    <w:rsid w:val="00D8398B"/>
    <w:rsid w:val="00D83DEE"/>
    <w:rsid w:val="00D8425E"/>
    <w:rsid w:val="00D84763"/>
    <w:rsid w:val="00D85181"/>
    <w:rsid w:val="00D85918"/>
    <w:rsid w:val="00D85B36"/>
    <w:rsid w:val="00D85EC3"/>
    <w:rsid w:val="00D8639A"/>
    <w:rsid w:val="00D87166"/>
    <w:rsid w:val="00D874E1"/>
    <w:rsid w:val="00D8776A"/>
    <w:rsid w:val="00D8778D"/>
    <w:rsid w:val="00D87A98"/>
    <w:rsid w:val="00D87CB4"/>
    <w:rsid w:val="00D902E0"/>
    <w:rsid w:val="00D90D96"/>
    <w:rsid w:val="00D918BB"/>
    <w:rsid w:val="00D91D95"/>
    <w:rsid w:val="00D920C3"/>
    <w:rsid w:val="00D92708"/>
    <w:rsid w:val="00D92CD5"/>
    <w:rsid w:val="00D93246"/>
    <w:rsid w:val="00D93398"/>
    <w:rsid w:val="00D93E66"/>
    <w:rsid w:val="00D9410C"/>
    <w:rsid w:val="00D943D1"/>
    <w:rsid w:val="00D956C3"/>
    <w:rsid w:val="00D95855"/>
    <w:rsid w:val="00D95F4E"/>
    <w:rsid w:val="00D96592"/>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185"/>
    <w:rsid w:val="00DB29A4"/>
    <w:rsid w:val="00DB2AED"/>
    <w:rsid w:val="00DB2B5B"/>
    <w:rsid w:val="00DB2EFF"/>
    <w:rsid w:val="00DB3FBF"/>
    <w:rsid w:val="00DB43B5"/>
    <w:rsid w:val="00DB622B"/>
    <w:rsid w:val="00DB6686"/>
    <w:rsid w:val="00DB6DAA"/>
    <w:rsid w:val="00DB6E23"/>
    <w:rsid w:val="00DB7165"/>
    <w:rsid w:val="00DB7447"/>
    <w:rsid w:val="00DB7601"/>
    <w:rsid w:val="00DB7745"/>
    <w:rsid w:val="00DB7978"/>
    <w:rsid w:val="00DC018B"/>
    <w:rsid w:val="00DC0D23"/>
    <w:rsid w:val="00DC0E42"/>
    <w:rsid w:val="00DC0ECF"/>
    <w:rsid w:val="00DC13B1"/>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F28"/>
    <w:rsid w:val="00DD1AA3"/>
    <w:rsid w:val="00DD1D97"/>
    <w:rsid w:val="00DD20D4"/>
    <w:rsid w:val="00DD2A48"/>
    <w:rsid w:val="00DD2CF4"/>
    <w:rsid w:val="00DD380C"/>
    <w:rsid w:val="00DD3832"/>
    <w:rsid w:val="00DD3A86"/>
    <w:rsid w:val="00DD3C9F"/>
    <w:rsid w:val="00DD3E9F"/>
    <w:rsid w:val="00DD4357"/>
    <w:rsid w:val="00DD4E4F"/>
    <w:rsid w:val="00DD528D"/>
    <w:rsid w:val="00DD5398"/>
    <w:rsid w:val="00DD54C5"/>
    <w:rsid w:val="00DD56DE"/>
    <w:rsid w:val="00DD5FAA"/>
    <w:rsid w:val="00DD60B2"/>
    <w:rsid w:val="00DD6A3B"/>
    <w:rsid w:val="00DD7941"/>
    <w:rsid w:val="00DE08BA"/>
    <w:rsid w:val="00DE0974"/>
    <w:rsid w:val="00DE12D4"/>
    <w:rsid w:val="00DE141A"/>
    <w:rsid w:val="00DE17C7"/>
    <w:rsid w:val="00DE17DB"/>
    <w:rsid w:val="00DE1B16"/>
    <w:rsid w:val="00DE1CB8"/>
    <w:rsid w:val="00DE22F8"/>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7018"/>
    <w:rsid w:val="00DE72B3"/>
    <w:rsid w:val="00DE7545"/>
    <w:rsid w:val="00DE7966"/>
    <w:rsid w:val="00DE79B9"/>
    <w:rsid w:val="00DF0383"/>
    <w:rsid w:val="00DF0702"/>
    <w:rsid w:val="00DF09A1"/>
    <w:rsid w:val="00DF1B4D"/>
    <w:rsid w:val="00DF2027"/>
    <w:rsid w:val="00DF23F6"/>
    <w:rsid w:val="00DF2BE5"/>
    <w:rsid w:val="00DF49FD"/>
    <w:rsid w:val="00DF4B37"/>
    <w:rsid w:val="00DF59C8"/>
    <w:rsid w:val="00DF5ACF"/>
    <w:rsid w:val="00DF627D"/>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07A19"/>
    <w:rsid w:val="00E1042C"/>
    <w:rsid w:val="00E10A7C"/>
    <w:rsid w:val="00E10BDA"/>
    <w:rsid w:val="00E10D53"/>
    <w:rsid w:val="00E113A9"/>
    <w:rsid w:val="00E11813"/>
    <w:rsid w:val="00E119B6"/>
    <w:rsid w:val="00E121C1"/>
    <w:rsid w:val="00E12290"/>
    <w:rsid w:val="00E12C73"/>
    <w:rsid w:val="00E12DBE"/>
    <w:rsid w:val="00E1385D"/>
    <w:rsid w:val="00E13891"/>
    <w:rsid w:val="00E13C8C"/>
    <w:rsid w:val="00E14725"/>
    <w:rsid w:val="00E1529B"/>
    <w:rsid w:val="00E1564E"/>
    <w:rsid w:val="00E15E5E"/>
    <w:rsid w:val="00E15F61"/>
    <w:rsid w:val="00E169AC"/>
    <w:rsid w:val="00E1702C"/>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6564"/>
    <w:rsid w:val="00E26C16"/>
    <w:rsid w:val="00E26E50"/>
    <w:rsid w:val="00E26F93"/>
    <w:rsid w:val="00E27ADB"/>
    <w:rsid w:val="00E30525"/>
    <w:rsid w:val="00E30698"/>
    <w:rsid w:val="00E30B91"/>
    <w:rsid w:val="00E3168E"/>
    <w:rsid w:val="00E31C43"/>
    <w:rsid w:val="00E320E3"/>
    <w:rsid w:val="00E32DC8"/>
    <w:rsid w:val="00E3317F"/>
    <w:rsid w:val="00E33410"/>
    <w:rsid w:val="00E337CA"/>
    <w:rsid w:val="00E338BE"/>
    <w:rsid w:val="00E33D66"/>
    <w:rsid w:val="00E346A8"/>
    <w:rsid w:val="00E34821"/>
    <w:rsid w:val="00E35017"/>
    <w:rsid w:val="00E354B2"/>
    <w:rsid w:val="00E36FE9"/>
    <w:rsid w:val="00E408FC"/>
    <w:rsid w:val="00E40CA0"/>
    <w:rsid w:val="00E4173B"/>
    <w:rsid w:val="00E41DF4"/>
    <w:rsid w:val="00E42BB6"/>
    <w:rsid w:val="00E42D20"/>
    <w:rsid w:val="00E45773"/>
    <w:rsid w:val="00E45FBB"/>
    <w:rsid w:val="00E460E3"/>
    <w:rsid w:val="00E4669C"/>
    <w:rsid w:val="00E46BCE"/>
    <w:rsid w:val="00E46F4F"/>
    <w:rsid w:val="00E47596"/>
    <w:rsid w:val="00E47C0F"/>
    <w:rsid w:val="00E50249"/>
    <w:rsid w:val="00E50721"/>
    <w:rsid w:val="00E510D7"/>
    <w:rsid w:val="00E516B7"/>
    <w:rsid w:val="00E51CD7"/>
    <w:rsid w:val="00E52007"/>
    <w:rsid w:val="00E52BF6"/>
    <w:rsid w:val="00E52C2E"/>
    <w:rsid w:val="00E53AAC"/>
    <w:rsid w:val="00E53D77"/>
    <w:rsid w:val="00E540FB"/>
    <w:rsid w:val="00E54203"/>
    <w:rsid w:val="00E54235"/>
    <w:rsid w:val="00E546E4"/>
    <w:rsid w:val="00E54ADA"/>
    <w:rsid w:val="00E54B46"/>
    <w:rsid w:val="00E55A45"/>
    <w:rsid w:val="00E56026"/>
    <w:rsid w:val="00E56626"/>
    <w:rsid w:val="00E57288"/>
    <w:rsid w:val="00E577AC"/>
    <w:rsid w:val="00E57EB0"/>
    <w:rsid w:val="00E601BF"/>
    <w:rsid w:val="00E6129C"/>
    <w:rsid w:val="00E612BF"/>
    <w:rsid w:val="00E616C4"/>
    <w:rsid w:val="00E627A6"/>
    <w:rsid w:val="00E63071"/>
    <w:rsid w:val="00E6353D"/>
    <w:rsid w:val="00E63A3F"/>
    <w:rsid w:val="00E645D9"/>
    <w:rsid w:val="00E64685"/>
    <w:rsid w:val="00E64952"/>
    <w:rsid w:val="00E64C87"/>
    <w:rsid w:val="00E67259"/>
    <w:rsid w:val="00E6762D"/>
    <w:rsid w:val="00E67680"/>
    <w:rsid w:val="00E67A8B"/>
    <w:rsid w:val="00E67BC7"/>
    <w:rsid w:val="00E67D1B"/>
    <w:rsid w:val="00E71347"/>
    <w:rsid w:val="00E71350"/>
    <w:rsid w:val="00E713BE"/>
    <w:rsid w:val="00E72BF4"/>
    <w:rsid w:val="00E73F1F"/>
    <w:rsid w:val="00E74E2C"/>
    <w:rsid w:val="00E75C60"/>
    <w:rsid w:val="00E76AF3"/>
    <w:rsid w:val="00E77311"/>
    <w:rsid w:val="00E77938"/>
    <w:rsid w:val="00E77DAF"/>
    <w:rsid w:val="00E8028F"/>
    <w:rsid w:val="00E809E1"/>
    <w:rsid w:val="00E80B80"/>
    <w:rsid w:val="00E80E9F"/>
    <w:rsid w:val="00E80F75"/>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016"/>
    <w:rsid w:val="00E911ED"/>
    <w:rsid w:val="00E91279"/>
    <w:rsid w:val="00E91371"/>
    <w:rsid w:val="00E91C23"/>
    <w:rsid w:val="00E927B9"/>
    <w:rsid w:val="00E92A18"/>
    <w:rsid w:val="00E94034"/>
    <w:rsid w:val="00E94989"/>
    <w:rsid w:val="00E94E63"/>
    <w:rsid w:val="00E95C88"/>
    <w:rsid w:val="00E96BBB"/>
    <w:rsid w:val="00E96CF9"/>
    <w:rsid w:val="00E96E19"/>
    <w:rsid w:val="00E97286"/>
    <w:rsid w:val="00E972A1"/>
    <w:rsid w:val="00E9745F"/>
    <w:rsid w:val="00EA0070"/>
    <w:rsid w:val="00EA0850"/>
    <w:rsid w:val="00EA0AD8"/>
    <w:rsid w:val="00EA137D"/>
    <w:rsid w:val="00EA1B3B"/>
    <w:rsid w:val="00EA1BC2"/>
    <w:rsid w:val="00EA2EA5"/>
    <w:rsid w:val="00EA2F3E"/>
    <w:rsid w:val="00EA3587"/>
    <w:rsid w:val="00EA3AA8"/>
    <w:rsid w:val="00EA4007"/>
    <w:rsid w:val="00EA43D5"/>
    <w:rsid w:val="00EA4695"/>
    <w:rsid w:val="00EA48A6"/>
    <w:rsid w:val="00EA4CD1"/>
    <w:rsid w:val="00EA5906"/>
    <w:rsid w:val="00EA5B77"/>
    <w:rsid w:val="00EA6DB7"/>
    <w:rsid w:val="00EB0118"/>
    <w:rsid w:val="00EB0350"/>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3F"/>
    <w:rsid w:val="00EB71D7"/>
    <w:rsid w:val="00EB793E"/>
    <w:rsid w:val="00EB79D4"/>
    <w:rsid w:val="00EC0096"/>
    <w:rsid w:val="00EC033E"/>
    <w:rsid w:val="00EC048A"/>
    <w:rsid w:val="00EC110B"/>
    <w:rsid w:val="00EC2138"/>
    <w:rsid w:val="00EC3617"/>
    <w:rsid w:val="00EC3FD7"/>
    <w:rsid w:val="00EC482B"/>
    <w:rsid w:val="00EC50F8"/>
    <w:rsid w:val="00EC5348"/>
    <w:rsid w:val="00EC5437"/>
    <w:rsid w:val="00EC5DA8"/>
    <w:rsid w:val="00EC6032"/>
    <w:rsid w:val="00EC6470"/>
    <w:rsid w:val="00EC6675"/>
    <w:rsid w:val="00EC68FA"/>
    <w:rsid w:val="00ED0FAB"/>
    <w:rsid w:val="00ED1219"/>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6802"/>
    <w:rsid w:val="00ED6A9B"/>
    <w:rsid w:val="00ED6BFD"/>
    <w:rsid w:val="00ED6C88"/>
    <w:rsid w:val="00ED7B5D"/>
    <w:rsid w:val="00EE0CF9"/>
    <w:rsid w:val="00EE1044"/>
    <w:rsid w:val="00EE161C"/>
    <w:rsid w:val="00EE16B8"/>
    <w:rsid w:val="00EE180C"/>
    <w:rsid w:val="00EE198D"/>
    <w:rsid w:val="00EE1C6D"/>
    <w:rsid w:val="00EE1CCA"/>
    <w:rsid w:val="00EE1E1E"/>
    <w:rsid w:val="00EE1F47"/>
    <w:rsid w:val="00EE24F5"/>
    <w:rsid w:val="00EE340A"/>
    <w:rsid w:val="00EE3D5F"/>
    <w:rsid w:val="00EE3EDE"/>
    <w:rsid w:val="00EE4821"/>
    <w:rsid w:val="00EE4D90"/>
    <w:rsid w:val="00EE4E8A"/>
    <w:rsid w:val="00EE5770"/>
    <w:rsid w:val="00EE5B59"/>
    <w:rsid w:val="00EE5E17"/>
    <w:rsid w:val="00EE5E58"/>
    <w:rsid w:val="00EE6310"/>
    <w:rsid w:val="00EE6B4D"/>
    <w:rsid w:val="00EE6D51"/>
    <w:rsid w:val="00EE760F"/>
    <w:rsid w:val="00EE76A5"/>
    <w:rsid w:val="00EE7AD5"/>
    <w:rsid w:val="00EF0853"/>
    <w:rsid w:val="00EF08A4"/>
    <w:rsid w:val="00EF0CE7"/>
    <w:rsid w:val="00EF25A0"/>
    <w:rsid w:val="00EF2AD5"/>
    <w:rsid w:val="00EF3C46"/>
    <w:rsid w:val="00EF4375"/>
    <w:rsid w:val="00EF462B"/>
    <w:rsid w:val="00EF497F"/>
    <w:rsid w:val="00EF4A6D"/>
    <w:rsid w:val="00EF4B7F"/>
    <w:rsid w:val="00EF55E1"/>
    <w:rsid w:val="00EF61DA"/>
    <w:rsid w:val="00EF6954"/>
    <w:rsid w:val="00EF70B2"/>
    <w:rsid w:val="00EF72B3"/>
    <w:rsid w:val="00EF7614"/>
    <w:rsid w:val="00EF7E66"/>
    <w:rsid w:val="00F0041E"/>
    <w:rsid w:val="00F008E1"/>
    <w:rsid w:val="00F00FCA"/>
    <w:rsid w:val="00F012BF"/>
    <w:rsid w:val="00F01763"/>
    <w:rsid w:val="00F01903"/>
    <w:rsid w:val="00F01A24"/>
    <w:rsid w:val="00F01CAC"/>
    <w:rsid w:val="00F01FAF"/>
    <w:rsid w:val="00F026EF"/>
    <w:rsid w:val="00F042B4"/>
    <w:rsid w:val="00F04BA0"/>
    <w:rsid w:val="00F04DB7"/>
    <w:rsid w:val="00F061D7"/>
    <w:rsid w:val="00F0649A"/>
    <w:rsid w:val="00F0676D"/>
    <w:rsid w:val="00F0687B"/>
    <w:rsid w:val="00F06CDC"/>
    <w:rsid w:val="00F06D07"/>
    <w:rsid w:val="00F0736D"/>
    <w:rsid w:val="00F07A56"/>
    <w:rsid w:val="00F07AA9"/>
    <w:rsid w:val="00F1076E"/>
    <w:rsid w:val="00F1169B"/>
    <w:rsid w:val="00F1199D"/>
    <w:rsid w:val="00F11AB9"/>
    <w:rsid w:val="00F11F3E"/>
    <w:rsid w:val="00F128E3"/>
    <w:rsid w:val="00F1464D"/>
    <w:rsid w:val="00F14814"/>
    <w:rsid w:val="00F15412"/>
    <w:rsid w:val="00F15835"/>
    <w:rsid w:val="00F15C89"/>
    <w:rsid w:val="00F16335"/>
    <w:rsid w:val="00F17F6F"/>
    <w:rsid w:val="00F202EF"/>
    <w:rsid w:val="00F20AFB"/>
    <w:rsid w:val="00F2162C"/>
    <w:rsid w:val="00F21961"/>
    <w:rsid w:val="00F22A12"/>
    <w:rsid w:val="00F22A77"/>
    <w:rsid w:val="00F22F7A"/>
    <w:rsid w:val="00F23430"/>
    <w:rsid w:val="00F247B6"/>
    <w:rsid w:val="00F24DB8"/>
    <w:rsid w:val="00F25141"/>
    <w:rsid w:val="00F255DE"/>
    <w:rsid w:val="00F2626E"/>
    <w:rsid w:val="00F2794E"/>
    <w:rsid w:val="00F3078E"/>
    <w:rsid w:val="00F30B58"/>
    <w:rsid w:val="00F31119"/>
    <w:rsid w:val="00F31250"/>
    <w:rsid w:val="00F3140C"/>
    <w:rsid w:val="00F31846"/>
    <w:rsid w:val="00F31A29"/>
    <w:rsid w:val="00F31ADB"/>
    <w:rsid w:val="00F31EF1"/>
    <w:rsid w:val="00F31F39"/>
    <w:rsid w:val="00F3210F"/>
    <w:rsid w:val="00F32484"/>
    <w:rsid w:val="00F32880"/>
    <w:rsid w:val="00F32CAB"/>
    <w:rsid w:val="00F335E5"/>
    <w:rsid w:val="00F33AB9"/>
    <w:rsid w:val="00F348A0"/>
    <w:rsid w:val="00F34D3C"/>
    <w:rsid w:val="00F34EA1"/>
    <w:rsid w:val="00F35010"/>
    <w:rsid w:val="00F35730"/>
    <w:rsid w:val="00F35899"/>
    <w:rsid w:val="00F37249"/>
    <w:rsid w:val="00F37459"/>
    <w:rsid w:val="00F37D5D"/>
    <w:rsid w:val="00F40136"/>
    <w:rsid w:val="00F41101"/>
    <w:rsid w:val="00F4170A"/>
    <w:rsid w:val="00F41A3D"/>
    <w:rsid w:val="00F41CA0"/>
    <w:rsid w:val="00F41D4C"/>
    <w:rsid w:val="00F41EBF"/>
    <w:rsid w:val="00F4202D"/>
    <w:rsid w:val="00F42AF2"/>
    <w:rsid w:val="00F43715"/>
    <w:rsid w:val="00F43A66"/>
    <w:rsid w:val="00F441BD"/>
    <w:rsid w:val="00F4457E"/>
    <w:rsid w:val="00F45693"/>
    <w:rsid w:val="00F45F20"/>
    <w:rsid w:val="00F46495"/>
    <w:rsid w:val="00F465D6"/>
    <w:rsid w:val="00F46C3E"/>
    <w:rsid w:val="00F474ED"/>
    <w:rsid w:val="00F47A08"/>
    <w:rsid w:val="00F47E32"/>
    <w:rsid w:val="00F50128"/>
    <w:rsid w:val="00F5076D"/>
    <w:rsid w:val="00F50A75"/>
    <w:rsid w:val="00F51048"/>
    <w:rsid w:val="00F5122E"/>
    <w:rsid w:val="00F51760"/>
    <w:rsid w:val="00F51AC4"/>
    <w:rsid w:val="00F51C19"/>
    <w:rsid w:val="00F51D6A"/>
    <w:rsid w:val="00F52FF7"/>
    <w:rsid w:val="00F54639"/>
    <w:rsid w:val="00F54DC1"/>
    <w:rsid w:val="00F55109"/>
    <w:rsid w:val="00F5511B"/>
    <w:rsid w:val="00F5533D"/>
    <w:rsid w:val="00F55916"/>
    <w:rsid w:val="00F56ACD"/>
    <w:rsid w:val="00F6076E"/>
    <w:rsid w:val="00F6101C"/>
    <w:rsid w:val="00F6118C"/>
    <w:rsid w:val="00F61675"/>
    <w:rsid w:val="00F616B6"/>
    <w:rsid w:val="00F61D09"/>
    <w:rsid w:val="00F62A84"/>
    <w:rsid w:val="00F62F26"/>
    <w:rsid w:val="00F63141"/>
    <w:rsid w:val="00F6510A"/>
    <w:rsid w:val="00F65B86"/>
    <w:rsid w:val="00F6613F"/>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2455"/>
    <w:rsid w:val="00F72DE2"/>
    <w:rsid w:val="00F73149"/>
    <w:rsid w:val="00F7358A"/>
    <w:rsid w:val="00F7588E"/>
    <w:rsid w:val="00F75EFB"/>
    <w:rsid w:val="00F76D3A"/>
    <w:rsid w:val="00F77027"/>
    <w:rsid w:val="00F77EA9"/>
    <w:rsid w:val="00F801C3"/>
    <w:rsid w:val="00F804A2"/>
    <w:rsid w:val="00F80662"/>
    <w:rsid w:val="00F8165A"/>
    <w:rsid w:val="00F819EE"/>
    <w:rsid w:val="00F81BAE"/>
    <w:rsid w:val="00F82497"/>
    <w:rsid w:val="00F83074"/>
    <w:rsid w:val="00F83277"/>
    <w:rsid w:val="00F83440"/>
    <w:rsid w:val="00F83466"/>
    <w:rsid w:val="00F8376C"/>
    <w:rsid w:val="00F83F7C"/>
    <w:rsid w:val="00F847BD"/>
    <w:rsid w:val="00F8484F"/>
    <w:rsid w:val="00F848C6"/>
    <w:rsid w:val="00F84BAA"/>
    <w:rsid w:val="00F85661"/>
    <w:rsid w:val="00F858A2"/>
    <w:rsid w:val="00F85AB5"/>
    <w:rsid w:val="00F85AE7"/>
    <w:rsid w:val="00F86321"/>
    <w:rsid w:val="00F86430"/>
    <w:rsid w:val="00F86457"/>
    <w:rsid w:val="00F869C4"/>
    <w:rsid w:val="00F86BB4"/>
    <w:rsid w:val="00F86E27"/>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CFF"/>
    <w:rsid w:val="00F93FD9"/>
    <w:rsid w:val="00F94091"/>
    <w:rsid w:val="00F941A4"/>
    <w:rsid w:val="00F94A77"/>
    <w:rsid w:val="00F94CA4"/>
    <w:rsid w:val="00F95D23"/>
    <w:rsid w:val="00F9641C"/>
    <w:rsid w:val="00F9687A"/>
    <w:rsid w:val="00FA00F2"/>
    <w:rsid w:val="00FA0106"/>
    <w:rsid w:val="00FA018A"/>
    <w:rsid w:val="00FA1606"/>
    <w:rsid w:val="00FA1D9C"/>
    <w:rsid w:val="00FA27E7"/>
    <w:rsid w:val="00FA2E0A"/>
    <w:rsid w:val="00FA31E7"/>
    <w:rsid w:val="00FA3571"/>
    <w:rsid w:val="00FA39D5"/>
    <w:rsid w:val="00FA4367"/>
    <w:rsid w:val="00FA5218"/>
    <w:rsid w:val="00FA5ECF"/>
    <w:rsid w:val="00FA638C"/>
    <w:rsid w:val="00FA6B7C"/>
    <w:rsid w:val="00FA6CC6"/>
    <w:rsid w:val="00FA72F2"/>
    <w:rsid w:val="00FB022D"/>
    <w:rsid w:val="00FB0350"/>
    <w:rsid w:val="00FB06C5"/>
    <w:rsid w:val="00FB0990"/>
    <w:rsid w:val="00FB1C5C"/>
    <w:rsid w:val="00FB2146"/>
    <w:rsid w:val="00FB29FD"/>
    <w:rsid w:val="00FB313C"/>
    <w:rsid w:val="00FB36CE"/>
    <w:rsid w:val="00FB3B06"/>
    <w:rsid w:val="00FB3C66"/>
    <w:rsid w:val="00FB3D5E"/>
    <w:rsid w:val="00FB481F"/>
    <w:rsid w:val="00FB4ABF"/>
    <w:rsid w:val="00FB4F67"/>
    <w:rsid w:val="00FB4FD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41E"/>
    <w:rsid w:val="00FC6F7D"/>
    <w:rsid w:val="00FC71F5"/>
    <w:rsid w:val="00FC7373"/>
    <w:rsid w:val="00FC779F"/>
    <w:rsid w:val="00FC796E"/>
    <w:rsid w:val="00FC79BE"/>
    <w:rsid w:val="00FC7A32"/>
    <w:rsid w:val="00FD137E"/>
    <w:rsid w:val="00FD1DBB"/>
    <w:rsid w:val="00FD2480"/>
    <w:rsid w:val="00FD31B2"/>
    <w:rsid w:val="00FD323E"/>
    <w:rsid w:val="00FD3C94"/>
    <w:rsid w:val="00FD3E0A"/>
    <w:rsid w:val="00FD48A9"/>
    <w:rsid w:val="00FD4AF4"/>
    <w:rsid w:val="00FD5413"/>
    <w:rsid w:val="00FD5804"/>
    <w:rsid w:val="00FD62D8"/>
    <w:rsid w:val="00FD6544"/>
    <w:rsid w:val="00FD7831"/>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691"/>
    <w:rsid w:val="00FE76E6"/>
    <w:rsid w:val="00FE7D63"/>
    <w:rsid w:val="00FF0031"/>
    <w:rsid w:val="00FF099D"/>
    <w:rsid w:val="00FF0D35"/>
    <w:rsid w:val="00FF0FE5"/>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5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uiPriority w:val="99"/>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098936678">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ybank.eu/it/mybank/banche-e-psp-aderenti/"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F897942-2354-47CF-97F3-6A7D6C7C7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995</TotalTime>
  <Pages>14</Pages>
  <Words>5372</Words>
  <Characters>30626</Characters>
  <Application>Microsoft Office Word</Application>
  <DocSecurity>0</DocSecurity>
  <Lines>255</Lines>
  <Paragraphs>71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35927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76</cp:revision>
  <cp:lastPrinted>2019-08-02T14:50:00Z</cp:lastPrinted>
  <dcterms:created xsi:type="dcterms:W3CDTF">2019-07-22T07:51:00Z</dcterms:created>
  <dcterms:modified xsi:type="dcterms:W3CDTF">2019-08-02T14:51:00Z</dcterms:modified>
</cp:coreProperties>
</file>