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7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_Toc65085159"/>
            <w:bookmarkStart w:id="5" w:name="_Toc68881351"/>
            <w:bookmarkStart w:id="6" w:name="AA_INTESTA"/>
            <w:r>
              <w:rPr>
                <w:noProof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  <w:bookmarkEnd w:id="4"/>
            <w:bookmarkEnd w:id="5"/>
          </w:p>
          <w:p w:rsidR="00634DB4" w:rsidRPr="00E33410" w:rsidRDefault="00634DB4" w:rsidP="006E0268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5"/>
      </w:tblGrid>
      <w:tr w:rsidR="00634DB4" w:rsidRPr="00E33410" w:rsidTr="003815EE">
        <w:tc>
          <w:tcPr>
            <w:tcW w:w="5000" w:type="pct"/>
          </w:tcPr>
          <w:bookmarkEnd w:id="6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:rsidR="00634DB4" w:rsidRPr="00E33410" w:rsidRDefault="00E82D8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592036">
              <w:rPr>
                <w:rFonts w:ascii="Arial" w:hAnsi="Arial" w:cs="Arial"/>
                <w:color w:val="002060"/>
                <w:sz w:val="40"/>
                <w:szCs w:val="40"/>
              </w:rPr>
              <w:t>68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F32A12">
              <w:rPr>
                <w:rFonts w:ascii="Arial" w:hAnsi="Arial" w:cs="Arial"/>
                <w:color w:val="002060"/>
                <w:sz w:val="40"/>
                <w:szCs w:val="40"/>
              </w:rPr>
              <w:t>11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077BDE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74298085"/>
      <w:r w:rsidRPr="002E7E1D">
        <w:rPr>
          <w:color w:val="FFFFFF"/>
        </w:rPr>
        <w:t>SOMMARIO</w:t>
      </w:r>
      <w:bookmarkEnd w:id="7"/>
    </w:p>
    <w:p w:rsidR="009D4610" w:rsidRDefault="009D4610">
      <w:pPr>
        <w:pStyle w:val="Sommario2"/>
        <w:rPr>
          <w:rFonts w:ascii="Calibri" w:hAnsi="Calibri"/>
        </w:rPr>
      </w:pPr>
    </w:p>
    <w:p w:rsidR="00580EF8" w:rsidRDefault="00735440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35440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735440">
        <w:rPr>
          <w:rFonts w:ascii="Calibri" w:hAnsi="Calibri"/>
        </w:rPr>
        <w:fldChar w:fldCharType="separate"/>
      </w:r>
      <w:hyperlink w:anchor="_Toc74298085" w:history="1">
        <w:r w:rsidR="00580EF8" w:rsidRPr="00452CC1">
          <w:rPr>
            <w:rStyle w:val="Collegamentoipertestuale"/>
            <w:noProof/>
          </w:rPr>
          <w:t>SOMMARIO</w:t>
        </w:r>
        <w:r w:rsidR="00580E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0EF8">
          <w:rPr>
            <w:noProof/>
            <w:webHidden/>
          </w:rPr>
          <w:instrText xml:space="preserve"> PAGEREF _Toc74298085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766E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80EF8" w:rsidRDefault="00735440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298086" w:history="1">
        <w:r w:rsidR="00580EF8" w:rsidRPr="00452CC1">
          <w:rPr>
            <w:rStyle w:val="Collegamentoipertestuale"/>
            <w:noProof/>
          </w:rPr>
          <w:t>COMUNICAZIONI DELLA F.I.G.C.</w:t>
        </w:r>
        <w:r w:rsidR="00580E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0EF8">
          <w:rPr>
            <w:noProof/>
            <w:webHidden/>
          </w:rPr>
          <w:instrText xml:space="preserve"> PAGEREF _Toc74298086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766E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80EF8" w:rsidRDefault="00735440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298087" w:history="1">
        <w:r w:rsidR="00580EF8" w:rsidRPr="00452CC1">
          <w:rPr>
            <w:rStyle w:val="Collegamentoipertestuale"/>
            <w:noProof/>
          </w:rPr>
          <w:t>COMUNICAZIONI DELLA L.N.D.</w:t>
        </w:r>
        <w:r w:rsidR="00580E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0EF8">
          <w:rPr>
            <w:noProof/>
            <w:webHidden/>
          </w:rPr>
          <w:instrText xml:space="preserve"> PAGEREF _Toc74298087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766E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80EF8" w:rsidRDefault="00735440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298088" w:history="1">
        <w:r w:rsidR="00580EF8" w:rsidRPr="00452CC1">
          <w:rPr>
            <w:rStyle w:val="Collegamentoipertestuale"/>
            <w:noProof/>
          </w:rPr>
          <w:t>COMUNICAZIONI COMITATO REGIONALE</w:t>
        </w:r>
        <w:r w:rsidR="00580E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0EF8">
          <w:rPr>
            <w:noProof/>
            <w:webHidden/>
          </w:rPr>
          <w:instrText xml:space="preserve"> PAGEREF _Toc74298088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766E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80EF8" w:rsidRDefault="00735440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298089" w:history="1">
        <w:r w:rsidR="00580EF8" w:rsidRPr="00452CC1">
          <w:rPr>
            <w:rStyle w:val="Collegamentoipertestuale"/>
            <w:noProof/>
          </w:rPr>
          <w:t>COMUNICAZIONI DELEGAZIONE PROVINCIALE</w:t>
        </w:r>
        <w:r w:rsidR="00580E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0EF8">
          <w:rPr>
            <w:noProof/>
            <w:webHidden/>
          </w:rPr>
          <w:instrText xml:space="preserve"> PAGEREF _Toc74298089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766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80EF8" w:rsidRDefault="00735440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298090" w:history="1">
        <w:r w:rsidR="00580EF8" w:rsidRPr="00452CC1">
          <w:rPr>
            <w:rStyle w:val="Collegamentoipertestuale"/>
            <w:noProof/>
          </w:rPr>
          <w:t>ATTIVITA’ DI BASE</w:t>
        </w:r>
        <w:r w:rsidR="00580E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0EF8">
          <w:rPr>
            <w:noProof/>
            <w:webHidden/>
          </w:rPr>
          <w:instrText xml:space="preserve"> PAGEREF _Toc74298090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766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37465" w:rsidRDefault="00735440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9D4610" w:rsidRPr="00AD41A0" w:rsidRDefault="009D4610" w:rsidP="009D461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8" w:name="_Toc69311579"/>
      <w:bookmarkStart w:id="9" w:name="_Toc74298086"/>
      <w:r>
        <w:rPr>
          <w:color w:val="FFFFFF"/>
        </w:rPr>
        <w:t>COMUNICAZIONI DELLA F.I.G.C.</w:t>
      </w:r>
      <w:bookmarkEnd w:id="8"/>
      <w:bookmarkEnd w:id="9"/>
    </w:p>
    <w:p w:rsidR="00592036" w:rsidRDefault="00592036" w:rsidP="006E0268">
      <w:pPr>
        <w:rPr>
          <w:rFonts w:ascii="Calibri" w:hAnsi="Calibri"/>
          <w:color w:val="002060"/>
        </w:rPr>
      </w:pPr>
    </w:p>
    <w:p w:rsidR="00FF1640" w:rsidRPr="006545E9" w:rsidRDefault="00FF1640" w:rsidP="00FF164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0" w:name="_Toc74298087"/>
      <w:r>
        <w:rPr>
          <w:color w:val="FFFFFF"/>
        </w:rPr>
        <w:t>COMUNICAZIONI DELLA L.N.D.</w:t>
      </w:r>
      <w:bookmarkEnd w:id="10"/>
    </w:p>
    <w:p w:rsidR="00903226" w:rsidRPr="00903226" w:rsidRDefault="00903226" w:rsidP="006D1E71">
      <w:pPr>
        <w:pStyle w:val="Nessunaspaziatura"/>
        <w:rPr>
          <w:rFonts w:ascii="Arial" w:hAnsi="Arial" w:cs="Arial"/>
          <w:b/>
          <w:i/>
          <w:color w:val="002060"/>
        </w:rPr>
      </w:pPr>
    </w:p>
    <w:p w:rsidR="001A7B62" w:rsidRPr="00321AC0" w:rsidRDefault="00F065AD" w:rsidP="00321AC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1" w:name="_Toc74298088"/>
      <w:r>
        <w:rPr>
          <w:color w:val="FFFFFF"/>
        </w:rPr>
        <w:t>COMUNICAZIONI COMITATO REGIONALE</w:t>
      </w:r>
      <w:bookmarkEnd w:id="11"/>
    </w:p>
    <w:p w:rsidR="00077BDE" w:rsidRPr="0097717B" w:rsidRDefault="00077BDE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94199A" w:rsidRPr="0094199A" w:rsidRDefault="0094199A" w:rsidP="0094199A">
      <w:pPr>
        <w:jc w:val="center"/>
        <w:rPr>
          <w:rFonts w:asciiTheme="minorHAnsi" w:hAnsiTheme="minorHAnsi" w:cstheme="minorHAnsi"/>
          <w:b/>
          <w:color w:val="002060"/>
          <w:sz w:val="28"/>
          <w:szCs w:val="28"/>
        </w:rPr>
      </w:pPr>
      <w:r w:rsidRPr="0094199A">
        <w:rPr>
          <w:rFonts w:asciiTheme="minorHAnsi" w:hAnsiTheme="minorHAnsi" w:cstheme="minorHAnsi"/>
          <w:b/>
          <w:bCs/>
          <w:color w:val="002060"/>
          <w:sz w:val="28"/>
          <w:szCs w:val="28"/>
        </w:rPr>
        <w:t>Manifestazione di interesse per la nomina a componente degli Organi di Giustizia Sportiva territoriali</w:t>
      </w:r>
    </w:p>
    <w:p w:rsidR="0094199A" w:rsidRPr="0094199A" w:rsidRDefault="0094199A" w:rsidP="0094199A">
      <w:pPr>
        <w:rPr>
          <w:rFonts w:asciiTheme="minorHAnsi" w:hAnsiTheme="minorHAnsi" w:cstheme="minorHAnsi"/>
          <w:color w:val="002060"/>
          <w:sz w:val="22"/>
          <w:szCs w:val="22"/>
        </w:rPr>
      </w:pPr>
      <w:bookmarkStart w:id="12" w:name="_GoBack"/>
      <w:bookmarkEnd w:id="12"/>
    </w:p>
    <w:p w:rsidR="0094199A" w:rsidRPr="0094199A" w:rsidRDefault="0094199A" w:rsidP="0094199A">
      <w:pPr>
        <w:jc w:val="center"/>
        <w:rPr>
          <w:rFonts w:asciiTheme="minorHAnsi" w:hAnsiTheme="minorHAnsi" w:cstheme="minorHAnsi"/>
          <w:color w:val="002060"/>
          <w:sz w:val="22"/>
          <w:szCs w:val="22"/>
        </w:rPr>
      </w:pPr>
      <w:r w:rsidRPr="0094199A">
        <w:rPr>
          <w:rFonts w:asciiTheme="minorHAnsi" w:hAnsiTheme="minorHAnsi" w:cstheme="minorHAnsi"/>
          <w:color w:val="002060"/>
          <w:sz w:val="22"/>
          <w:szCs w:val="22"/>
        </w:rPr>
        <w:t>Il Presidente del Comitato Regionale</w:t>
      </w:r>
    </w:p>
    <w:p w:rsidR="0094199A" w:rsidRPr="0094199A" w:rsidRDefault="0094199A" w:rsidP="0094199A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94199A" w:rsidRPr="0094199A" w:rsidRDefault="0094199A" w:rsidP="0094199A">
      <w:pPr>
        <w:numPr>
          <w:ilvl w:val="0"/>
          <w:numId w:val="43"/>
        </w:numPr>
        <w:suppressAutoHyphens/>
        <w:ind w:left="284" w:hanging="284"/>
        <w:rPr>
          <w:rFonts w:asciiTheme="minorHAnsi" w:hAnsiTheme="minorHAnsi" w:cstheme="minorHAnsi"/>
          <w:color w:val="002060"/>
          <w:sz w:val="22"/>
          <w:szCs w:val="22"/>
        </w:rPr>
      </w:pPr>
      <w:r w:rsidRPr="0094199A">
        <w:rPr>
          <w:rFonts w:asciiTheme="minorHAnsi" w:hAnsiTheme="minorHAnsi" w:cstheme="minorHAnsi"/>
          <w:color w:val="002060"/>
          <w:sz w:val="22"/>
          <w:szCs w:val="22"/>
        </w:rPr>
        <w:t>attesa la necessità di nominare i Giudici Sportivi territoriali e i componenti della Corte Sportiva/Tribunale Federale a livello territoriale operanti presso il Comitato Regionale e presso le Delegazioni provinciali e distrettuali;</w:t>
      </w:r>
    </w:p>
    <w:p w:rsidR="0094199A" w:rsidRPr="0094199A" w:rsidRDefault="0094199A" w:rsidP="0094199A">
      <w:pPr>
        <w:ind w:left="284" w:hanging="284"/>
        <w:rPr>
          <w:rFonts w:asciiTheme="minorHAnsi" w:hAnsiTheme="minorHAnsi" w:cstheme="minorHAnsi"/>
          <w:color w:val="002060"/>
          <w:sz w:val="22"/>
          <w:szCs w:val="22"/>
        </w:rPr>
      </w:pPr>
    </w:p>
    <w:p w:rsidR="0094199A" w:rsidRPr="0094199A" w:rsidRDefault="0094199A" w:rsidP="0094199A">
      <w:pPr>
        <w:numPr>
          <w:ilvl w:val="0"/>
          <w:numId w:val="43"/>
        </w:numPr>
        <w:suppressAutoHyphens/>
        <w:ind w:left="284" w:hanging="284"/>
        <w:rPr>
          <w:rFonts w:asciiTheme="minorHAnsi" w:hAnsiTheme="minorHAnsi" w:cstheme="minorHAnsi"/>
          <w:color w:val="002060"/>
          <w:sz w:val="22"/>
          <w:szCs w:val="22"/>
        </w:rPr>
      </w:pPr>
      <w:r w:rsidRPr="0094199A">
        <w:rPr>
          <w:rFonts w:asciiTheme="minorHAnsi" w:hAnsiTheme="minorHAnsi" w:cstheme="minorHAnsi"/>
          <w:color w:val="002060"/>
          <w:sz w:val="22"/>
          <w:szCs w:val="22"/>
        </w:rPr>
        <w:t>ritenuto opportuno acquisire le candidature alla carica di Giudice Sportivo territoriale e di componente della Corte Sportiva/Tribunale Federale a livello territoriale attraverso una manifestazione di interesse;</w:t>
      </w:r>
    </w:p>
    <w:p w:rsidR="0094199A" w:rsidRPr="0094199A" w:rsidRDefault="0094199A" w:rsidP="0094199A">
      <w:pPr>
        <w:ind w:left="284" w:hanging="284"/>
        <w:rPr>
          <w:rFonts w:asciiTheme="minorHAnsi" w:hAnsiTheme="minorHAnsi" w:cstheme="minorHAnsi"/>
          <w:color w:val="002060"/>
          <w:sz w:val="22"/>
          <w:szCs w:val="22"/>
        </w:rPr>
      </w:pPr>
    </w:p>
    <w:p w:rsidR="0094199A" w:rsidRPr="0094199A" w:rsidRDefault="0094199A" w:rsidP="0094199A">
      <w:pPr>
        <w:numPr>
          <w:ilvl w:val="0"/>
          <w:numId w:val="43"/>
        </w:numPr>
        <w:suppressAutoHyphens/>
        <w:ind w:left="284" w:hanging="284"/>
        <w:rPr>
          <w:rFonts w:asciiTheme="minorHAnsi" w:hAnsiTheme="minorHAnsi" w:cstheme="minorHAnsi"/>
          <w:color w:val="002060"/>
          <w:sz w:val="22"/>
          <w:szCs w:val="22"/>
        </w:rPr>
      </w:pPr>
      <w:r w:rsidRPr="0094199A">
        <w:rPr>
          <w:rFonts w:asciiTheme="minorHAnsi" w:hAnsiTheme="minorHAnsi" w:cstheme="minorHAnsi"/>
          <w:color w:val="002060"/>
          <w:sz w:val="22"/>
          <w:szCs w:val="22"/>
        </w:rPr>
        <w:t>dato atto che i requisiti per la nomina a Giudice Sportivo territoriale e a componente della Corte Sportiva/Tribunale Federale a livello territoriale sono individuati dall'art. 35, comma 4, dello statuto della F.I.G.C. ed il relativo possesso sarà verificato dalla F.I.G.C.;</w:t>
      </w:r>
    </w:p>
    <w:p w:rsidR="0094199A" w:rsidRPr="0094199A" w:rsidRDefault="0094199A" w:rsidP="0094199A">
      <w:pPr>
        <w:ind w:left="284" w:hanging="284"/>
        <w:rPr>
          <w:rFonts w:asciiTheme="minorHAnsi" w:hAnsiTheme="minorHAnsi" w:cstheme="minorHAnsi"/>
          <w:color w:val="002060"/>
          <w:sz w:val="22"/>
          <w:szCs w:val="22"/>
        </w:rPr>
      </w:pPr>
    </w:p>
    <w:p w:rsidR="0094199A" w:rsidRPr="0094199A" w:rsidRDefault="0094199A" w:rsidP="0094199A">
      <w:pPr>
        <w:numPr>
          <w:ilvl w:val="0"/>
          <w:numId w:val="43"/>
        </w:numPr>
        <w:suppressAutoHyphens/>
        <w:ind w:left="284" w:hanging="284"/>
        <w:rPr>
          <w:rFonts w:asciiTheme="minorHAnsi" w:hAnsiTheme="minorHAnsi" w:cstheme="minorHAnsi"/>
          <w:color w:val="002060"/>
          <w:sz w:val="22"/>
          <w:szCs w:val="22"/>
        </w:rPr>
      </w:pPr>
      <w:r w:rsidRPr="0094199A">
        <w:rPr>
          <w:rFonts w:asciiTheme="minorHAnsi" w:hAnsiTheme="minorHAnsi" w:cstheme="minorHAnsi"/>
          <w:color w:val="002060"/>
          <w:sz w:val="22"/>
          <w:szCs w:val="22"/>
        </w:rPr>
        <w:t>considerato che la nomina di Giudice Sportivo territoriale e di componente della Corte Sportiva/Tribunale Federale a livello territoriale sarà effettuata dal Consiglio Federale della F.I.G.C. su proposta del Presidente Federale</w:t>
      </w:r>
    </w:p>
    <w:p w:rsidR="0094199A" w:rsidRPr="0094199A" w:rsidRDefault="0094199A" w:rsidP="0094199A">
      <w:pPr>
        <w:jc w:val="center"/>
        <w:rPr>
          <w:rFonts w:asciiTheme="minorHAnsi" w:hAnsiTheme="minorHAnsi" w:cstheme="minorHAnsi"/>
          <w:color w:val="002060"/>
          <w:sz w:val="22"/>
          <w:szCs w:val="22"/>
        </w:rPr>
      </w:pPr>
    </w:p>
    <w:p w:rsidR="0094199A" w:rsidRPr="0094199A" w:rsidRDefault="0094199A" w:rsidP="0094199A">
      <w:pPr>
        <w:jc w:val="center"/>
        <w:rPr>
          <w:rFonts w:asciiTheme="minorHAnsi" w:hAnsiTheme="minorHAnsi" w:cstheme="minorHAnsi"/>
          <w:color w:val="002060"/>
          <w:sz w:val="22"/>
          <w:szCs w:val="22"/>
        </w:rPr>
      </w:pPr>
      <w:r w:rsidRPr="0094199A">
        <w:rPr>
          <w:rFonts w:asciiTheme="minorHAnsi" w:hAnsiTheme="minorHAnsi" w:cstheme="minorHAnsi"/>
          <w:color w:val="002060"/>
          <w:sz w:val="22"/>
          <w:szCs w:val="22"/>
        </w:rPr>
        <w:t>COMUNICA</w:t>
      </w:r>
    </w:p>
    <w:p w:rsidR="0094199A" w:rsidRPr="0094199A" w:rsidRDefault="0094199A" w:rsidP="0094199A">
      <w:pPr>
        <w:jc w:val="center"/>
        <w:rPr>
          <w:rFonts w:asciiTheme="minorHAnsi" w:hAnsiTheme="minorHAnsi" w:cstheme="minorHAnsi"/>
          <w:color w:val="002060"/>
          <w:sz w:val="22"/>
          <w:szCs w:val="22"/>
        </w:rPr>
      </w:pPr>
    </w:p>
    <w:p w:rsidR="0094199A" w:rsidRPr="0094199A" w:rsidRDefault="0094199A" w:rsidP="0094199A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94199A">
        <w:rPr>
          <w:rFonts w:asciiTheme="minorHAnsi" w:hAnsiTheme="minorHAnsi" w:cstheme="minorHAnsi"/>
          <w:color w:val="002060"/>
          <w:sz w:val="22"/>
          <w:szCs w:val="22"/>
        </w:rPr>
        <w:t xml:space="preserve">coloro i quali hanno interesse ad essere nominati Giudice Sportivo territoriale o componente della Corte Sportiva/Tribunale Federale a livello territoriale possono presentare la propria candidatura entro il termine del </w:t>
      </w:r>
      <w:r w:rsidRPr="0094199A">
        <w:rPr>
          <w:rFonts w:asciiTheme="minorHAnsi" w:hAnsiTheme="minorHAnsi" w:cstheme="minorHAnsi"/>
          <w:color w:val="002060"/>
          <w:sz w:val="22"/>
          <w:szCs w:val="22"/>
          <w:u w:val="single"/>
        </w:rPr>
        <w:t>25 giugno 2021</w:t>
      </w:r>
      <w:r w:rsidRPr="0094199A">
        <w:rPr>
          <w:rFonts w:asciiTheme="minorHAnsi" w:hAnsiTheme="minorHAnsi" w:cstheme="minorHAnsi"/>
          <w:color w:val="002060"/>
          <w:sz w:val="22"/>
          <w:szCs w:val="22"/>
        </w:rPr>
        <w:t xml:space="preserve"> ore 19:00, attraverso la compilazione in modalità telematica del modulo disponibile online all’indirizzo web </w:t>
      </w:r>
      <w:hyperlink r:id="rId9" w:history="1">
        <w:r w:rsidRPr="0094199A">
          <w:rPr>
            <w:rStyle w:val="Collegamentoipertestuale"/>
            <w:rFonts w:asciiTheme="minorHAnsi" w:hAnsiTheme="minorHAnsi" w:cstheme="minorHAnsi"/>
            <w:color w:val="002060"/>
            <w:sz w:val="22"/>
            <w:szCs w:val="22"/>
          </w:rPr>
          <w:t>https://events.penguinpass.it/room/CRMarche</w:t>
        </w:r>
      </w:hyperlink>
    </w:p>
    <w:p w:rsidR="0094199A" w:rsidRDefault="0094199A" w:rsidP="00F32A12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94199A" w:rsidRDefault="0094199A" w:rsidP="00F32A12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94199A" w:rsidRDefault="0094199A" w:rsidP="00F32A12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F32A12" w:rsidRPr="00F32A12" w:rsidRDefault="00F32A12" w:rsidP="00F32A12">
      <w:pPr>
        <w:pStyle w:val="LndNormale1"/>
        <w:rPr>
          <w:b/>
          <w:color w:val="002060"/>
          <w:sz w:val="28"/>
          <w:szCs w:val="28"/>
          <w:u w:val="single"/>
        </w:rPr>
      </w:pPr>
      <w:r w:rsidRPr="00F32A12">
        <w:rPr>
          <w:b/>
          <w:color w:val="002060"/>
          <w:sz w:val="28"/>
          <w:szCs w:val="28"/>
          <w:u w:val="single"/>
        </w:rPr>
        <w:t>COMUNICAZIONI DEL CONI REGIONALE</w:t>
      </w:r>
    </w:p>
    <w:p w:rsidR="00F32A12" w:rsidRPr="00F32A12" w:rsidRDefault="00F32A12" w:rsidP="00F32A12">
      <w:pPr>
        <w:pStyle w:val="LndNormale1"/>
        <w:rPr>
          <w:color w:val="002060"/>
        </w:rPr>
      </w:pPr>
    </w:p>
    <w:p w:rsidR="00F32A12" w:rsidRPr="00F32A12" w:rsidRDefault="00F32A12" w:rsidP="00F32A12">
      <w:pPr>
        <w:pStyle w:val="LndNormale1"/>
        <w:rPr>
          <w:b/>
          <w:color w:val="002060"/>
          <w:u w:val="single"/>
        </w:rPr>
      </w:pPr>
      <w:r w:rsidRPr="00F32A12">
        <w:rPr>
          <w:b/>
          <w:color w:val="002060"/>
          <w:u w:val="single"/>
        </w:rPr>
        <w:t>Linee Guida per l’organizzazione di eventi e competizioni sportive</w:t>
      </w:r>
    </w:p>
    <w:p w:rsidR="00F32A12" w:rsidRPr="00F32A12" w:rsidRDefault="00F32A12" w:rsidP="00F32A12">
      <w:pPr>
        <w:pStyle w:val="LndNormale1"/>
        <w:rPr>
          <w:color w:val="002060"/>
        </w:rPr>
      </w:pPr>
      <w:r w:rsidRPr="00F32A12">
        <w:rPr>
          <w:color w:val="002060"/>
        </w:rPr>
        <w:t>Si comunica che nel sito del CONI Marche è consultabile il link relativo alle Linee Guida per l’organizzazione di eventi e competizioni sportive, redatte ai sensi del Decreto Legge 22 aprile 2021 n. 52, pubblicate il 1° giugno u.s.:</w:t>
      </w:r>
    </w:p>
    <w:p w:rsidR="00F32A12" w:rsidRPr="00F32A12" w:rsidRDefault="00735440" w:rsidP="00F32A12">
      <w:pPr>
        <w:pStyle w:val="LndNormale1"/>
        <w:rPr>
          <w:color w:val="002060"/>
        </w:rPr>
      </w:pPr>
      <w:hyperlink r:id="rId10" w:history="1">
        <w:r w:rsidR="00F32A12" w:rsidRPr="00F32A12">
          <w:rPr>
            <w:rStyle w:val="Collegamentoipertestuale"/>
            <w:color w:val="002060"/>
          </w:rPr>
          <w:t>https://marche.coni.it/marche/marche/notizie/23845-linee-guida-per-l-organizzazione-di-eventi.e-competizioni-sportive.html</w:t>
        </w:r>
      </w:hyperlink>
    </w:p>
    <w:p w:rsidR="00F32A12" w:rsidRPr="00F32A12" w:rsidRDefault="00F32A12" w:rsidP="00F32A12">
      <w:pPr>
        <w:pStyle w:val="LndNormale1"/>
        <w:rPr>
          <w:color w:val="002060"/>
        </w:rPr>
      </w:pPr>
    </w:p>
    <w:p w:rsidR="00F32A12" w:rsidRPr="00F32A12" w:rsidRDefault="00F32A12" w:rsidP="00F32A12">
      <w:pPr>
        <w:pStyle w:val="LndNormale1"/>
        <w:rPr>
          <w:b/>
          <w:color w:val="002060"/>
          <w:u w:val="single"/>
        </w:rPr>
      </w:pPr>
      <w:r w:rsidRPr="00F32A12">
        <w:rPr>
          <w:b/>
          <w:color w:val="002060"/>
          <w:u w:val="single"/>
        </w:rPr>
        <w:t>Avviso Ufficio Scolastico Rgionale</w:t>
      </w:r>
    </w:p>
    <w:p w:rsidR="00F32A12" w:rsidRPr="00F32A12" w:rsidRDefault="00F32A12" w:rsidP="00F32A12">
      <w:pPr>
        <w:pStyle w:val="LndNormale1"/>
        <w:rPr>
          <w:i/>
          <w:color w:val="002060"/>
        </w:rPr>
      </w:pPr>
      <w:r w:rsidRPr="00F32A12">
        <w:rPr>
          <w:color w:val="002060"/>
        </w:rPr>
        <w:t xml:space="preserve">Si allega, trasmesso dal CONI Regionale, l’avviso dell’Ufficio Scolastico Regionale – Direzione Generale – relativo alle </w:t>
      </w:r>
      <w:r w:rsidRPr="00F32A12">
        <w:rPr>
          <w:i/>
          <w:color w:val="002060"/>
        </w:rPr>
        <w:t>“proposte di ’attività motoria-sportiva rivolte alle scuole nell’ambito dei Patti di Comunità”</w:t>
      </w:r>
    </w:p>
    <w:p w:rsidR="00F32A12" w:rsidRDefault="00F32A12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F32A12" w:rsidRDefault="00F32A12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F32A12" w:rsidRPr="00F32A12" w:rsidRDefault="00F32A12" w:rsidP="00F32A12">
      <w:pPr>
        <w:pStyle w:val="LndNormale1"/>
        <w:rPr>
          <w:b/>
          <w:color w:val="002060"/>
          <w:sz w:val="28"/>
          <w:szCs w:val="28"/>
          <w:u w:val="single"/>
        </w:rPr>
      </w:pPr>
      <w:r w:rsidRPr="00F32A12">
        <w:rPr>
          <w:b/>
          <w:color w:val="002060"/>
          <w:sz w:val="28"/>
          <w:szCs w:val="28"/>
          <w:u w:val="single"/>
        </w:rPr>
        <w:t>COMUNICAZIONI DEL SETTORE GIOVANILE E SCOLASTICO</w:t>
      </w:r>
    </w:p>
    <w:p w:rsidR="00F32A12" w:rsidRPr="00F32A12" w:rsidRDefault="00F32A12" w:rsidP="00F32A12">
      <w:pPr>
        <w:pStyle w:val="LndNormale1"/>
        <w:rPr>
          <w:color w:val="002060"/>
        </w:rPr>
      </w:pPr>
    </w:p>
    <w:p w:rsidR="00F32A12" w:rsidRPr="00F32A12" w:rsidRDefault="00F32A12" w:rsidP="00F32A12">
      <w:pPr>
        <w:pStyle w:val="LndNormale1"/>
        <w:rPr>
          <w:b/>
          <w:color w:val="002060"/>
          <w:u w:val="single"/>
        </w:rPr>
      </w:pPr>
      <w:r w:rsidRPr="00F32A12">
        <w:rPr>
          <w:b/>
          <w:color w:val="002060"/>
          <w:u w:val="single"/>
        </w:rPr>
        <w:t>RADUNI GIOVANI CALCIATORI</w:t>
      </w:r>
    </w:p>
    <w:p w:rsidR="00F32A12" w:rsidRPr="00F32A12" w:rsidRDefault="00F32A12" w:rsidP="00F32A12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F32A12">
        <w:rPr>
          <w:rFonts w:ascii="Arial" w:hAnsi="Arial" w:cs="Arial"/>
          <w:color w:val="002060"/>
          <w:sz w:val="22"/>
          <w:szCs w:val="22"/>
        </w:rPr>
        <w:t xml:space="preserve">Con la riapertura delle attività in tutte le regioni, le Società, indipendentemente se professionistiche, dilettantistico o di puro settore giovanile possono attivarsi per organizzare </w:t>
      </w:r>
      <w:r w:rsidRPr="00F32A12">
        <w:rPr>
          <w:rFonts w:ascii="Arial" w:hAnsi="Arial" w:cs="Arial"/>
          <w:b/>
          <w:bCs/>
          <w:color w:val="002060"/>
          <w:sz w:val="22"/>
          <w:szCs w:val="22"/>
        </w:rPr>
        <w:t xml:space="preserve">Raduni di Selezione </w:t>
      </w:r>
      <w:r w:rsidRPr="00F32A12">
        <w:rPr>
          <w:rFonts w:ascii="Arial" w:hAnsi="Arial" w:cs="Arial"/>
          <w:color w:val="002060"/>
          <w:sz w:val="22"/>
          <w:szCs w:val="22"/>
        </w:rPr>
        <w:t xml:space="preserve">che si ricorda possono essere svolti solo dalle Società preventivamente autorizzate indicate nel CU n°79 del SGS della corrente stagione sportiva. </w:t>
      </w:r>
    </w:p>
    <w:p w:rsidR="00F32A12" w:rsidRPr="00F32A12" w:rsidRDefault="00F32A12" w:rsidP="00F32A12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F32A12">
        <w:rPr>
          <w:rFonts w:ascii="Arial" w:hAnsi="Arial" w:cs="Arial"/>
          <w:color w:val="002060"/>
          <w:sz w:val="22"/>
          <w:szCs w:val="22"/>
        </w:rPr>
        <w:t xml:space="preserve">A tal proposito, si rammenta che le Società devono richiedere al Comitato territorialmente competente autorizzazione ad organizzare il singolo raduno inviando la richiesta con l’indicazione del Responsabile Tecnico e del Responsabile Organizzativo e fornendo le informazioni necessarie allo svolgimento delle attività tecniche che coinvolgono i giovani calciatori o le giovani calciatrici, secondo quanto specificatamente indicato nel Comunicato Ufficiale n°1 del SGS, di cui si allega lo stralcio. </w:t>
      </w:r>
    </w:p>
    <w:p w:rsidR="00F32A12" w:rsidRPr="00F32A12" w:rsidRDefault="00F32A12" w:rsidP="00F32A12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F32A12">
        <w:rPr>
          <w:rFonts w:ascii="Arial" w:hAnsi="Arial" w:cs="Arial"/>
          <w:color w:val="002060"/>
          <w:sz w:val="22"/>
          <w:szCs w:val="22"/>
        </w:rPr>
        <w:t xml:space="preserve">Resta inteso che le modalità organizzative del raduno dovranno tenere in considerazione tutte le limitazioni e le procedure indicate nei protocolli e nelle linee guida vigenti per lo svolgimento dell’attività di allenamento. </w:t>
      </w:r>
    </w:p>
    <w:p w:rsidR="00F32A12" w:rsidRPr="00F32A12" w:rsidRDefault="00F32A12" w:rsidP="00F32A12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F32A12">
        <w:rPr>
          <w:rFonts w:ascii="Arial" w:hAnsi="Arial" w:cs="Arial"/>
          <w:color w:val="002060"/>
          <w:sz w:val="22"/>
          <w:szCs w:val="22"/>
        </w:rPr>
        <w:t xml:space="preserve">Si ricorda che oltre alle informazioni necessarie allo svolgimento della parte tecnica del raduno, la comunicazione dovrà riportare l’elenco dei giovani sottoposti a prova che dovrà essere trasmesso al Comitato territorialmente competente </w:t>
      </w:r>
      <w:r w:rsidRPr="00F32A12">
        <w:rPr>
          <w:rFonts w:ascii="Arial" w:hAnsi="Arial" w:cs="Arial"/>
          <w:b/>
          <w:color w:val="002060"/>
          <w:sz w:val="22"/>
          <w:szCs w:val="22"/>
        </w:rPr>
        <w:t>almeno 4 giorni</w:t>
      </w:r>
      <w:r w:rsidRPr="00F32A12">
        <w:rPr>
          <w:rFonts w:ascii="Arial" w:hAnsi="Arial" w:cs="Arial"/>
          <w:color w:val="002060"/>
          <w:sz w:val="22"/>
          <w:szCs w:val="22"/>
        </w:rPr>
        <w:t xml:space="preserve"> prima dello svolgimento del raduno stesso. </w:t>
      </w:r>
    </w:p>
    <w:p w:rsidR="00F32A12" w:rsidRPr="00F32A12" w:rsidRDefault="00F32A12" w:rsidP="00F32A12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F32A12">
        <w:rPr>
          <w:rFonts w:ascii="Arial" w:hAnsi="Arial" w:cs="Arial"/>
          <w:color w:val="002060"/>
          <w:sz w:val="22"/>
          <w:szCs w:val="22"/>
        </w:rPr>
        <w:t xml:space="preserve">In assenza della prevista documentazione il raduno sarà annullato e l’attività sarà considerata non autorizzata, e nel caso si procederà alla trasmissione degli atti ai competenti organi disciplinari e di indagine per attivare le relative procedure. </w:t>
      </w:r>
    </w:p>
    <w:p w:rsidR="00F32A12" w:rsidRDefault="00F32A12" w:rsidP="00F32A12">
      <w:pPr>
        <w:pStyle w:val="LndNormale1"/>
        <w:rPr>
          <w:rFonts w:cs="Arial"/>
          <w:color w:val="002060"/>
          <w:szCs w:val="22"/>
        </w:rPr>
      </w:pPr>
      <w:r w:rsidRPr="00F32A12">
        <w:rPr>
          <w:rFonts w:cs="Arial"/>
          <w:color w:val="002060"/>
          <w:szCs w:val="22"/>
        </w:rPr>
        <w:t>Si raccomanda alle Società interessate di attenersi scrupolosamente ai sopra richiamati dettami.</w:t>
      </w:r>
    </w:p>
    <w:p w:rsidR="00F32A12" w:rsidRDefault="00F32A12" w:rsidP="00F32A12">
      <w:pPr>
        <w:pStyle w:val="LndNormale1"/>
        <w:rPr>
          <w:rFonts w:cs="Arial"/>
          <w:color w:val="002060"/>
          <w:szCs w:val="22"/>
        </w:rPr>
      </w:pPr>
    </w:p>
    <w:p w:rsidR="00F32A12" w:rsidRDefault="00F32A12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49285A" w:rsidRPr="009060D8" w:rsidRDefault="0049285A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3" w:name="_Toc74298089"/>
      <w:r>
        <w:rPr>
          <w:color w:val="FFFFFF"/>
        </w:rPr>
        <w:lastRenderedPageBreak/>
        <w:t>COMUNICAZIONI DELEGAZIONE PROVINCIALE</w:t>
      </w:r>
      <w:bookmarkEnd w:id="13"/>
    </w:p>
    <w:p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C139DA" w:rsidRPr="009060D8" w:rsidRDefault="00C139DA" w:rsidP="00C139D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060D8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:rsidR="00C139DA" w:rsidRPr="009060D8" w:rsidRDefault="00C139DA" w:rsidP="00C139DA">
      <w:pPr>
        <w:rPr>
          <w:rFonts w:ascii="Arial" w:hAnsi="Arial" w:cs="Arial"/>
          <w:color w:val="002060"/>
          <w:sz w:val="22"/>
          <w:szCs w:val="22"/>
        </w:rPr>
      </w:pPr>
    </w:p>
    <w:p w:rsidR="00C139DA" w:rsidRDefault="00C139DA" w:rsidP="00C139DA">
      <w:pPr>
        <w:rPr>
          <w:rFonts w:ascii="Arial" w:hAnsi="Arial" w:cs="Arial"/>
          <w:color w:val="002060"/>
          <w:sz w:val="22"/>
          <w:szCs w:val="22"/>
        </w:rPr>
      </w:pPr>
      <w:r w:rsidRPr="009060D8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fino al </w:t>
      </w:r>
      <w:r w:rsidR="00125DAE">
        <w:rPr>
          <w:rFonts w:ascii="Arial" w:hAnsi="Arial" w:cs="Arial"/>
          <w:b/>
          <w:color w:val="002060"/>
          <w:sz w:val="22"/>
          <w:szCs w:val="22"/>
          <w:u w:val="single"/>
        </w:rPr>
        <w:t>tutto il 30 giugno</w:t>
      </w:r>
      <w:r w:rsidRPr="009060D8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2021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 delle Sedi Provinciali, Dis</w:t>
      </w:r>
      <w:r w:rsidR="00125DAE">
        <w:rPr>
          <w:rFonts w:ascii="Arial" w:hAnsi="Arial" w:cs="Arial"/>
          <w:color w:val="002060"/>
          <w:sz w:val="22"/>
          <w:szCs w:val="22"/>
        </w:rPr>
        <w:t>trettuali e Zonali</w:t>
      </w:r>
      <w:r w:rsidRPr="009060D8">
        <w:rPr>
          <w:rFonts w:ascii="Arial" w:hAnsi="Arial" w:cs="Arial"/>
          <w:color w:val="002060"/>
          <w:sz w:val="22"/>
          <w:szCs w:val="22"/>
        </w:rPr>
        <w:t>.</w:t>
      </w:r>
    </w:p>
    <w:p w:rsidR="00FA07AA" w:rsidRDefault="00C139DA" w:rsidP="00880D7F">
      <w:pPr>
        <w:rPr>
          <w:rFonts w:ascii="Arial" w:hAnsi="Arial" w:cs="Arial"/>
          <w:sz w:val="22"/>
          <w:szCs w:val="22"/>
        </w:rPr>
      </w:pPr>
      <w:r w:rsidRPr="009060D8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9060D8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 presidiata;  i contatti potranno avvenire per e-mail all’indirizzo </w:t>
      </w:r>
      <w:hyperlink r:id="rId11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crlnd.marche01@figc.it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o pec </w:t>
      </w:r>
      <w:hyperlink r:id="rId12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marche@pec.figcmarche.it</w:t>
        </w:r>
      </w:hyperlink>
    </w:p>
    <w:p w:rsidR="00BF4D1E" w:rsidRDefault="00BF4D1E" w:rsidP="00880D7F">
      <w:pPr>
        <w:rPr>
          <w:rFonts w:ascii="Arial" w:hAnsi="Arial" w:cs="Arial"/>
          <w:sz w:val="22"/>
          <w:szCs w:val="22"/>
        </w:rPr>
      </w:pPr>
    </w:p>
    <w:p w:rsidR="000F18A3" w:rsidRPr="006545E9" w:rsidRDefault="0064274B" w:rsidP="000F18A3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4" w:name="_Toc69310513"/>
      <w:bookmarkStart w:id="15" w:name="_Toc71113159"/>
      <w:bookmarkStart w:id="16" w:name="_Toc74298090"/>
      <w:r>
        <w:rPr>
          <w:color w:val="FFFFFF"/>
        </w:rPr>
        <w:t>AT</w:t>
      </w:r>
      <w:r w:rsidR="000F18A3">
        <w:rPr>
          <w:color w:val="FFFFFF"/>
        </w:rPr>
        <w:t>TIVITA’ DI BASE</w:t>
      </w:r>
      <w:bookmarkEnd w:id="14"/>
      <w:bookmarkEnd w:id="15"/>
      <w:bookmarkEnd w:id="16"/>
    </w:p>
    <w:p w:rsidR="001D4861" w:rsidRDefault="001D4861" w:rsidP="000F18A3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F32A12" w:rsidRPr="00F32A12" w:rsidRDefault="00F32A12" w:rsidP="00F32A1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A12">
        <w:rPr>
          <w:rFonts w:ascii="Arial" w:hAnsi="Arial" w:cs="Arial"/>
          <w:b/>
          <w:color w:val="002060"/>
          <w:sz w:val="28"/>
          <w:szCs w:val="28"/>
          <w:u w:val="single"/>
        </w:rPr>
        <w:t>CONVOCAZIONI CENTRO FEDERALE TERRITORIALE  RECANATI</w:t>
      </w:r>
    </w:p>
    <w:p w:rsidR="00F32A12" w:rsidRPr="00F32A12" w:rsidRDefault="00F32A12" w:rsidP="00F32A12">
      <w:pPr>
        <w:pStyle w:val="LndNormale1"/>
        <w:rPr>
          <w:color w:val="002060"/>
        </w:rPr>
      </w:pPr>
    </w:p>
    <w:p w:rsidR="00F32A12" w:rsidRPr="00F32A12" w:rsidRDefault="00F32A12" w:rsidP="00F32A12">
      <w:pPr>
        <w:rPr>
          <w:rFonts w:ascii="Arial" w:hAnsi="Arial" w:cs="Arial"/>
          <w:b/>
          <w:color w:val="002060"/>
          <w:sz w:val="22"/>
          <w:szCs w:val="22"/>
        </w:rPr>
      </w:pPr>
      <w:r w:rsidRPr="00F32A12">
        <w:rPr>
          <w:rFonts w:ascii="Arial" w:hAnsi="Arial" w:cs="Arial"/>
          <w:b/>
          <w:color w:val="002060"/>
          <w:sz w:val="22"/>
          <w:szCs w:val="22"/>
          <w:u w:val="single"/>
        </w:rPr>
        <w:t>Categoria: Under 14 Maschile ore 15.30</w:t>
      </w:r>
    </w:p>
    <w:p w:rsidR="00F32A12" w:rsidRPr="00F32A12" w:rsidRDefault="00F32A12" w:rsidP="00F32A12">
      <w:pPr>
        <w:ind w:right="-143"/>
        <w:rPr>
          <w:rFonts w:ascii="Arial" w:hAnsi="Arial" w:cs="Arial"/>
          <w:bCs/>
          <w:iCs/>
          <w:color w:val="002060"/>
          <w:sz w:val="22"/>
          <w:szCs w:val="22"/>
          <w:u w:val="single"/>
        </w:rPr>
      </w:pPr>
      <w:r w:rsidRPr="00F32A12">
        <w:rPr>
          <w:rFonts w:ascii="Arial" w:hAnsi="Arial" w:cs="Arial"/>
          <w:color w:val="002060"/>
          <w:sz w:val="22"/>
          <w:szCs w:val="22"/>
        </w:rPr>
        <w:t xml:space="preserve">Il Coordinatore Federale Regionale del Settore Giovanile e Scolastico Floriano Marziali, con riferimento all’attività del Centro Federale Territoriale di Recanati, comunica l’elenco dei convocati per il giorno </w:t>
      </w:r>
      <w:r w:rsidRPr="00F32A12">
        <w:rPr>
          <w:rFonts w:ascii="Arial" w:hAnsi="Arial" w:cs="Arial"/>
          <w:b/>
          <w:bCs/>
          <w:color w:val="002060"/>
          <w:sz w:val="22"/>
          <w:szCs w:val="22"/>
        </w:rPr>
        <w:t>Lunedì 14.06.2021</w:t>
      </w:r>
      <w:r w:rsidRPr="00F32A12">
        <w:rPr>
          <w:rFonts w:ascii="Arial" w:hAnsi="Arial" w:cs="Arial"/>
          <w:color w:val="002060"/>
          <w:sz w:val="22"/>
          <w:szCs w:val="22"/>
        </w:rPr>
        <w:t xml:space="preserve"> presso lo Stadio “</w:t>
      </w:r>
      <w:r w:rsidRPr="00F32A12">
        <w:rPr>
          <w:rFonts w:ascii="Arial" w:hAnsi="Arial" w:cs="Arial"/>
          <w:bCs/>
          <w:color w:val="002060"/>
          <w:sz w:val="22"/>
          <w:szCs w:val="22"/>
        </w:rPr>
        <w:t>Nicola Tubaldi</w:t>
      </w:r>
      <w:r w:rsidRPr="00F32A12">
        <w:rPr>
          <w:rFonts w:ascii="Arial" w:hAnsi="Arial" w:cs="Arial"/>
          <w:color w:val="002060"/>
          <w:sz w:val="22"/>
          <w:szCs w:val="22"/>
        </w:rPr>
        <w:t>” di Recanati, Via Moretti snc.</w:t>
      </w:r>
    </w:p>
    <w:p w:rsidR="00F32A12" w:rsidRPr="00F32A12" w:rsidRDefault="00F32A12" w:rsidP="00F32A12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tbl>
      <w:tblPr>
        <w:tblW w:w="10065" w:type="dxa"/>
        <w:tblInd w:w="108" w:type="dxa"/>
        <w:tblLayout w:type="fixed"/>
        <w:tblLook w:val="04A0"/>
      </w:tblPr>
      <w:tblGrid>
        <w:gridCol w:w="709"/>
        <w:gridCol w:w="1985"/>
        <w:gridCol w:w="2268"/>
        <w:gridCol w:w="1417"/>
        <w:gridCol w:w="3686"/>
      </w:tblGrid>
      <w:tr w:rsidR="00F32A12" w:rsidRPr="0060766E" w:rsidTr="00756894">
        <w:trPr>
          <w:trHeight w:val="226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b/>
                <w:color w:val="002060"/>
                <w:lang w:eastAsia="en-US"/>
              </w:rPr>
              <w:t>Nr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F32A12" w:rsidRPr="0060766E" w:rsidRDefault="00F32A12" w:rsidP="00756894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b/>
                <w:color w:val="002060"/>
                <w:lang w:eastAsia="en-US"/>
              </w:rPr>
              <w:t>COGNOME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F32A12" w:rsidRPr="0060766E" w:rsidRDefault="00F32A12" w:rsidP="00756894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b/>
                <w:color w:val="002060"/>
                <w:lang w:eastAsia="en-US"/>
              </w:rPr>
              <w:t>NOME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F32A12" w:rsidRPr="0060766E" w:rsidRDefault="00F32A12" w:rsidP="00756894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b/>
                <w:color w:val="002060"/>
                <w:lang w:eastAsia="en-US"/>
              </w:rPr>
              <w:t>NASCITA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F32A12" w:rsidRPr="0060766E" w:rsidRDefault="00F32A12" w:rsidP="00756894">
            <w:pPr>
              <w:rPr>
                <w:color w:val="002060"/>
              </w:rPr>
            </w:pPr>
            <w:r w:rsidRPr="0060766E">
              <w:rPr>
                <w:rFonts w:ascii="Arial" w:hAnsi="Arial" w:cs="Arial"/>
                <w:b/>
                <w:color w:val="002060"/>
                <w:lang w:eastAsia="en-US"/>
              </w:rPr>
              <w:t>SOCIETA'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ANDREANI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07/11/2007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UNION PICENA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 xml:space="preserve">ANGELETTI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20/04/2007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MONTEMILONE POLLENZA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BIAGIOLA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THOMAS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20/08/2007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RECANATESE ASD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BLUNNO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JUAN FEDERICO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05/01/2007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SS MACERATESE 1922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5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CAPASSO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LEONARDO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22/07/2007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PORTORECANATI ASD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CASTIGNANI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DAVIDE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02/11/2007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MONTEFANO CALCIO A R.L.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7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 xml:space="preserve">CINGOLANI 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FILIPPO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31/12/2007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8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COACCI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THOMAS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13/06/2007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NUOVA FOLGORE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9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D’ANGELO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22/07/2007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DI GIMIGNANI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19/09/2007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11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 xml:space="preserve">DI VITA 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MANUEL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08/01/2007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NUOVA FOLGORE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GALEOTTI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30/12/2007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ANCONITANA A.S.D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13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GIANNUZZI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MATTIA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19/09/2007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RECANATESE ASD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GIORDANI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ANDREA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18/04/2007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JEDDAB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KHALIL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10/06/2007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SA CALCIO CASTELFIDARDO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16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KANTE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ABUBACAR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25/07/2007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SA CALCIO CASTELFIDARDO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17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LUTSAK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27/06/2007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60766E">
              <w:rPr>
                <w:rFonts w:ascii="Arial" w:hAnsi="Arial" w:cs="Arial"/>
                <w:color w:val="002060"/>
              </w:rPr>
              <w:t>ASD PALOMBINA VECCHIA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18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MARINI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FILIPPO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05/07/2007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ACADEMY CIVITANOVESE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MONACHESI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auto"/>
              <w:right w:val="nil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14/10/2007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ROBUR A.S.D.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MONTIEL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CLAUDIO ALEJAND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27/05/2007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ROBUR A.S.D.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PARIOLI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07/05/2007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UNION PICENA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PEPA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NICOLA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14/09/2007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PERINI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FEDERICO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24/03/2007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 xml:space="preserve">POLENTA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ENRICO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21/12/2007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CAMERANO CALCIO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RITA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26/07/2007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ROCCHETTI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02/12/2007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JUNIORJESINA LIBERTAS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 xml:space="preserve">ROMAGNOLI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23/04/2007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SSDARL OSIMOSTAZIONE C.D.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RUSSO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CHRISTIAN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08/01/2007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PORTORECANATI A.S.D.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SANTINI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JACOPO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31/01/2007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STORANI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PIETRO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26/08/2007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60766E">
              <w:rPr>
                <w:rFonts w:ascii="Arial" w:hAnsi="Arial" w:cs="Arial"/>
                <w:color w:val="002060"/>
              </w:rPr>
              <w:t>CAMERANO CALCIO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TORRICINI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DIEGO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07/02/2007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60766E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TORRICINI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PIETRO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07/02/2007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VERDINI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GIANMARIA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06/08/2007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60766E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VLAICU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GABRIELE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04/03/2007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ZANNOTTI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05/04/2007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60766E">
              <w:rPr>
                <w:rFonts w:ascii="Arial" w:hAnsi="Arial" w:cs="Arial"/>
                <w:color w:val="002060"/>
              </w:rPr>
              <w:t>US TOLENTINO 1919 SSD ARL</w:t>
            </w:r>
          </w:p>
        </w:tc>
      </w:tr>
      <w:tr w:rsidR="00F32A12" w:rsidRPr="0060766E" w:rsidTr="00756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ZANUTEL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04/01/2007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12" w:rsidRPr="0060766E" w:rsidRDefault="00F32A12" w:rsidP="00756894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VILLA MUSONE</w:t>
            </w:r>
          </w:p>
        </w:tc>
      </w:tr>
    </w:tbl>
    <w:p w:rsidR="00F32A12" w:rsidRPr="00F32A12" w:rsidRDefault="00F32A12" w:rsidP="00F32A12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</w:p>
    <w:p w:rsidR="00F32A12" w:rsidRPr="00F32A12" w:rsidRDefault="00F32A12" w:rsidP="00F32A12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  <w:r w:rsidRPr="00F32A12">
        <w:rPr>
          <w:rFonts w:ascii="Arial" w:hAnsi="Arial" w:cs="Arial"/>
          <w:color w:val="002060"/>
          <w:lang w:val="it-IT"/>
        </w:rPr>
        <w:t>I calciatori convocati dovranno presentarsi puntuali e munite del kit personale di giuoco, oltre a parastinchi, certificato di idoneità per l’attività agonistica, un paio di scarpe ginniche e un paio di scarpe da calcio.</w:t>
      </w:r>
    </w:p>
    <w:p w:rsidR="00F32A12" w:rsidRPr="00F32A12" w:rsidRDefault="00F32A12" w:rsidP="00F32A12">
      <w:pPr>
        <w:pStyle w:val="testoletteraFIGC"/>
        <w:jc w:val="both"/>
        <w:rPr>
          <w:rFonts w:ascii="Arial" w:hAnsi="Arial" w:cs="Arial"/>
          <w:b/>
          <w:color w:val="002060"/>
          <w:lang w:val="it-IT"/>
        </w:rPr>
      </w:pPr>
      <w:r w:rsidRPr="00F32A12">
        <w:rPr>
          <w:rFonts w:ascii="Arial" w:hAnsi="Arial" w:cs="Arial"/>
          <w:b/>
          <w:color w:val="002060"/>
          <w:lang w:val="it-IT"/>
        </w:rPr>
        <w:t>La seduta di allenamento si svolgerà presso il Centro Federale Territoriale nel pieno rispetto delle normative  in vigore.</w:t>
      </w:r>
    </w:p>
    <w:p w:rsidR="00F32A12" w:rsidRPr="00F32A12" w:rsidRDefault="00F32A12" w:rsidP="00F32A12">
      <w:pPr>
        <w:textAlignment w:val="baseline"/>
        <w:rPr>
          <w:rFonts w:ascii="Arial" w:eastAsia="SimSun" w:hAnsi="Arial" w:cs="Arial"/>
          <w:b/>
          <w:color w:val="002060"/>
          <w:sz w:val="22"/>
          <w:szCs w:val="22"/>
          <w:lang w:eastAsia="hi-IN" w:bidi="hi-IN"/>
        </w:rPr>
      </w:pPr>
      <w:r w:rsidRPr="00F32A12">
        <w:rPr>
          <w:rFonts w:ascii="Arial" w:eastAsia="SimSun" w:hAnsi="Arial" w:cs="Arial"/>
          <w:b/>
          <w:color w:val="002060"/>
          <w:sz w:val="22"/>
          <w:szCs w:val="22"/>
          <w:lang w:eastAsia="hi-IN" w:bidi="hi-IN"/>
        </w:rPr>
        <w:t>Per le convocazioni cui sopra valgono le indicazioni generali emanate dalla FIGC con il protocollo datato 6 maggio 2021 per la ripresa delle sessioni di allenamento collettivo e delle attività sportive di squadra, di base ed agonistiche (tornei e campionati), dilettantistiche e giovanili (ivi compresi il Beach Soccer, il Calcio a Cinque, il Calcio Paralimpico e Speri-mentale), non regolamentate dai protocolli che disciplinano le competizioni di preminente interesse nazionale, finalizzate al contenimento dell’emergenza epidemiologica da COVID-19.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F32A12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 xml:space="preserve">Verrà redatto e costantemente aggiornato il registro presenze circa gli ingressi di calciatrici, calciatori e membri dello staff presso l’impianto sportivo sede dell’allenamento. 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F32A12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 xml:space="preserve">Si ricorda che verrà effettuata la rilevazione della temperatura corporea e, qualora la stessa fosse superiore a 37,5° non sarà consentito l’accesso alla struttura. 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F32A12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 xml:space="preserve">Tutti i soggetti, atleti e membri dello staff, sono tenuti a compilare e consegnare la nuova autocertificazione secondo quanto predisposto dal protocollo datato 6 maggio 2021. 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F32A12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 xml:space="preserve">Si ricorda inoltre che la seduta di allenamento si svolge a porte chiuse e non è quindi consentita la presenza di pubblico all’interno dell’impianto sportivo. 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F32A12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>Nel rispetto dell’attuale normativa vigente non è poi consentito l’utilizzo degli spogliatoi.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Per qualsiasi comunicazione contattare :  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Responsabile Organizzativo C.F.T.:  Francesco Ansevini</w:t>
      </w: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340 5338468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e-mail: </w:t>
      </w:r>
      <w:hyperlink r:id="rId13" w:history="1">
        <w:r w:rsidRPr="00F32A12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- </w:t>
      </w:r>
      <w:hyperlink r:id="rId14" w:history="1">
        <w:r w:rsidRPr="00F32A12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F32A12">
        <w:rPr>
          <w:rFonts w:ascii="Arial" w:eastAsia="Arial Unicode MS" w:hAnsi="Arial" w:cs="Arial"/>
          <w:color w:val="002060"/>
          <w:sz w:val="22"/>
          <w:szCs w:val="22"/>
          <w:u w:val="single" w:color="000000"/>
          <w:bdr w:val="nil"/>
          <w:lang w:eastAsia="en-US"/>
        </w:rPr>
        <w:t xml:space="preserve"> </w:t>
      </w: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- </w:t>
      </w:r>
      <w:hyperlink r:id="rId15" w:history="1">
        <w:r w:rsidRPr="00F32A12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</w: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In caso di indisponibilità motivata dei calciatori convocati, le Società devono darne immediata comunicazione contattando il Responsabile Tecnico e/o il Responsabile Organizzativo C.F.T., inviando la relativa certificazione  per l’assenza. 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</w:pPr>
      <w:r w:rsidRPr="00F32A12"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  <w:t>STAFF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Responsabile Organizzativo Regionale C.F.T.:      </w:t>
      </w: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Floriano Marziali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Responsabile Organizzativo C.F.T.                         </w:t>
      </w: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Francesco Ansevini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Responsabile Tecnico C.F.T.:                                  Massimo Schena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Istruttore Under 15 F:                                               Melissa Marchetti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Istruttore Under 14 M:                                             </w:t>
      </w: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Paolo Corradini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Istruttore Under 13 M:                                             </w:t>
      </w: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Simone Girotti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Preparatore dei portieri:                                           </w:t>
      </w: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Matteo Pazzi 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Preparatore Atletico:                                                </w:t>
      </w: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Damian Javier Fernando                                                                                                    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Medico:                                                                    </w:t>
      </w: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Fabio Santelli  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Fisioterapisti:                                                           </w:t>
      </w: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Michele Gennuso 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Psicologo:                                                               </w:t>
      </w: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Giorgia Animento  </w:t>
      </w:r>
    </w:p>
    <w:p w:rsidR="00F32A12" w:rsidRPr="00F32A12" w:rsidRDefault="00F32A12" w:rsidP="00F32A1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</w:p>
    <w:p w:rsidR="0021591F" w:rsidRDefault="00F32A12" w:rsidP="0049285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F32A12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Si ringraziano le Società per la collaborazione.</w:t>
      </w:r>
    </w:p>
    <w:p w:rsidR="00580EF8" w:rsidRPr="0049285A" w:rsidRDefault="00580EF8" w:rsidP="0049285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</w:p>
    <w:p w:rsidR="006F7D80" w:rsidRPr="003B307C" w:rsidRDefault="006F7D80" w:rsidP="003E1AB0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B673A8" w:rsidRDefault="00FD798C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94199A">
        <w:rPr>
          <w:rFonts w:ascii="Arial" w:hAnsi="Arial" w:cs="Arial"/>
          <w:b/>
          <w:color w:val="002060"/>
          <w:sz w:val="22"/>
          <w:szCs w:val="22"/>
          <w:u w:val="single"/>
        </w:rPr>
        <w:t>11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077BDE">
        <w:rPr>
          <w:rFonts w:ascii="Arial" w:hAnsi="Arial" w:cs="Arial"/>
          <w:b/>
          <w:color w:val="002060"/>
          <w:sz w:val="22"/>
          <w:szCs w:val="22"/>
          <w:u w:val="single"/>
        </w:rPr>
        <w:t>6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:rsidR="00580EF8" w:rsidRDefault="00580EF8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B673A8" w:rsidRDefault="002D1E50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</w:p>
    <w:p w:rsidR="00B673A8" w:rsidRDefault="00B673A8" w:rsidP="00051A2C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p w:rsidR="007A4522" w:rsidRDefault="007A4522" w:rsidP="00995DD3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Linee guida FIGC per organizzazione eventi sportivi e competizioni sportive;</w:t>
      </w:r>
    </w:p>
    <w:p w:rsidR="008250DD" w:rsidRDefault="00580EF8" w:rsidP="00995DD3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Avviso Ufficio Scolastico Regionale</w:t>
      </w:r>
      <w:r w:rsidR="00995DD3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;</w:t>
      </w:r>
    </w:p>
    <w:p w:rsidR="00580EF8" w:rsidRPr="00580EF8" w:rsidRDefault="00580EF8" w:rsidP="00995DD3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val="en-US" w:eastAsia="en-US"/>
        </w:rPr>
      </w:pPr>
      <w:r w:rsidRPr="00580EF8">
        <w:rPr>
          <w:rFonts w:ascii="Arial" w:hAnsi="Arial"/>
          <w:bCs/>
          <w:noProof/>
          <w:color w:val="002060"/>
          <w:sz w:val="22"/>
          <w:szCs w:val="22"/>
          <w:lang w:val="en-US" w:eastAsia="en-US"/>
        </w:rPr>
        <w:t>C.U.n. 79 FIGC – SGS;</w:t>
      </w:r>
    </w:p>
    <w:p w:rsidR="00580EF8" w:rsidRPr="00580EF8" w:rsidRDefault="00580EF8" w:rsidP="00995DD3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 w:rsidRPr="00580EF8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Stralcio C.U.</w:t>
      </w: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n.1 FIGC-SGS 2020/2021</w:t>
      </w:r>
      <w:r w:rsidRPr="00580EF8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</w:t>
      </w:r>
    </w:p>
    <w:p w:rsidR="006F7D80" w:rsidRPr="00580EF8" w:rsidRDefault="006F7D80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10"/>
        <w:gridCol w:w="4255"/>
      </w:tblGrid>
      <w:tr w:rsidR="00555167" w:rsidRPr="00CF5814" w:rsidTr="008D2FDD">
        <w:trPr>
          <w:jc w:val="center"/>
        </w:trPr>
        <w:tc>
          <w:tcPr>
            <w:tcW w:w="2886" w:type="pct"/>
            <w:hideMark/>
          </w:tcPr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580EF8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555167" w:rsidRPr="004F2520" w:rsidRDefault="00555167" w:rsidP="00EF7BD8">
      <w:pPr>
        <w:tabs>
          <w:tab w:val="left" w:pos="2532"/>
        </w:tabs>
      </w:pPr>
    </w:p>
    <w:sectPr w:rsidR="00555167" w:rsidRPr="004F2520" w:rsidSect="00334777">
      <w:footerReference w:type="even" r:id="rId16"/>
      <w:footerReference w:type="default" r:id="rId17"/>
      <w:headerReference w:type="first" r:id="rId18"/>
      <w:pgSz w:w="11907" w:h="16840" w:code="9"/>
      <w:pgMar w:top="992" w:right="992" w:bottom="1418" w:left="992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35FE" w:rsidRDefault="006735FE">
      <w:r>
        <w:separator/>
      </w:r>
    </w:p>
  </w:endnote>
  <w:endnote w:type="continuationSeparator" w:id="1">
    <w:p w:rsidR="006735FE" w:rsidRDefault="00673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﷽﷽﷽﷽﷽﷽﷽﷽ĝ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777" w:rsidRDefault="00735440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33477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334777" w:rsidRDefault="0033477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777" w:rsidRDefault="00735440">
    <w:pPr>
      <w:pStyle w:val="Pidipagina"/>
      <w:jc w:val="center"/>
    </w:pPr>
    <w:fldSimple w:instr=" PAGE   \* MERGEFORMAT ">
      <w:r w:rsidR="0060766E">
        <w:rPr>
          <w:noProof/>
        </w:rPr>
        <w:t>2</w:t>
      </w:r>
    </w:fldSimple>
    <w:r w:rsidR="00592036">
      <w:t>/68</w:t>
    </w:r>
  </w:p>
  <w:p w:rsidR="00334777" w:rsidRDefault="00334777">
    <w:pPr>
      <w:pStyle w:val="Pidipagina"/>
      <w:jc w:val="center"/>
    </w:pPr>
  </w:p>
  <w:p w:rsidR="00334777" w:rsidRPr="00504E30" w:rsidRDefault="00334777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35FE" w:rsidRDefault="006735FE">
      <w:r>
        <w:separator/>
      </w:r>
    </w:p>
  </w:footnote>
  <w:footnote w:type="continuationSeparator" w:id="1">
    <w:p w:rsidR="006735FE" w:rsidRDefault="006735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334777">
      <w:tc>
        <w:tcPr>
          <w:tcW w:w="2050" w:type="dxa"/>
        </w:tcPr>
        <w:p w:rsidR="00334777" w:rsidRDefault="00334777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334777" w:rsidRDefault="00334777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334777" w:rsidRDefault="00334777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50B7B"/>
    <w:multiLevelType w:val="hybridMultilevel"/>
    <w:tmpl w:val="2C4EF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5F1620"/>
    <w:multiLevelType w:val="hybridMultilevel"/>
    <w:tmpl w:val="2BC699C4"/>
    <w:lvl w:ilvl="0" w:tplc="8A566E9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1D6A77"/>
    <w:multiLevelType w:val="hybridMultilevel"/>
    <w:tmpl w:val="57BE94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E667AC"/>
    <w:multiLevelType w:val="hybridMultilevel"/>
    <w:tmpl w:val="D75A2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0822AE"/>
    <w:multiLevelType w:val="hybridMultilevel"/>
    <w:tmpl w:val="32BA902A"/>
    <w:lvl w:ilvl="0" w:tplc="2586FB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FF4AAE"/>
    <w:multiLevelType w:val="hybridMultilevel"/>
    <w:tmpl w:val="5186F7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1F419A"/>
    <w:multiLevelType w:val="hybridMultilevel"/>
    <w:tmpl w:val="D8109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6E41C8"/>
    <w:multiLevelType w:val="hybridMultilevel"/>
    <w:tmpl w:val="C7FCC9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52078C"/>
    <w:multiLevelType w:val="hybridMultilevel"/>
    <w:tmpl w:val="A0DE141E"/>
    <w:lvl w:ilvl="0" w:tplc="45C02F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2516E4"/>
    <w:multiLevelType w:val="hybridMultilevel"/>
    <w:tmpl w:val="9DE83F66"/>
    <w:lvl w:ilvl="0" w:tplc="EC063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11471D"/>
    <w:multiLevelType w:val="hybridMultilevel"/>
    <w:tmpl w:val="AC642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5B780F"/>
    <w:multiLevelType w:val="hybridMultilevel"/>
    <w:tmpl w:val="70C80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>
    <w:nsid w:val="659F5D1E"/>
    <w:multiLevelType w:val="hybridMultilevel"/>
    <w:tmpl w:val="D51628EC"/>
    <w:lvl w:ilvl="0" w:tplc="59FA62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9523294"/>
    <w:multiLevelType w:val="hybridMultilevel"/>
    <w:tmpl w:val="40042A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0B21AEE"/>
    <w:multiLevelType w:val="hybridMultilevel"/>
    <w:tmpl w:val="B2806A2A"/>
    <w:lvl w:ilvl="0" w:tplc="7F86A4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14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4"/>
  </w:num>
  <w:num w:numId="9">
    <w:abstractNumId w:val="19"/>
  </w:num>
  <w:num w:numId="10">
    <w:abstractNumId w:val="17"/>
  </w:num>
  <w:num w:numId="11">
    <w:abstractNumId w:val="24"/>
  </w:num>
  <w:num w:numId="12">
    <w:abstractNumId w:val="33"/>
  </w:num>
  <w:num w:numId="13">
    <w:abstractNumId w:val="37"/>
  </w:num>
  <w:num w:numId="14">
    <w:abstractNumId w:val="20"/>
  </w:num>
  <w:num w:numId="15">
    <w:abstractNumId w:val="2"/>
  </w:num>
  <w:num w:numId="16">
    <w:abstractNumId w:val="23"/>
  </w:num>
  <w:num w:numId="17">
    <w:abstractNumId w:val="31"/>
  </w:num>
  <w:num w:numId="18">
    <w:abstractNumId w:val="22"/>
  </w:num>
  <w:num w:numId="19">
    <w:abstractNumId w:val="13"/>
  </w:num>
  <w:num w:numId="20">
    <w:abstractNumId w:val="0"/>
  </w:num>
  <w:num w:numId="21">
    <w:abstractNumId w:val="40"/>
  </w:num>
  <w:num w:numId="22">
    <w:abstractNumId w:val="30"/>
  </w:num>
  <w:num w:numId="23">
    <w:abstractNumId w:val="42"/>
  </w:num>
  <w:num w:numId="24">
    <w:abstractNumId w:val="16"/>
  </w:num>
  <w:num w:numId="25">
    <w:abstractNumId w:val="8"/>
  </w:num>
  <w:num w:numId="26">
    <w:abstractNumId w:val="41"/>
  </w:num>
  <w:num w:numId="27">
    <w:abstractNumId w:val="1"/>
  </w:num>
  <w:num w:numId="28">
    <w:abstractNumId w:val="35"/>
  </w:num>
  <w:num w:numId="29">
    <w:abstractNumId w:val="10"/>
  </w:num>
  <w:num w:numId="30">
    <w:abstractNumId w:val="32"/>
  </w:num>
  <w:num w:numId="31">
    <w:abstractNumId w:val="18"/>
  </w:num>
  <w:num w:numId="32">
    <w:abstractNumId w:val="26"/>
  </w:num>
  <w:num w:numId="33">
    <w:abstractNumId w:val="36"/>
  </w:num>
  <w:num w:numId="34">
    <w:abstractNumId w:val="5"/>
  </w:num>
  <w:num w:numId="35">
    <w:abstractNumId w:val="6"/>
  </w:num>
  <w:num w:numId="36">
    <w:abstractNumId w:val="27"/>
  </w:num>
  <w:num w:numId="37">
    <w:abstractNumId w:val="9"/>
  </w:num>
  <w:num w:numId="38">
    <w:abstractNumId w:val="11"/>
  </w:num>
  <w:num w:numId="39">
    <w:abstractNumId w:val="15"/>
  </w:num>
  <w:num w:numId="40">
    <w:abstractNumId w:val="21"/>
  </w:num>
  <w:num w:numId="41">
    <w:abstractNumId w:val="25"/>
  </w:num>
  <w:num w:numId="42">
    <w:abstractNumId w:val="28"/>
  </w:num>
  <w:num w:numId="43">
    <w:abstractNumId w:val="3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283"/>
  <w:characterSpacingControl w:val="doNotCompress"/>
  <w:hdrShapeDefaults>
    <o:shapedefaults v:ext="edit" spidmax="139266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0B0B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6AF8"/>
    <w:rsid w:val="00047011"/>
    <w:rsid w:val="00047193"/>
    <w:rsid w:val="0004764A"/>
    <w:rsid w:val="00047E1D"/>
    <w:rsid w:val="000506FE"/>
    <w:rsid w:val="00050FB6"/>
    <w:rsid w:val="000514B9"/>
    <w:rsid w:val="000516C0"/>
    <w:rsid w:val="00051926"/>
    <w:rsid w:val="00051A2C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4248"/>
    <w:rsid w:val="0005474A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253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77BDE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605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0EC"/>
    <w:rsid w:val="000C16B5"/>
    <w:rsid w:val="000C197C"/>
    <w:rsid w:val="000C2952"/>
    <w:rsid w:val="000C2FA1"/>
    <w:rsid w:val="000C32D1"/>
    <w:rsid w:val="000C36E5"/>
    <w:rsid w:val="000C38B2"/>
    <w:rsid w:val="000C4597"/>
    <w:rsid w:val="000C4889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7AE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1"/>
    <w:rsid w:val="000E7D2A"/>
    <w:rsid w:val="000F0C27"/>
    <w:rsid w:val="000F112C"/>
    <w:rsid w:val="000F11D4"/>
    <w:rsid w:val="000F16AD"/>
    <w:rsid w:val="000F18A3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B3B"/>
    <w:rsid w:val="00102C16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326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021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2E2F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5DAE"/>
    <w:rsid w:val="001266D1"/>
    <w:rsid w:val="00126AF6"/>
    <w:rsid w:val="0012728B"/>
    <w:rsid w:val="00127B2F"/>
    <w:rsid w:val="00130433"/>
    <w:rsid w:val="00130488"/>
    <w:rsid w:val="0013090A"/>
    <w:rsid w:val="00130A04"/>
    <w:rsid w:val="00130BB0"/>
    <w:rsid w:val="00130C31"/>
    <w:rsid w:val="0013192B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37CD9"/>
    <w:rsid w:val="00140929"/>
    <w:rsid w:val="00141E1F"/>
    <w:rsid w:val="00142B93"/>
    <w:rsid w:val="00142D15"/>
    <w:rsid w:val="001437ED"/>
    <w:rsid w:val="00143979"/>
    <w:rsid w:val="00143ECB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1DEF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67B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AF9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B62"/>
    <w:rsid w:val="001A7C39"/>
    <w:rsid w:val="001B0200"/>
    <w:rsid w:val="001B056E"/>
    <w:rsid w:val="001B0878"/>
    <w:rsid w:val="001B116A"/>
    <w:rsid w:val="001B197F"/>
    <w:rsid w:val="001B1C47"/>
    <w:rsid w:val="001B2D89"/>
    <w:rsid w:val="001B3335"/>
    <w:rsid w:val="001B3670"/>
    <w:rsid w:val="001B36BF"/>
    <w:rsid w:val="001B4059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7"/>
    <w:rsid w:val="001C3602"/>
    <w:rsid w:val="001C3694"/>
    <w:rsid w:val="001C38B1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AC6"/>
    <w:rsid w:val="001D1FFC"/>
    <w:rsid w:val="001D2E38"/>
    <w:rsid w:val="001D2E73"/>
    <w:rsid w:val="001D345B"/>
    <w:rsid w:val="001D40BE"/>
    <w:rsid w:val="001D429B"/>
    <w:rsid w:val="001D43BE"/>
    <w:rsid w:val="001D4861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A6B"/>
    <w:rsid w:val="001E4E26"/>
    <w:rsid w:val="001E5A59"/>
    <w:rsid w:val="001E5B9F"/>
    <w:rsid w:val="001E65D6"/>
    <w:rsid w:val="001E6960"/>
    <w:rsid w:val="001E6BD6"/>
    <w:rsid w:val="001E7159"/>
    <w:rsid w:val="001E7758"/>
    <w:rsid w:val="001E78ED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CD3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81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B09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91F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CEA"/>
    <w:rsid w:val="00225F22"/>
    <w:rsid w:val="00225FD8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489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08D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CE9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789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34B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5B68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426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3FE4"/>
    <w:rsid w:val="002B4027"/>
    <w:rsid w:val="002B40C6"/>
    <w:rsid w:val="002B453E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5A2"/>
    <w:rsid w:val="002C25C5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1ED"/>
    <w:rsid w:val="002D19B3"/>
    <w:rsid w:val="002D1B3F"/>
    <w:rsid w:val="002D1D4D"/>
    <w:rsid w:val="002D1E50"/>
    <w:rsid w:val="002D1F44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5F26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2FA6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70E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1AC0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4FAF"/>
    <w:rsid w:val="0032634E"/>
    <w:rsid w:val="003265D7"/>
    <w:rsid w:val="0032669B"/>
    <w:rsid w:val="00326753"/>
    <w:rsid w:val="00327DDA"/>
    <w:rsid w:val="0033015D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613"/>
    <w:rsid w:val="00334777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0CB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359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2DE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153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0A90"/>
    <w:rsid w:val="0039260A"/>
    <w:rsid w:val="003928E8"/>
    <w:rsid w:val="00392EE6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CB3"/>
    <w:rsid w:val="003B0DFA"/>
    <w:rsid w:val="003B0E56"/>
    <w:rsid w:val="003B1073"/>
    <w:rsid w:val="003B1075"/>
    <w:rsid w:val="003B14EA"/>
    <w:rsid w:val="003B15C0"/>
    <w:rsid w:val="003B1E4D"/>
    <w:rsid w:val="003B2B2D"/>
    <w:rsid w:val="003B307C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0C1"/>
    <w:rsid w:val="003C23C5"/>
    <w:rsid w:val="003C337A"/>
    <w:rsid w:val="003C39CA"/>
    <w:rsid w:val="003C3B35"/>
    <w:rsid w:val="003C3D16"/>
    <w:rsid w:val="003C3FBB"/>
    <w:rsid w:val="003C42FB"/>
    <w:rsid w:val="003C4B4A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5E2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B0"/>
    <w:rsid w:val="003E1AF4"/>
    <w:rsid w:val="003E1D7A"/>
    <w:rsid w:val="003E24C8"/>
    <w:rsid w:val="003E2DAD"/>
    <w:rsid w:val="003E33BB"/>
    <w:rsid w:val="003E35C7"/>
    <w:rsid w:val="003E3683"/>
    <w:rsid w:val="003E3897"/>
    <w:rsid w:val="003E3EA9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D63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3F7A63"/>
    <w:rsid w:val="00400216"/>
    <w:rsid w:val="0040023A"/>
    <w:rsid w:val="0040099D"/>
    <w:rsid w:val="00400C04"/>
    <w:rsid w:val="00400CFE"/>
    <w:rsid w:val="00400D87"/>
    <w:rsid w:val="00400F29"/>
    <w:rsid w:val="00400F84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4A93"/>
    <w:rsid w:val="00405097"/>
    <w:rsid w:val="0040548C"/>
    <w:rsid w:val="00405509"/>
    <w:rsid w:val="004061F4"/>
    <w:rsid w:val="00407184"/>
    <w:rsid w:val="004077C1"/>
    <w:rsid w:val="004079FC"/>
    <w:rsid w:val="00410043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0F1"/>
    <w:rsid w:val="00422101"/>
    <w:rsid w:val="00422470"/>
    <w:rsid w:val="004224C2"/>
    <w:rsid w:val="0042255F"/>
    <w:rsid w:val="00422E20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C98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952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15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041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3DB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85A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350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622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E7DD5"/>
    <w:rsid w:val="004F064F"/>
    <w:rsid w:val="004F092C"/>
    <w:rsid w:val="004F0A76"/>
    <w:rsid w:val="004F0C4B"/>
    <w:rsid w:val="004F1989"/>
    <w:rsid w:val="004F23CA"/>
    <w:rsid w:val="004F2520"/>
    <w:rsid w:val="004F2A3C"/>
    <w:rsid w:val="004F2A8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EE3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CB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D81"/>
    <w:rsid w:val="00541F21"/>
    <w:rsid w:val="00541F36"/>
    <w:rsid w:val="00542028"/>
    <w:rsid w:val="00542053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0D9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167"/>
    <w:rsid w:val="0055567E"/>
    <w:rsid w:val="00556133"/>
    <w:rsid w:val="0055668D"/>
    <w:rsid w:val="0055697E"/>
    <w:rsid w:val="00557DC9"/>
    <w:rsid w:val="0056015A"/>
    <w:rsid w:val="005606C5"/>
    <w:rsid w:val="0056162D"/>
    <w:rsid w:val="0056167D"/>
    <w:rsid w:val="00561B0C"/>
    <w:rsid w:val="00562A7A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6D1A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07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3F55"/>
    <w:rsid w:val="005747BF"/>
    <w:rsid w:val="005747D7"/>
    <w:rsid w:val="00574884"/>
    <w:rsid w:val="00574C25"/>
    <w:rsid w:val="00574D1F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EF8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36"/>
    <w:rsid w:val="005920AF"/>
    <w:rsid w:val="00592401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4D5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1DE"/>
    <w:rsid w:val="005B58AE"/>
    <w:rsid w:val="005B5A4A"/>
    <w:rsid w:val="005B65B8"/>
    <w:rsid w:val="005B6F14"/>
    <w:rsid w:val="005B70D0"/>
    <w:rsid w:val="005B70D8"/>
    <w:rsid w:val="005B77A2"/>
    <w:rsid w:val="005B77DC"/>
    <w:rsid w:val="005B7853"/>
    <w:rsid w:val="005B787D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08D"/>
    <w:rsid w:val="005D529A"/>
    <w:rsid w:val="005D53C1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45"/>
    <w:rsid w:val="00604C5A"/>
    <w:rsid w:val="00605162"/>
    <w:rsid w:val="00605CBB"/>
    <w:rsid w:val="00607340"/>
    <w:rsid w:val="006073F0"/>
    <w:rsid w:val="0060766E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274B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0FAC"/>
    <w:rsid w:val="00661EC2"/>
    <w:rsid w:val="00662FE6"/>
    <w:rsid w:val="00663059"/>
    <w:rsid w:val="00663217"/>
    <w:rsid w:val="00663733"/>
    <w:rsid w:val="00663BCE"/>
    <w:rsid w:val="00663EAF"/>
    <w:rsid w:val="0066437F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453"/>
    <w:rsid w:val="006728D8"/>
    <w:rsid w:val="0067350B"/>
    <w:rsid w:val="00673530"/>
    <w:rsid w:val="006735FE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292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87810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97BB2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2FDD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46E"/>
    <w:rsid w:val="006D16BC"/>
    <w:rsid w:val="006D1E71"/>
    <w:rsid w:val="006D21D2"/>
    <w:rsid w:val="006D21DF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60C"/>
    <w:rsid w:val="006D783A"/>
    <w:rsid w:val="006E0095"/>
    <w:rsid w:val="006E0268"/>
    <w:rsid w:val="006E0308"/>
    <w:rsid w:val="006E0CF7"/>
    <w:rsid w:val="006E1091"/>
    <w:rsid w:val="006E199E"/>
    <w:rsid w:val="006E298E"/>
    <w:rsid w:val="006E2C9C"/>
    <w:rsid w:val="006E3148"/>
    <w:rsid w:val="006E3171"/>
    <w:rsid w:val="006E34E2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079"/>
    <w:rsid w:val="006F67D7"/>
    <w:rsid w:val="006F6FB8"/>
    <w:rsid w:val="006F7659"/>
    <w:rsid w:val="006F7882"/>
    <w:rsid w:val="006F7D6E"/>
    <w:rsid w:val="006F7D80"/>
    <w:rsid w:val="0070006D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341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73E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5440"/>
    <w:rsid w:val="0073553E"/>
    <w:rsid w:val="00736208"/>
    <w:rsid w:val="0073650F"/>
    <w:rsid w:val="00736780"/>
    <w:rsid w:val="00736EEC"/>
    <w:rsid w:val="0073719B"/>
    <w:rsid w:val="00737465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4D1"/>
    <w:rsid w:val="0078559F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522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00B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8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6F0D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06A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3FD4"/>
    <w:rsid w:val="008240A3"/>
    <w:rsid w:val="00824900"/>
    <w:rsid w:val="00824AD4"/>
    <w:rsid w:val="008250DD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7A"/>
    <w:rsid w:val="008426AE"/>
    <w:rsid w:val="00842E6A"/>
    <w:rsid w:val="0084332C"/>
    <w:rsid w:val="008435A3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0D3"/>
    <w:rsid w:val="008534A2"/>
    <w:rsid w:val="008536AE"/>
    <w:rsid w:val="0085418C"/>
    <w:rsid w:val="008543A1"/>
    <w:rsid w:val="00854611"/>
    <w:rsid w:val="00854AA3"/>
    <w:rsid w:val="00855557"/>
    <w:rsid w:val="0085561A"/>
    <w:rsid w:val="0085600A"/>
    <w:rsid w:val="008565CA"/>
    <w:rsid w:val="00856CF0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276"/>
    <w:rsid w:val="0087076B"/>
    <w:rsid w:val="00870851"/>
    <w:rsid w:val="008708AB"/>
    <w:rsid w:val="00870B06"/>
    <w:rsid w:val="00870B41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082"/>
    <w:rsid w:val="00882343"/>
    <w:rsid w:val="008824A0"/>
    <w:rsid w:val="00882C65"/>
    <w:rsid w:val="00882F36"/>
    <w:rsid w:val="00883286"/>
    <w:rsid w:val="008835D4"/>
    <w:rsid w:val="0088386B"/>
    <w:rsid w:val="00884347"/>
    <w:rsid w:val="008847B4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4CE3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CDE"/>
    <w:rsid w:val="008C6EE9"/>
    <w:rsid w:val="008C754B"/>
    <w:rsid w:val="008C764A"/>
    <w:rsid w:val="008C7A78"/>
    <w:rsid w:val="008D0685"/>
    <w:rsid w:val="008D0C91"/>
    <w:rsid w:val="008D0D79"/>
    <w:rsid w:val="008D0EF6"/>
    <w:rsid w:val="008D10FB"/>
    <w:rsid w:val="008D1D13"/>
    <w:rsid w:val="008D2F60"/>
    <w:rsid w:val="008D2FDD"/>
    <w:rsid w:val="008D38DA"/>
    <w:rsid w:val="008D3FA7"/>
    <w:rsid w:val="008D5D37"/>
    <w:rsid w:val="008D645A"/>
    <w:rsid w:val="008D69EB"/>
    <w:rsid w:val="008D710B"/>
    <w:rsid w:val="008D7A50"/>
    <w:rsid w:val="008E0190"/>
    <w:rsid w:val="008E01F1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11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3BFB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6B96"/>
    <w:rsid w:val="008F72C1"/>
    <w:rsid w:val="008F75B0"/>
    <w:rsid w:val="008F78F8"/>
    <w:rsid w:val="008F7A95"/>
    <w:rsid w:val="008F7E31"/>
    <w:rsid w:val="00900824"/>
    <w:rsid w:val="0090107D"/>
    <w:rsid w:val="00901587"/>
    <w:rsid w:val="00901FEE"/>
    <w:rsid w:val="0090291A"/>
    <w:rsid w:val="00902B39"/>
    <w:rsid w:val="0090311C"/>
    <w:rsid w:val="00903226"/>
    <w:rsid w:val="00903900"/>
    <w:rsid w:val="00903F2D"/>
    <w:rsid w:val="00904711"/>
    <w:rsid w:val="00905343"/>
    <w:rsid w:val="009057CA"/>
    <w:rsid w:val="00905A20"/>
    <w:rsid w:val="00906058"/>
    <w:rsid w:val="009060D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378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70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99A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B41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4AD"/>
    <w:rsid w:val="009526E3"/>
    <w:rsid w:val="00952CA6"/>
    <w:rsid w:val="00952D6A"/>
    <w:rsid w:val="00952F52"/>
    <w:rsid w:val="00953360"/>
    <w:rsid w:val="00953677"/>
    <w:rsid w:val="009538D7"/>
    <w:rsid w:val="00953B00"/>
    <w:rsid w:val="00953B19"/>
    <w:rsid w:val="00953FC2"/>
    <w:rsid w:val="009541F3"/>
    <w:rsid w:val="0095443F"/>
    <w:rsid w:val="00954AD8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932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7717B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5DD3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9D7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0F72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69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C79CB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610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45"/>
    <w:rsid w:val="009E1C8E"/>
    <w:rsid w:val="009E1FB6"/>
    <w:rsid w:val="009E26F0"/>
    <w:rsid w:val="009E3A22"/>
    <w:rsid w:val="009E3DF8"/>
    <w:rsid w:val="009E40E2"/>
    <w:rsid w:val="009E455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2F10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B9B"/>
    <w:rsid w:val="00A22D8C"/>
    <w:rsid w:val="00A22E7A"/>
    <w:rsid w:val="00A22F47"/>
    <w:rsid w:val="00A23AF0"/>
    <w:rsid w:val="00A2443F"/>
    <w:rsid w:val="00A24442"/>
    <w:rsid w:val="00A24757"/>
    <w:rsid w:val="00A24EC7"/>
    <w:rsid w:val="00A2526E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4772C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526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B80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5E18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872DD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0E3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4B8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404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82D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2EDE"/>
    <w:rsid w:val="00B63F6A"/>
    <w:rsid w:val="00B6455B"/>
    <w:rsid w:val="00B647E4"/>
    <w:rsid w:val="00B648E5"/>
    <w:rsid w:val="00B64E12"/>
    <w:rsid w:val="00B64FD6"/>
    <w:rsid w:val="00B656CE"/>
    <w:rsid w:val="00B65BF1"/>
    <w:rsid w:val="00B6630D"/>
    <w:rsid w:val="00B673A8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1F44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6C2"/>
    <w:rsid w:val="00BA37CC"/>
    <w:rsid w:val="00BA3E90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752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999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07D9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2B5"/>
    <w:rsid w:val="00BF4B95"/>
    <w:rsid w:val="00BF4D1E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9DA"/>
    <w:rsid w:val="00C13B2A"/>
    <w:rsid w:val="00C13F15"/>
    <w:rsid w:val="00C14342"/>
    <w:rsid w:val="00C1463A"/>
    <w:rsid w:val="00C15044"/>
    <w:rsid w:val="00C15865"/>
    <w:rsid w:val="00C15BB9"/>
    <w:rsid w:val="00C1626E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0ED7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B2A"/>
    <w:rsid w:val="00C40D1C"/>
    <w:rsid w:val="00C416FB"/>
    <w:rsid w:val="00C41BDE"/>
    <w:rsid w:val="00C42306"/>
    <w:rsid w:val="00C42448"/>
    <w:rsid w:val="00C4285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13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A63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B3E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1F51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7B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0E00"/>
    <w:rsid w:val="00CE1A44"/>
    <w:rsid w:val="00CE1CD0"/>
    <w:rsid w:val="00CE1DFB"/>
    <w:rsid w:val="00CE24A0"/>
    <w:rsid w:val="00CE33EC"/>
    <w:rsid w:val="00CE41BF"/>
    <w:rsid w:val="00CE4593"/>
    <w:rsid w:val="00CE47D9"/>
    <w:rsid w:val="00CE4D78"/>
    <w:rsid w:val="00CE5797"/>
    <w:rsid w:val="00CE5B34"/>
    <w:rsid w:val="00CE5B6E"/>
    <w:rsid w:val="00CE5CF9"/>
    <w:rsid w:val="00CE6E0B"/>
    <w:rsid w:val="00CE740C"/>
    <w:rsid w:val="00CE76B0"/>
    <w:rsid w:val="00CE77BA"/>
    <w:rsid w:val="00CE799E"/>
    <w:rsid w:val="00CE7BE1"/>
    <w:rsid w:val="00CF0007"/>
    <w:rsid w:val="00CF044C"/>
    <w:rsid w:val="00CF0827"/>
    <w:rsid w:val="00CF0879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309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59B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1BD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64EE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3D6B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2605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347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DA0"/>
    <w:rsid w:val="00D85EC3"/>
    <w:rsid w:val="00D8639A"/>
    <w:rsid w:val="00D86709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3021"/>
    <w:rsid w:val="00DC40CA"/>
    <w:rsid w:val="00DC4253"/>
    <w:rsid w:val="00DC4328"/>
    <w:rsid w:val="00DC531F"/>
    <w:rsid w:val="00DC578F"/>
    <w:rsid w:val="00DD05A4"/>
    <w:rsid w:val="00DD093B"/>
    <w:rsid w:val="00DD093C"/>
    <w:rsid w:val="00DD0B6E"/>
    <w:rsid w:val="00DD0F28"/>
    <w:rsid w:val="00DD1AA3"/>
    <w:rsid w:val="00DD1D97"/>
    <w:rsid w:val="00DD20D4"/>
    <w:rsid w:val="00DD24D0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627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3BC5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5F2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161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4E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0B64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080D"/>
    <w:rsid w:val="00E71347"/>
    <w:rsid w:val="00E71350"/>
    <w:rsid w:val="00E713BE"/>
    <w:rsid w:val="00E72BF4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36A2"/>
    <w:rsid w:val="00E94034"/>
    <w:rsid w:val="00E94989"/>
    <w:rsid w:val="00E94E63"/>
    <w:rsid w:val="00E94E96"/>
    <w:rsid w:val="00E94E9C"/>
    <w:rsid w:val="00E95C88"/>
    <w:rsid w:val="00E96BBB"/>
    <w:rsid w:val="00E96CF9"/>
    <w:rsid w:val="00E96E19"/>
    <w:rsid w:val="00E97286"/>
    <w:rsid w:val="00E972A1"/>
    <w:rsid w:val="00E9745F"/>
    <w:rsid w:val="00EA0070"/>
    <w:rsid w:val="00EA0584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CE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25B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6CD"/>
    <w:rsid w:val="00ED5809"/>
    <w:rsid w:val="00ED5A1D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5FC"/>
    <w:rsid w:val="00EE3D5F"/>
    <w:rsid w:val="00EE4D90"/>
    <w:rsid w:val="00EE4E8A"/>
    <w:rsid w:val="00EE5178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BD8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208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34D"/>
    <w:rsid w:val="00F247B6"/>
    <w:rsid w:val="00F24C04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A12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016A"/>
    <w:rsid w:val="00F403A9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57130"/>
    <w:rsid w:val="00F57E22"/>
    <w:rsid w:val="00F604DD"/>
    <w:rsid w:val="00F6076E"/>
    <w:rsid w:val="00F60B35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1CB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41B1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7A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3A1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ADC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640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598D"/>
    <w:rsid w:val="00FF636B"/>
    <w:rsid w:val="00FF63E1"/>
    <w:rsid w:val="00FF67D4"/>
    <w:rsid w:val="00FF6B96"/>
    <w:rsid w:val="00FF6D8D"/>
    <w:rsid w:val="00FF7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9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  <w:style w:type="paragraph" w:customStyle="1" w:styleId="Heading2">
    <w:name w:val="Heading 2"/>
    <w:basedOn w:val="Normale"/>
    <w:uiPriority w:val="1"/>
    <w:qFormat/>
    <w:rsid w:val="00946B41"/>
    <w:pPr>
      <w:widowControl w:val="0"/>
      <w:autoSpaceDE w:val="0"/>
      <w:autoSpaceDN w:val="0"/>
      <w:ind w:left="13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E0ADC"/>
    <w:pPr>
      <w:widowControl w:val="0"/>
      <w:autoSpaceDE w:val="0"/>
      <w:autoSpaceDN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E0ADC"/>
    <w:pPr>
      <w:widowControl w:val="0"/>
      <w:autoSpaceDE w:val="0"/>
      <w:autoSpaceDN w:val="0"/>
      <w:ind w:left="23"/>
      <w:jc w:val="left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rche.sgs@figc.i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che@pec.figcmarche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lnd.marche01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ft.marchesgs@figc.it" TargetMode="External"/><Relationship Id="rId10" Type="http://schemas.openxmlformats.org/officeDocument/2006/relationships/hyperlink" Target="https://marche.coni.it/marche/marche/notizie/23845-linee-guida-per-l-organizzazione-di-eventi.e-competizioni-sportive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vents.penguinpass.it/room/CRMarche" TargetMode="External"/><Relationship Id="rId14" Type="http://schemas.openxmlformats.org/officeDocument/2006/relationships/hyperlink" Target="mailto:base.marchesgs@fig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2454850-0506-4ECA-8B69-463B8F84D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4</Pages>
  <Words>1756</Words>
  <Characters>10012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8</cp:revision>
  <cp:lastPrinted>2021-06-04T12:58:00Z</cp:lastPrinted>
  <dcterms:created xsi:type="dcterms:W3CDTF">2021-06-09T12:03:00Z</dcterms:created>
  <dcterms:modified xsi:type="dcterms:W3CDTF">2021-06-11T13:57:00Z</dcterms:modified>
</cp:coreProperties>
</file>