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164834">
              <w:rPr>
                <w:rFonts w:ascii="Arial" w:hAnsi="Arial" w:cs="Arial"/>
                <w:color w:val="002060"/>
                <w:sz w:val="40"/>
                <w:szCs w:val="40"/>
              </w:rPr>
              <w:t>71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64834">
              <w:rPr>
                <w:rFonts w:ascii="Arial" w:hAnsi="Arial" w:cs="Arial"/>
                <w:color w:val="002060"/>
                <w:sz w:val="40"/>
                <w:szCs w:val="40"/>
              </w:rPr>
              <w:t>23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77BDE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75335450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8F5223" w:rsidRDefault="0068027B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68027B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68027B">
        <w:rPr>
          <w:rFonts w:ascii="Calibri" w:hAnsi="Calibri"/>
        </w:rPr>
        <w:fldChar w:fldCharType="separate"/>
      </w:r>
      <w:hyperlink w:anchor="_Toc75335450" w:history="1">
        <w:r w:rsidR="008F5223" w:rsidRPr="00197745">
          <w:rPr>
            <w:rStyle w:val="Collegamentoipertestuale"/>
            <w:noProof/>
          </w:rPr>
          <w:t>SOMMARIO</w:t>
        </w:r>
        <w:r w:rsidR="008F5223">
          <w:rPr>
            <w:noProof/>
            <w:webHidden/>
          </w:rPr>
          <w:tab/>
        </w:r>
        <w:r w:rsidR="008F5223">
          <w:rPr>
            <w:noProof/>
            <w:webHidden/>
          </w:rPr>
          <w:fldChar w:fldCharType="begin"/>
        </w:r>
        <w:r w:rsidR="008F5223">
          <w:rPr>
            <w:noProof/>
            <w:webHidden/>
          </w:rPr>
          <w:instrText xml:space="preserve"> PAGEREF _Toc75335450 \h </w:instrText>
        </w:r>
        <w:r w:rsidR="008F5223">
          <w:rPr>
            <w:noProof/>
            <w:webHidden/>
          </w:rPr>
        </w:r>
        <w:r w:rsidR="008F5223">
          <w:rPr>
            <w:noProof/>
            <w:webHidden/>
          </w:rPr>
          <w:fldChar w:fldCharType="separate"/>
        </w:r>
        <w:r w:rsidR="00E03181">
          <w:rPr>
            <w:noProof/>
            <w:webHidden/>
          </w:rPr>
          <w:t>1</w:t>
        </w:r>
        <w:r w:rsidR="008F5223">
          <w:rPr>
            <w:noProof/>
            <w:webHidden/>
          </w:rPr>
          <w:fldChar w:fldCharType="end"/>
        </w:r>
      </w:hyperlink>
    </w:p>
    <w:p w:rsidR="008F5223" w:rsidRDefault="008F522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335451" w:history="1">
        <w:r w:rsidRPr="00197745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_Toc75335451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318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F5223" w:rsidRDefault="008F522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335452" w:history="1">
        <w:r w:rsidRPr="00197745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_Toc75335452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318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F5223" w:rsidRDefault="008F522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335453" w:history="1">
        <w:r w:rsidRPr="00197745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_Toc75335453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318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F5223" w:rsidRDefault="008F522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335454" w:history="1">
        <w:r w:rsidRPr="00197745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_Toc75335454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318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F5223" w:rsidRDefault="008F5223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335455" w:history="1">
        <w:r w:rsidRPr="00197745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_Toc75335455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318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35130" w:rsidRDefault="0068027B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137C7D" w:rsidRDefault="00137C7D" w:rsidP="006E0268">
      <w:pPr>
        <w:rPr>
          <w:rFonts w:ascii="Calibri" w:hAnsi="Calibri"/>
          <w:color w:val="002060"/>
        </w:rPr>
      </w:pP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bookmarkStart w:id="9" w:name="_Toc75335451"/>
      <w:r>
        <w:rPr>
          <w:color w:val="FFFFFF"/>
        </w:rPr>
        <w:t>COMUNICAZIONI DELLA F.I.G.C.</w:t>
      </w:r>
      <w:bookmarkEnd w:id="8"/>
      <w:bookmarkEnd w:id="9"/>
    </w:p>
    <w:p w:rsidR="00592036" w:rsidRDefault="00592036" w:rsidP="006E0268">
      <w:pPr>
        <w:rPr>
          <w:rFonts w:ascii="Calibri" w:hAnsi="Calibri"/>
          <w:color w:val="002060"/>
        </w:rPr>
      </w:pPr>
    </w:p>
    <w:p w:rsidR="00090241" w:rsidRDefault="00090241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75335452"/>
      <w:r>
        <w:rPr>
          <w:color w:val="FFFFFF"/>
        </w:rPr>
        <w:t>COMUNICAZIONI DELLA L.N.D.</w:t>
      </w:r>
      <w:bookmarkEnd w:id="10"/>
    </w:p>
    <w:p w:rsidR="00903226" w:rsidRDefault="00903226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64834" w:rsidRPr="00164834" w:rsidRDefault="00164834" w:rsidP="0016483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64834">
        <w:rPr>
          <w:rFonts w:ascii="Arial" w:hAnsi="Arial" w:cs="Arial"/>
          <w:b/>
          <w:color w:val="002060"/>
          <w:sz w:val="28"/>
          <w:szCs w:val="28"/>
          <w:u w:val="single"/>
        </w:rPr>
        <w:t>C.U. n. 359 del 15.06.2021 L.N.D.</w:t>
      </w:r>
    </w:p>
    <w:p w:rsidR="00164834" w:rsidRPr="00164834" w:rsidRDefault="00164834" w:rsidP="00164834">
      <w:pPr>
        <w:pStyle w:val="Nessunaspaziatura"/>
        <w:rPr>
          <w:rFonts w:ascii="Arial" w:hAnsi="Arial" w:cs="Arial"/>
          <w:color w:val="002060"/>
        </w:rPr>
      </w:pPr>
      <w:r w:rsidRPr="00164834">
        <w:rPr>
          <w:rFonts w:ascii="Arial" w:hAnsi="Arial" w:cs="Arial"/>
          <w:color w:val="002060"/>
        </w:rPr>
        <w:t>Si pubblica in allegato il CU n. 286/A della F.I.G.C., inerente l’approvazione del Regolamento L.N.D. ex art. 49, comma 1, lett. C), delle N.O.I.F..</w:t>
      </w:r>
    </w:p>
    <w:p w:rsidR="00164834" w:rsidRPr="00164834" w:rsidRDefault="00164834" w:rsidP="00164834">
      <w:pPr>
        <w:pStyle w:val="Nessunaspaziatura"/>
        <w:rPr>
          <w:rFonts w:ascii="Arial" w:hAnsi="Arial" w:cs="Arial"/>
          <w:color w:val="002060"/>
        </w:rPr>
      </w:pPr>
    </w:p>
    <w:p w:rsidR="00164834" w:rsidRPr="00164834" w:rsidRDefault="00164834" w:rsidP="0016483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64834">
        <w:rPr>
          <w:rFonts w:ascii="Arial" w:hAnsi="Arial" w:cs="Arial"/>
          <w:b/>
          <w:color w:val="002060"/>
          <w:sz w:val="28"/>
          <w:szCs w:val="28"/>
          <w:u w:val="single"/>
        </w:rPr>
        <w:t>C.U. n. 360 del 15.06.2021 L.N.D.</w:t>
      </w:r>
    </w:p>
    <w:p w:rsidR="00164834" w:rsidRPr="00164834" w:rsidRDefault="00164834" w:rsidP="00164834">
      <w:pPr>
        <w:pStyle w:val="Nessunaspaziatura"/>
        <w:rPr>
          <w:rFonts w:ascii="Arial" w:hAnsi="Arial" w:cs="Arial"/>
          <w:color w:val="002060"/>
        </w:rPr>
      </w:pPr>
      <w:r w:rsidRPr="00164834">
        <w:rPr>
          <w:rFonts w:ascii="Arial" w:hAnsi="Arial" w:cs="Arial"/>
          <w:color w:val="002060"/>
        </w:rPr>
        <w:t>Si pubblica in allegato i CU n. 295/A e n. 296/A della F.I.G.C., inerenti la deroga alla Regola 3 del Giuoco del Calcio e la deroga dell’art. 72 delle N.O.I.F..</w:t>
      </w:r>
    </w:p>
    <w:p w:rsidR="00164834" w:rsidRPr="00164834" w:rsidRDefault="00164834" w:rsidP="00164834">
      <w:pPr>
        <w:pStyle w:val="Nessunaspaziatura"/>
        <w:rPr>
          <w:rFonts w:ascii="Arial" w:hAnsi="Arial" w:cs="Arial"/>
          <w:color w:val="002060"/>
        </w:rPr>
      </w:pPr>
    </w:p>
    <w:p w:rsidR="00164834" w:rsidRPr="00164834" w:rsidRDefault="00164834" w:rsidP="0016483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64834">
        <w:rPr>
          <w:rFonts w:ascii="Arial" w:hAnsi="Arial" w:cs="Arial"/>
          <w:b/>
          <w:color w:val="002060"/>
          <w:sz w:val="28"/>
          <w:szCs w:val="28"/>
          <w:u w:val="single"/>
        </w:rPr>
        <w:t>C.U. n. 369 del 18.06.2021 L.N.D.</w:t>
      </w:r>
    </w:p>
    <w:p w:rsidR="00164834" w:rsidRPr="00164834" w:rsidRDefault="00164834" w:rsidP="00164834">
      <w:pPr>
        <w:pStyle w:val="Nessunaspaziatura"/>
        <w:rPr>
          <w:rFonts w:ascii="Arial" w:hAnsi="Arial" w:cs="Arial"/>
          <w:color w:val="002060"/>
        </w:rPr>
      </w:pPr>
      <w:r w:rsidRPr="00164834">
        <w:rPr>
          <w:rFonts w:ascii="Arial" w:hAnsi="Arial" w:cs="Arial"/>
          <w:color w:val="002060"/>
        </w:rPr>
        <w:t>Si pubblica in allegato il CU n. 305/A della F.I.G.C., inerente la riforma dei Campionati Femminili.</w:t>
      </w:r>
    </w:p>
    <w:p w:rsidR="00164834" w:rsidRPr="00164834" w:rsidRDefault="00164834" w:rsidP="00164834">
      <w:pPr>
        <w:pStyle w:val="Nessunaspaziatura"/>
        <w:rPr>
          <w:color w:val="002060"/>
        </w:rPr>
      </w:pPr>
    </w:p>
    <w:p w:rsidR="00164834" w:rsidRPr="00164834" w:rsidRDefault="00164834" w:rsidP="00164834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64834">
        <w:rPr>
          <w:rFonts w:ascii="Arial" w:hAnsi="Arial" w:cs="Arial"/>
          <w:b/>
          <w:color w:val="002060"/>
          <w:sz w:val="28"/>
          <w:szCs w:val="28"/>
          <w:u w:val="single"/>
        </w:rPr>
        <w:t>C.U. n. 370 del 18.06.2021 L.N.D.</w:t>
      </w:r>
    </w:p>
    <w:p w:rsidR="00164834" w:rsidRPr="00164834" w:rsidRDefault="00164834" w:rsidP="00164834">
      <w:pPr>
        <w:pStyle w:val="Nessunaspaziatura"/>
        <w:rPr>
          <w:rFonts w:ascii="Arial" w:hAnsi="Arial" w:cs="Arial"/>
          <w:color w:val="002060"/>
        </w:rPr>
      </w:pPr>
      <w:r w:rsidRPr="00164834">
        <w:rPr>
          <w:rFonts w:ascii="Arial" w:hAnsi="Arial" w:cs="Arial"/>
          <w:color w:val="002060"/>
        </w:rPr>
        <w:t>Si pubblica in allegato il CU n. 286/A della F.I.G.C., inerente le disposizioni sui Campionati della Divisione Calcio Femminile.</w:t>
      </w:r>
    </w:p>
    <w:p w:rsidR="00164834" w:rsidRPr="00164834" w:rsidRDefault="00164834" w:rsidP="00164834">
      <w:pPr>
        <w:pStyle w:val="Nessunaspaziatura"/>
        <w:rPr>
          <w:color w:val="002060"/>
        </w:rPr>
      </w:pPr>
    </w:p>
    <w:p w:rsidR="00164834" w:rsidRDefault="00164834" w:rsidP="00164834">
      <w:pPr>
        <w:pStyle w:val="Nessunaspaziatura"/>
        <w:rPr>
          <w:color w:val="002060"/>
        </w:rPr>
      </w:pPr>
    </w:p>
    <w:p w:rsidR="008F5223" w:rsidRPr="00164834" w:rsidRDefault="008F5223" w:rsidP="00164834">
      <w:pPr>
        <w:pStyle w:val="Nessunaspaziatura"/>
        <w:rPr>
          <w:color w:val="002060"/>
        </w:rPr>
      </w:pPr>
    </w:p>
    <w:p w:rsidR="00164834" w:rsidRPr="00164834" w:rsidRDefault="00164834" w:rsidP="00164834">
      <w:pPr>
        <w:pStyle w:val="LndNormale1"/>
        <w:rPr>
          <w:b/>
          <w:color w:val="002060"/>
          <w:sz w:val="28"/>
          <w:szCs w:val="28"/>
          <w:u w:val="single"/>
        </w:rPr>
      </w:pPr>
      <w:r w:rsidRPr="00164834">
        <w:rPr>
          <w:b/>
          <w:color w:val="002060"/>
          <w:sz w:val="28"/>
          <w:szCs w:val="28"/>
          <w:u w:val="single"/>
        </w:rPr>
        <w:lastRenderedPageBreak/>
        <w:t>CIRCOLARE N. 143 L.N.D. DEL 22.06.2021</w:t>
      </w:r>
    </w:p>
    <w:p w:rsidR="00164834" w:rsidRPr="00164834" w:rsidRDefault="00164834" w:rsidP="00164834">
      <w:pPr>
        <w:pStyle w:val="LndNormale1"/>
        <w:rPr>
          <w:rFonts w:cs="Arial"/>
          <w:b/>
          <w:i/>
          <w:color w:val="002060"/>
        </w:rPr>
      </w:pPr>
      <w:r w:rsidRPr="00164834">
        <w:rPr>
          <w:color w:val="002060"/>
        </w:rPr>
        <w:t xml:space="preserve">Si allega la copia della circolare n. 19-2021 elaborata dal Centro Studi Tributari della L.N.D., inerente l’oggetto: </w:t>
      </w:r>
      <w:r w:rsidRPr="00164834">
        <w:rPr>
          <w:rFonts w:cs="Arial"/>
          <w:b/>
          <w:i/>
          <w:color w:val="002060"/>
        </w:rPr>
        <w:t>“Conversione in Legge del D.L. n. 52/2021 – Proroga dei termini obblighi di comunicazione – art. 1, comma 125-ter della Legge 124 del 4 agosto 2017 e successive modificazioni”</w:t>
      </w:r>
    </w:p>
    <w:p w:rsidR="00090241" w:rsidRPr="00903226" w:rsidRDefault="00090241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A7B62" w:rsidRPr="00321AC0" w:rsidRDefault="00F065AD" w:rsidP="00321AC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75335453"/>
      <w:r>
        <w:rPr>
          <w:color w:val="FFFFFF"/>
        </w:rPr>
        <w:t>COMUNICAZIONI COMITATO REGIONALE</w:t>
      </w:r>
      <w:bookmarkEnd w:id="11"/>
    </w:p>
    <w:p w:rsidR="00077BDE" w:rsidRPr="0097717B" w:rsidRDefault="00077BDE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9285A" w:rsidRPr="009060D8" w:rsidRDefault="0049285A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2" w:name="_Toc75335454"/>
      <w:r>
        <w:rPr>
          <w:color w:val="FFFFFF"/>
        </w:rPr>
        <w:t>COMUNICAZIONI DELEGAZIONE PROVINCIALE</w:t>
      </w:r>
      <w:bookmarkEnd w:id="12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C139DA" w:rsidRPr="009060D8" w:rsidRDefault="00C139DA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060D8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color w:val="002060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="00125DAE">
        <w:rPr>
          <w:rFonts w:ascii="Arial" w:hAnsi="Arial" w:cs="Arial"/>
          <w:b/>
          <w:color w:val="002060"/>
          <w:sz w:val="22"/>
          <w:szCs w:val="22"/>
          <w:u w:val="single"/>
        </w:rPr>
        <w:t>tutto il 30 giugno</w:t>
      </w:r>
      <w:r w:rsidRPr="009060D8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2021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delle Sedi Provinciali, Dis</w:t>
      </w:r>
      <w:r w:rsidR="00125DAE">
        <w:rPr>
          <w:rFonts w:ascii="Arial" w:hAnsi="Arial" w:cs="Arial"/>
          <w:color w:val="002060"/>
          <w:sz w:val="22"/>
          <w:szCs w:val="22"/>
        </w:rPr>
        <w:t>trettuali e Zonali</w:t>
      </w:r>
      <w:r w:rsidRPr="009060D8">
        <w:rPr>
          <w:rFonts w:ascii="Arial" w:hAnsi="Arial" w:cs="Arial"/>
          <w:color w:val="002060"/>
          <w:sz w:val="22"/>
          <w:szCs w:val="22"/>
        </w:rPr>
        <w:t>.</w:t>
      </w:r>
    </w:p>
    <w:p w:rsidR="00FA07AA" w:rsidRDefault="00C139DA" w:rsidP="00880D7F">
      <w:pPr>
        <w:rPr>
          <w:rFonts w:ascii="Arial" w:hAnsi="Arial" w:cs="Arial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060D8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9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0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:rsidR="00235130" w:rsidRDefault="00235130" w:rsidP="00880D7F">
      <w:pPr>
        <w:rPr>
          <w:rFonts w:ascii="Arial" w:hAnsi="Arial" w:cs="Arial"/>
          <w:sz w:val="22"/>
          <w:szCs w:val="22"/>
        </w:rPr>
      </w:pPr>
    </w:p>
    <w:p w:rsidR="000F18A3" w:rsidRPr="006545E9" w:rsidRDefault="0064274B" w:rsidP="000F18A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3" w:name="_Toc69310513"/>
      <w:bookmarkStart w:id="14" w:name="_Toc71113159"/>
      <w:bookmarkStart w:id="15" w:name="_Toc75335455"/>
      <w:r>
        <w:rPr>
          <w:color w:val="FFFFFF"/>
        </w:rPr>
        <w:t>AT</w:t>
      </w:r>
      <w:r w:rsidR="000F18A3">
        <w:rPr>
          <w:color w:val="FFFFFF"/>
        </w:rPr>
        <w:t>TIVITA’ DI BASE</w:t>
      </w:r>
      <w:bookmarkEnd w:id="13"/>
      <w:bookmarkEnd w:id="14"/>
      <w:bookmarkEnd w:id="15"/>
    </w:p>
    <w:p w:rsidR="001D4861" w:rsidRDefault="001D4861" w:rsidP="000F18A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0E1521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0E1521" w:rsidRDefault="000E1521" w:rsidP="000E152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0E1521">
        <w:rPr>
          <w:rFonts w:ascii="Arial" w:hAnsi="Arial" w:cs="Arial"/>
          <w:b/>
          <w:color w:val="002060"/>
          <w:sz w:val="28"/>
          <w:szCs w:val="28"/>
          <w:u w:val="single"/>
        </w:rPr>
        <w:t>CONVOCAZIONI CENTRO FEDERALE TERRITORIALE  MACERATA-Recanati</w:t>
      </w:r>
    </w:p>
    <w:p w:rsidR="000E1521" w:rsidRPr="000E1521" w:rsidRDefault="000E1521" w:rsidP="000E1521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0E1521" w:rsidRPr="000E1521" w:rsidRDefault="000E1521" w:rsidP="000E1521">
      <w:pPr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0E1521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prof. Floriano MARZIALI con riferimento all’attività del </w:t>
      </w:r>
      <w:r w:rsidRPr="000E1521">
        <w:rPr>
          <w:rFonts w:ascii="Arial" w:hAnsi="Arial" w:cs="Arial"/>
          <w:b/>
          <w:color w:val="002060"/>
          <w:sz w:val="22"/>
          <w:szCs w:val="22"/>
        </w:rPr>
        <w:t>Centro Federale Territoriale</w:t>
      </w:r>
      <w:r w:rsidRPr="000E1521">
        <w:rPr>
          <w:rFonts w:ascii="Arial" w:hAnsi="Arial" w:cs="Arial"/>
          <w:color w:val="002060"/>
          <w:sz w:val="22"/>
          <w:szCs w:val="22"/>
        </w:rPr>
        <w:t xml:space="preserve"> </w:t>
      </w:r>
      <w:r w:rsidRPr="000E1521">
        <w:rPr>
          <w:rFonts w:ascii="Arial" w:hAnsi="Arial" w:cs="Arial"/>
          <w:b/>
          <w:color w:val="002060"/>
          <w:sz w:val="22"/>
          <w:szCs w:val="22"/>
        </w:rPr>
        <w:t>MACERATA-Recanati</w:t>
      </w:r>
      <w:r w:rsidRPr="000E1521">
        <w:rPr>
          <w:rFonts w:ascii="Arial" w:hAnsi="Arial" w:cs="Arial"/>
          <w:color w:val="002060"/>
          <w:sz w:val="22"/>
          <w:szCs w:val="22"/>
        </w:rPr>
        <w:t xml:space="preserve"> comunica l’elenco dei convocati per il giorno </w:t>
      </w:r>
      <w:r w:rsidRPr="000E1521">
        <w:rPr>
          <w:rFonts w:ascii="Arial" w:hAnsi="Arial" w:cs="Arial"/>
          <w:b/>
          <w:bCs/>
          <w:color w:val="002060"/>
          <w:sz w:val="22"/>
          <w:szCs w:val="22"/>
        </w:rPr>
        <w:t>Lunedì 28/06/2021</w:t>
      </w:r>
      <w:r w:rsidRPr="000E1521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0E1521">
        <w:rPr>
          <w:rFonts w:ascii="Arial" w:hAnsi="Arial" w:cs="Arial"/>
          <w:color w:val="002060"/>
          <w:sz w:val="22"/>
          <w:szCs w:val="22"/>
        </w:rPr>
        <w:t xml:space="preserve">presso lo </w:t>
      </w:r>
      <w:r w:rsidRPr="000E1521">
        <w:rPr>
          <w:rFonts w:ascii="Arial" w:hAnsi="Arial" w:cs="Arial"/>
          <w:bCs/>
          <w:iCs/>
          <w:color w:val="002060"/>
          <w:sz w:val="22"/>
          <w:szCs w:val="22"/>
        </w:rPr>
        <w:t xml:space="preserve">Stadio </w:t>
      </w:r>
      <w:r w:rsidRPr="000E1521">
        <w:rPr>
          <w:rFonts w:ascii="Arial" w:hAnsi="Arial" w:cs="Arial"/>
          <w:b/>
          <w:color w:val="002060"/>
          <w:sz w:val="22"/>
          <w:szCs w:val="22"/>
        </w:rPr>
        <w:t>“Nicola TUBALDI”</w:t>
      </w:r>
      <w:r w:rsidRPr="000E1521">
        <w:rPr>
          <w:rFonts w:ascii="Arial" w:hAnsi="Arial" w:cs="Arial"/>
          <w:color w:val="002060"/>
          <w:sz w:val="22"/>
          <w:szCs w:val="22"/>
        </w:rPr>
        <w:t>,via Moretti,snc –  RECANATI</w:t>
      </w:r>
    </w:p>
    <w:p w:rsidR="000E1521" w:rsidRPr="000E1521" w:rsidRDefault="000E1521" w:rsidP="000E1521">
      <w:pPr>
        <w:ind w:right="-143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0E1521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I RAGAZZI/E CHE FACEVANO PARTE DEL C.F.T. DELLA SCORSA STAGIONE SPORTIVA DEVONO PORTARE IL MATERIALE SPORTIVO IN LORO DOTAZIONE.</w:t>
      </w:r>
    </w:p>
    <w:p w:rsidR="000E1521" w:rsidRPr="000E1521" w:rsidRDefault="000E1521" w:rsidP="000E1521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0E1521" w:rsidRDefault="000E1521" w:rsidP="000E1521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  <w:r w:rsidRPr="000E1521"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  <w:t>CATEGORIA: UNDER   14 ore 15.30</w:t>
      </w:r>
    </w:p>
    <w:p w:rsidR="000E1521" w:rsidRDefault="000E1521" w:rsidP="000E1521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tbl>
      <w:tblPr>
        <w:tblW w:w="10065" w:type="dxa"/>
        <w:tblInd w:w="108" w:type="dxa"/>
        <w:tblLayout w:type="fixed"/>
        <w:tblLook w:val="04A0"/>
      </w:tblPr>
      <w:tblGrid>
        <w:gridCol w:w="709"/>
        <w:gridCol w:w="1985"/>
        <w:gridCol w:w="2268"/>
        <w:gridCol w:w="1417"/>
        <w:gridCol w:w="3686"/>
      </w:tblGrid>
      <w:tr w:rsidR="000E1521" w:rsidRPr="0060766E" w:rsidTr="008F5223">
        <w:trPr>
          <w:trHeight w:val="226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Nr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0E1521" w:rsidRPr="0060766E" w:rsidRDefault="000E1521" w:rsidP="008F5223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COGNOME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0E1521" w:rsidRPr="0060766E" w:rsidRDefault="000E1521" w:rsidP="008F5223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0E1521" w:rsidRPr="0060766E" w:rsidRDefault="000E1521" w:rsidP="008F5223">
            <w:pPr>
              <w:rPr>
                <w:rFonts w:ascii="Arial" w:hAnsi="Arial" w:cs="Arial"/>
                <w:b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NASCITA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0E1521" w:rsidRPr="0060766E" w:rsidRDefault="000E1521" w:rsidP="008F5223">
            <w:pPr>
              <w:rPr>
                <w:color w:val="002060"/>
              </w:rPr>
            </w:pPr>
            <w:r w:rsidRPr="0060766E">
              <w:rPr>
                <w:rFonts w:ascii="Arial" w:hAnsi="Arial" w:cs="Arial"/>
                <w:b/>
                <w:color w:val="002060"/>
                <w:lang w:eastAsia="en-US"/>
              </w:rPr>
              <w:t>SOCIETA'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ANDREANI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07/11/2007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ANGELETTI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BLUNNO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JUAN FEDERICO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05/01/2007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SS MACERATESE 1922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CAPASSO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PORTORECANATI ASD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MONTEFANO CALCIO A R.L.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CINGOLANI 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COACCI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13/06/2007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NUOVA FOLGORE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D’ANGELO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22/07/2007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DI GIMIGNANI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11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DI VITA 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MANUEL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NUOVA FOLGORE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GALEOTTI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ANCONITANA A.S.D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GIANNUZZI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RECANATESE ASD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16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SA CALCIO CASTELFIDARDO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17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686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ASD PALOMBINA VECCHIA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MARINI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FILIPPO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05/07/2007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ACADEMY CIVITANOVESE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lastRenderedPageBreak/>
              <w:t>19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MONACHESI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14/10/2007</w:t>
            </w:r>
          </w:p>
        </w:tc>
        <w:tc>
          <w:tcPr>
            <w:tcW w:w="3686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ROBUR A.S.D.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MONTIEL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CLAUDIO ALEJAND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27/05/2007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PARIOLI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07/05/2007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14/09/2007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PERINI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FEDERICO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24/03/2007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POLENTA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ENRICO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RITA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26/07/2007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JUNIORJESINA LIBERTAS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 xml:space="preserve">ROMAGNOLI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23/04/2007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SSDARL OSIMOSTAZIONE C.D.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RUSSO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CHRISTIAN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PORTORECANATI A.S.D.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SANTINI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JACOPO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31/01/2007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STORANI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26/08/2007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DIEGO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TORRICINI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PIETRO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07/02/2007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VERDINI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GIANMARIA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06/08/2007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VLAICU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GABRIELE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04/03/2007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ZANNOTTI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05/04/2007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  <w:highlight w:val="yellow"/>
              </w:rPr>
            </w:pPr>
            <w:r w:rsidRPr="0060766E">
              <w:rPr>
                <w:rFonts w:ascii="Arial" w:hAnsi="Arial" w:cs="Arial"/>
                <w:color w:val="002060"/>
              </w:rPr>
              <w:t>US TOLENTINO 1919 SSD ARL</w:t>
            </w:r>
          </w:p>
        </w:tc>
      </w:tr>
      <w:tr w:rsidR="000E1521" w:rsidRPr="0060766E" w:rsidTr="008F52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  <w:lang w:eastAsia="en-US"/>
              </w:rPr>
            </w:pPr>
            <w:r w:rsidRPr="0060766E">
              <w:rPr>
                <w:rFonts w:ascii="Arial" w:hAnsi="Arial" w:cs="Arial"/>
                <w:color w:val="002060"/>
                <w:lang w:eastAsia="en-US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ZANUTEL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jc w:val="center"/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04/01/2007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521" w:rsidRPr="0060766E" w:rsidRDefault="000E1521" w:rsidP="008F5223">
            <w:pPr>
              <w:rPr>
                <w:rFonts w:ascii="Arial" w:hAnsi="Arial" w:cs="Arial"/>
                <w:color w:val="002060"/>
              </w:rPr>
            </w:pPr>
            <w:r w:rsidRPr="0060766E">
              <w:rPr>
                <w:rFonts w:ascii="Arial" w:hAnsi="Arial" w:cs="Arial"/>
                <w:color w:val="002060"/>
              </w:rPr>
              <w:t>VILLA MUSONE</w:t>
            </w:r>
          </w:p>
        </w:tc>
      </w:tr>
    </w:tbl>
    <w:p w:rsidR="000E1521" w:rsidRPr="00F32A12" w:rsidRDefault="000E1521" w:rsidP="000E1521">
      <w:pPr>
        <w:pStyle w:val="testoletteraFIGC"/>
        <w:jc w:val="both"/>
        <w:rPr>
          <w:rFonts w:ascii="Arial" w:hAnsi="Arial" w:cs="Arial"/>
          <w:color w:val="002060"/>
          <w:lang w:val="it-IT"/>
        </w:rPr>
      </w:pPr>
    </w:p>
    <w:p w:rsidR="000E1521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0E1521" w:rsidRPr="00197730" w:rsidRDefault="000E1521" w:rsidP="000E1521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197730">
        <w:rPr>
          <w:rFonts w:asciiTheme="minorHAnsi" w:hAnsiTheme="minorHAnsi" w:cstheme="minorHAnsi"/>
          <w:color w:val="002060"/>
          <w:lang w:val="it-IT"/>
        </w:rPr>
        <w:t>I calciatori convocati dovranno presentarsi puntuali e muniti del kit personale di giuoco, oltre a parastinchi, certificato di idoneità per l’attività agonistica, un paio di scarpe ginniche e un paio di scarpe da calcio.</w:t>
      </w:r>
    </w:p>
    <w:p w:rsidR="000E1521" w:rsidRPr="00197730" w:rsidRDefault="000E1521" w:rsidP="000E1521">
      <w:pPr>
        <w:pStyle w:val="testoletteraFIGC"/>
        <w:jc w:val="both"/>
        <w:rPr>
          <w:rFonts w:asciiTheme="minorHAnsi" w:hAnsiTheme="minorHAnsi" w:cstheme="minorHAnsi"/>
          <w:b/>
          <w:color w:val="002060"/>
          <w:highlight w:val="yellow"/>
          <w:lang w:val="it-IT"/>
        </w:rPr>
      </w:pPr>
      <w:r w:rsidRPr="00197730">
        <w:rPr>
          <w:rFonts w:asciiTheme="minorHAnsi" w:hAnsiTheme="minorHAnsi" w:cstheme="minorHAnsi"/>
          <w:b/>
          <w:color w:val="002060"/>
          <w:highlight w:val="yellow"/>
          <w:lang w:val="it-IT"/>
        </w:rPr>
        <w:t>La seduta di allenamento si svolgerà presso il Centro Federale Territoriale nel pieno rispetto delle normative  in vigore.</w:t>
      </w:r>
    </w:p>
    <w:p w:rsidR="000E1521" w:rsidRPr="00197730" w:rsidRDefault="000E1521" w:rsidP="00197730">
      <w:pPr>
        <w:pStyle w:val="Standard"/>
        <w:rPr>
          <w:rFonts w:asciiTheme="minorHAnsi" w:hAnsiTheme="minorHAnsi" w:cstheme="minorHAnsi"/>
          <w:b/>
          <w:color w:val="002060"/>
          <w:sz w:val="22"/>
          <w:szCs w:val="22"/>
          <w:highlight w:val="yellow"/>
        </w:rPr>
      </w:pPr>
      <w:r w:rsidRPr="00197730">
        <w:rPr>
          <w:rFonts w:asciiTheme="minorHAnsi" w:hAnsiTheme="minorHAnsi" w:cstheme="minorHAnsi"/>
          <w:b/>
          <w:color w:val="002060"/>
          <w:sz w:val="22"/>
          <w:szCs w:val="22"/>
          <w:highlight w:val="yellow"/>
        </w:rPr>
        <w:t>Per le convocazioni cui sopra valgono le indicazioni generali emanate dalla FIGC con il protocollo datato 6 maggio 2021 per la ripresa delle sessioni di allenamento collettivo e delle attività sportive di squadra, di base ed agonistiche (tornei e campionati), dilettantistiche e giovanili (ivi compresi il Beach Soccer, il Calcio a Cinque, il Calcio Paralimpico e Speri-mentale), non regolamentate dai protocolli che disciplinano le competizioni di preminente interesse nazionale, finalizzate al contenimento dell’emergenza epidemiologica da COVID-19.</w:t>
      </w:r>
    </w:p>
    <w:p w:rsidR="000E1521" w:rsidRPr="00197730" w:rsidRDefault="000E1521" w:rsidP="000E1521">
      <w:pPr>
        <w:pStyle w:val="testoletteraFIGC"/>
        <w:jc w:val="both"/>
        <w:rPr>
          <w:rFonts w:asciiTheme="minorHAnsi" w:hAnsiTheme="minorHAnsi" w:cstheme="minorHAnsi"/>
          <w:b/>
          <w:color w:val="002060"/>
          <w:highlight w:val="yellow"/>
          <w:lang w:val="it-IT"/>
        </w:rPr>
      </w:pPr>
    </w:p>
    <w:p w:rsidR="000E1521" w:rsidRPr="00197730" w:rsidRDefault="000E1521" w:rsidP="000E1521">
      <w:pPr>
        <w:pStyle w:val="testoletteraFIGC"/>
        <w:jc w:val="both"/>
        <w:rPr>
          <w:rFonts w:asciiTheme="minorHAnsi" w:hAnsiTheme="minorHAnsi" w:cstheme="minorHAnsi"/>
          <w:b/>
          <w:color w:val="002060"/>
          <w:lang w:val="it-IT"/>
        </w:rPr>
      </w:pPr>
      <w:r w:rsidRPr="00197730">
        <w:rPr>
          <w:rFonts w:asciiTheme="minorHAnsi" w:hAnsiTheme="minorHAnsi" w:cstheme="minorHAnsi"/>
          <w:b/>
          <w:color w:val="002060"/>
          <w:highlight w:val="yellow"/>
          <w:lang w:val="it-IT"/>
        </w:rPr>
        <w:t>Verrà redatto e costantemente aggiornato il registro presenze circa gli ingressi di calciatrici, calciatori e membri dello staff presso l’impianto sportivo sede dell’allenamento. Si ricorda che verrà effettuata la rilevazione della temperatura corporea e, qualora la stessa fosse superiore a 37,5° non sarà consentito l’accesso alla struttura. Tutti i soggetti, atleti e membri dello staff, sono tenuti a compilare e consegnare la nuova autocertificazione secondo quanto predisposto dal protocollo datato 6 maggio 2021. 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:rsidR="000E1521" w:rsidRPr="00197730" w:rsidRDefault="000E1521" w:rsidP="000E1521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197730">
        <w:rPr>
          <w:rFonts w:asciiTheme="minorHAnsi" w:hAnsiTheme="minorHAnsi" w:cstheme="minorHAnsi"/>
          <w:color w:val="002060"/>
          <w:lang w:val="it-IT"/>
        </w:rPr>
        <w:t xml:space="preserve">Per qualsiasi comunicazione contattare:  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Responsabile Organizzativo C.F.T</w:t>
      </w: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.:  </w:t>
      </w:r>
      <w:r w:rsidRPr="00197730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Francesco ANSEVINI – 340 5338468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e-mail: </w:t>
      </w:r>
      <w:hyperlink r:id="rId11" w:history="1">
        <w:r w:rsidRPr="00197730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marche.sgs@figc.it</w:t>
        </w:r>
      </w:hyperlink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-</w:t>
      </w:r>
      <w:hyperlink r:id="rId12" w:history="1">
        <w:r w:rsidRPr="00197730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base.marchesgs@figc.it</w:t>
        </w:r>
      </w:hyperlink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- </w:t>
      </w:r>
      <w:hyperlink r:id="rId13" w:history="1">
        <w:r w:rsidRPr="00197730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cft.marchesgs@figc.it</w:t>
        </w:r>
      </w:hyperlink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ab/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In caso di indisponibilità motivata delle calciatrici convocate, le Società devono darne immediata comunicazione contattando il Responsabile Organizzativo e/o il Responsabile Tecnico C.F.T., inviando la relativa certificazione per l’assenza. 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  <w:r w:rsidRPr="00197730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  <w:t>STAFF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Regionale C.F.T.:                              Floriano Marziali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C.F.T.                                                Francesco Ansevini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Tecnico C.F.T.:                                                        Massimo Schena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15 F:                                                                     Melissa Marchetti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14 M:                                                                    Paolo Corradini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13 M:                                                                    Simone Girotti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dei portieri:                                                                 Matteo Pazzi 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                       Damian Javier Fernando                                                                                                    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lastRenderedPageBreak/>
        <w:t xml:space="preserve">Medico                                                                                           Fabio Santelli  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Fisioterapisti:                                                                                  Michele Gennuso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Psicologo:                                                                                      Giorgia Animento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0E1521" w:rsidRPr="00197730" w:rsidRDefault="000E1521" w:rsidP="000E152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197730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ringraziano le Società per la collaborazione offerta e si porgono cordiali saluti.</w:t>
      </w:r>
    </w:p>
    <w:p w:rsidR="000E1521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D067BB" w:rsidRPr="00D067BB" w:rsidRDefault="00D067BB" w:rsidP="00D067BB">
      <w:pPr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  <w:r w:rsidRPr="00D067BB"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  <w:t>CONVOCAZIONI CENTRO FEDERALE TERRITORIALE  MACERATA-Recanati</w:t>
      </w:r>
    </w:p>
    <w:p w:rsidR="00D067BB" w:rsidRPr="00D067BB" w:rsidRDefault="00D067BB" w:rsidP="00D067BB">
      <w:pPr>
        <w:rPr>
          <w:rFonts w:asciiTheme="minorHAnsi" w:hAnsiTheme="minorHAnsi" w:cstheme="minorHAnsi"/>
          <w:b/>
          <w:color w:val="002060"/>
          <w:sz w:val="28"/>
          <w:szCs w:val="28"/>
          <w:u w:val="single"/>
        </w:rPr>
      </w:pPr>
    </w:p>
    <w:p w:rsidR="00D067BB" w:rsidRPr="00D067BB" w:rsidRDefault="00D067BB" w:rsidP="00D067BB">
      <w:pPr>
        <w:rPr>
          <w:rFonts w:ascii="Arial" w:eastAsia="Calibri" w:hAnsi="Arial" w:cs="Arial"/>
          <w:b/>
          <w:bCs/>
          <w:iCs/>
          <w:color w:val="002060"/>
          <w:sz w:val="22"/>
          <w:szCs w:val="22"/>
          <w:u w:val="single"/>
        </w:rPr>
      </w:pPr>
      <w:r w:rsidRPr="00D067BB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prof. Floriano MARZIALI con riferimento all’attività del </w:t>
      </w:r>
      <w:r w:rsidRPr="00D067BB">
        <w:rPr>
          <w:rFonts w:ascii="Arial" w:hAnsi="Arial" w:cs="Arial"/>
          <w:b/>
          <w:color w:val="002060"/>
          <w:sz w:val="22"/>
          <w:szCs w:val="22"/>
        </w:rPr>
        <w:t>Centro Federale Territoriale</w:t>
      </w:r>
      <w:r w:rsidRPr="00D067BB">
        <w:rPr>
          <w:rFonts w:ascii="Arial" w:hAnsi="Arial" w:cs="Arial"/>
          <w:color w:val="002060"/>
          <w:sz w:val="22"/>
          <w:szCs w:val="22"/>
        </w:rPr>
        <w:t xml:space="preserve"> </w:t>
      </w:r>
      <w:r w:rsidRPr="00D067BB">
        <w:rPr>
          <w:rFonts w:ascii="Arial" w:hAnsi="Arial" w:cs="Arial"/>
          <w:b/>
          <w:color w:val="002060"/>
          <w:sz w:val="22"/>
          <w:szCs w:val="22"/>
        </w:rPr>
        <w:t>MACERATA-Recanati</w:t>
      </w:r>
      <w:r w:rsidRPr="00D067BB">
        <w:rPr>
          <w:rFonts w:ascii="Arial" w:hAnsi="Arial" w:cs="Arial"/>
          <w:color w:val="002060"/>
          <w:sz w:val="22"/>
          <w:szCs w:val="22"/>
        </w:rPr>
        <w:t xml:space="preserve"> comunica l’elenco delle convocate per il giorno </w:t>
      </w:r>
      <w:r w:rsidRPr="00D067BB">
        <w:rPr>
          <w:rFonts w:ascii="Arial" w:hAnsi="Arial" w:cs="Arial"/>
          <w:b/>
          <w:bCs/>
          <w:color w:val="002060"/>
          <w:sz w:val="22"/>
          <w:szCs w:val="22"/>
        </w:rPr>
        <w:t>Lunedì 28</w:t>
      </w:r>
      <w:bookmarkStart w:id="16" w:name="_GoBack"/>
      <w:bookmarkEnd w:id="16"/>
      <w:r w:rsidRPr="00D067BB">
        <w:rPr>
          <w:rFonts w:ascii="Arial" w:hAnsi="Arial" w:cs="Arial"/>
          <w:b/>
          <w:bCs/>
          <w:color w:val="002060"/>
          <w:sz w:val="22"/>
          <w:szCs w:val="22"/>
        </w:rPr>
        <w:t>/06/2021</w:t>
      </w:r>
      <w:r w:rsidRPr="00D067BB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D067BB">
        <w:rPr>
          <w:rFonts w:ascii="Arial" w:eastAsia="Calibri" w:hAnsi="Arial" w:cs="Arial"/>
          <w:color w:val="002060"/>
          <w:sz w:val="22"/>
          <w:szCs w:val="22"/>
        </w:rPr>
        <w:t xml:space="preserve">presso lo </w:t>
      </w:r>
      <w:r w:rsidRPr="00D067BB">
        <w:rPr>
          <w:rFonts w:ascii="Arial" w:eastAsia="Calibri" w:hAnsi="Arial" w:cs="Arial"/>
          <w:bCs/>
          <w:iCs/>
          <w:color w:val="002060"/>
          <w:sz w:val="22"/>
          <w:szCs w:val="22"/>
        </w:rPr>
        <w:t xml:space="preserve">Stadio </w:t>
      </w:r>
      <w:r w:rsidRPr="00D067BB">
        <w:rPr>
          <w:rFonts w:ascii="Arial" w:eastAsia="Calibri" w:hAnsi="Arial" w:cs="Arial"/>
          <w:b/>
          <w:color w:val="002060"/>
          <w:sz w:val="22"/>
          <w:szCs w:val="22"/>
        </w:rPr>
        <w:t>“Nicola TUBALDI”</w:t>
      </w:r>
      <w:r w:rsidRPr="00D067BB">
        <w:rPr>
          <w:rFonts w:ascii="Arial" w:eastAsia="Calibri" w:hAnsi="Arial" w:cs="Arial"/>
          <w:color w:val="002060"/>
          <w:sz w:val="22"/>
          <w:szCs w:val="22"/>
        </w:rPr>
        <w:t>, via Moretti,snc –  RECANATI</w:t>
      </w:r>
    </w:p>
    <w:p w:rsidR="00D067BB" w:rsidRPr="00D067BB" w:rsidRDefault="00D067BB" w:rsidP="00D067BB">
      <w:pPr>
        <w:ind w:right="-143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D067BB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LE RAGAZZE/I CHE FACEVANO PARTE DEL C.F.T. DELLA SCORSA STAGIONE SPORTIVA DEVONO PORTARE IL MATERIALE SPORTIVO IN LORO DOTAZIONE.</w:t>
      </w:r>
    </w:p>
    <w:p w:rsidR="00D067BB" w:rsidRPr="00D067BB" w:rsidRDefault="00D067BB" w:rsidP="00D067BB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D067BB" w:rsidRDefault="00D067BB" w:rsidP="00D067BB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  <w:r w:rsidRPr="00D067BB"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  <w:t>CATEGORIA:  UNDER 15 FEMMINILE ore 15.30</w:t>
      </w:r>
    </w:p>
    <w:p w:rsidR="00D067BB" w:rsidRDefault="00D067BB" w:rsidP="00D067BB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tbl>
      <w:tblPr>
        <w:tblStyle w:val="Grigliatabella"/>
        <w:tblW w:w="0" w:type="auto"/>
        <w:tblLook w:val="04A0"/>
      </w:tblPr>
      <w:tblGrid>
        <w:gridCol w:w="534"/>
        <w:gridCol w:w="1975"/>
        <w:gridCol w:w="2135"/>
        <w:gridCol w:w="1985"/>
        <w:gridCol w:w="3510"/>
      </w:tblGrid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NR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COGNOME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NOME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DATA NASCITA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b/>
                <w:color w:val="002060"/>
              </w:rPr>
            </w:pPr>
            <w:r w:rsidRPr="0033015D">
              <w:rPr>
                <w:rFonts w:ascii="Arial" w:hAnsi="Arial" w:cs="Arial"/>
                <w:b/>
                <w:color w:val="002060"/>
              </w:rPr>
              <w:t xml:space="preserve">             </w:t>
            </w:r>
            <w:r>
              <w:rPr>
                <w:rFonts w:ascii="Arial" w:hAnsi="Arial" w:cs="Arial"/>
                <w:b/>
                <w:color w:val="002060"/>
              </w:rPr>
              <w:t xml:space="preserve">    </w:t>
            </w:r>
            <w:r w:rsidRPr="0033015D">
              <w:rPr>
                <w:rFonts w:ascii="Arial" w:hAnsi="Arial" w:cs="Arial"/>
                <w:b/>
                <w:color w:val="002060"/>
              </w:rPr>
              <w:t>SOCIETA’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ANDREONI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MARTA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31/08/2006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ANCONA RESPECT 2001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BALDASSARINI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CATERINA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14/11/2007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1975" w:type="dxa"/>
          </w:tcPr>
          <w:p w:rsidR="00D067BB" w:rsidRPr="00BC2999" w:rsidRDefault="00D067BB" w:rsidP="008F5223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BC2999">
              <w:rPr>
                <w:rFonts w:ascii="Arial" w:hAnsi="Arial" w:cs="Arial"/>
                <w:color w:val="002060"/>
                <w:sz w:val="20"/>
                <w:szCs w:val="20"/>
              </w:rPr>
              <w:t>BEATO GERALDIN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NICOLE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12/02/2007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BELLAGAMBA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ERICA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04/12/2006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BETTEI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ISABELLA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CATENA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GIADA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29/12/2006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 CALCIO FEMMINILE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7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CECCHINI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MIRIAM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29/09/2007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8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FORMENTINI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MATILDE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27/10/2007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FREDDO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ELISA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11/01/2006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10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FUNARI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MARTINA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21/08/2006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11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GAZZURELLI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AGNESE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13/01/2006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12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IRHOUDANE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YASMINE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27/02/2006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ANCONA RESPECT 2001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MAGLIANI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LINDA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31/07/2007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MARANGONI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SUSANNA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30/04/2007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YFIT MACERATA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15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MONTESI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MARIA SOFIA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26/05/2006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 CALCIO FEMMINILE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16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MOSCA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EGLE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12/01/2007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JESINA CALCIO FEMMINILE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17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NEFZI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OMAIMA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30/04/2007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ANCONA RESPECT 2001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18</w:t>
            </w:r>
          </w:p>
        </w:tc>
        <w:tc>
          <w:tcPr>
            <w:tcW w:w="1975" w:type="dxa"/>
          </w:tcPr>
          <w:p w:rsidR="00D067BB" w:rsidRPr="003C42FB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NOWAK</w:t>
            </w:r>
          </w:p>
        </w:tc>
        <w:tc>
          <w:tcPr>
            <w:tcW w:w="2135" w:type="dxa"/>
          </w:tcPr>
          <w:p w:rsidR="00D067BB" w:rsidRPr="00EE35FC" w:rsidRDefault="00D067BB" w:rsidP="008F5223">
            <w:pPr>
              <w:jc w:val="lef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VERONICA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06/11/2007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ANCONA RESPECT 2001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PERUGINI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LUDOVICA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16/03/2007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MONTECOSARO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PIRLUIGI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ANNA VIOLA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05/11/2007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YFIT MACERATA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SAWICKI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SOFIA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09/06/2007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U.S. RECANATESE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22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SHAPLLO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GIORGIA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07/05/2007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YFIT MACERATA</w:t>
            </w:r>
          </w:p>
        </w:tc>
      </w:tr>
      <w:tr w:rsidR="00D067BB" w:rsidRPr="0033015D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23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SPATARO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VITTORIA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28/10/2006</w:t>
            </w:r>
          </w:p>
        </w:tc>
        <w:tc>
          <w:tcPr>
            <w:tcW w:w="3510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FC FERMO</w:t>
            </w:r>
          </w:p>
        </w:tc>
      </w:tr>
      <w:tr w:rsidR="00D067BB" w:rsidRPr="00FF6B96" w:rsidTr="008F5223">
        <w:tc>
          <w:tcPr>
            <w:tcW w:w="534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24</w:t>
            </w:r>
          </w:p>
        </w:tc>
        <w:tc>
          <w:tcPr>
            <w:tcW w:w="197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TOMASSONI</w:t>
            </w:r>
          </w:p>
        </w:tc>
        <w:tc>
          <w:tcPr>
            <w:tcW w:w="2135" w:type="dxa"/>
          </w:tcPr>
          <w:p w:rsidR="00D067BB" w:rsidRPr="0033015D" w:rsidRDefault="00D067BB" w:rsidP="008F5223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EMMA</w:t>
            </w:r>
          </w:p>
        </w:tc>
        <w:tc>
          <w:tcPr>
            <w:tcW w:w="1985" w:type="dxa"/>
          </w:tcPr>
          <w:p w:rsidR="00D067BB" w:rsidRPr="0033015D" w:rsidRDefault="00D067BB" w:rsidP="008F5223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13/10/2007</w:t>
            </w:r>
          </w:p>
        </w:tc>
        <w:tc>
          <w:tcPr>
            <w:tcW w:w="3510" w:type="dxa"/>
          </w:tcPr>
          <w:p w:rsidR="00D067BB" w:rsidRPr="00FF6B96" w:rsidRDefault="00D067BB" w:rsidP="008F5223">
            <w:pPr>
              <w:rPr>
                <w:rFonts w:ascii="Arial" w:hAnsi="Arial" w:cs="Arial"/>
                <w:color w:val="002060"/>
                <w:lang w:val="en-US"/>
              </w:rPr>
            </w:pPr>
            <w:r w:rsidRPr="00FF6B96">
              <w:rPr>
                <w:rFonts w:ascii="Arial" w:hAnsi="Arial" w:cs="Arial"/>
                <w:color w:val="002060"/>
                <w:lang w:val="en-US"/>
              </w:rPr>
              <w:t>JESINA CALCIO FEMMINILE</w:t>
            </w:r>
          </w:p>
        </w:tc>
      </w:tr>
      <w:tr w:rsidR="00D067BB" w:rsidRPr="00ED5A1D" w:rsidTr="008F5223">
        <w:tc>
          <w:tcPr>
            <w:tcW w:w="534" w:type="dxa"/>
          </w:tcPr>
          <w:p w:rsidR="00D067BB" w:rsidRPr="00ED5A1D" w:rsidRDefault="00D067BB" w:rsidP="008F522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25</w:t>
            </w:r>
          </w:p>
        </w:tc>
        <w:tc>
          <w:tcPr>
            <w:tcW w:w="1975" w:type="dxa"/>
          </w:tcPr>
          <w:p w:rsidR="00D067BB" w:rsidRPr="00ED5A1D" w:rsidRDefault="00D067BB" w:rsidP="008F522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VITALI</w:t>
            </w:r>
          </w:p>
        </w:tc>
        <w:tc>
          <w:tcPr>
            <w:tcW w:w="2135" w:type="dxa"/>
          </w:tcPr>
          <w:p w:rsidR="00D067BB" w:rsidRPr="00ED5A1D" w:rsidRDefault="00D067BB" w:rsidP="008F522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LUDOVICA</w:t>
            </w:r>
          </w:p>
        </w:tc>
        <w:tc>
          <w:tcPr>
            <w:tcW w:w="1985" w:type="dxa"/>
          </w:tcPr>
          <w:p w:rsidR="00D067BB" w:rsidRPr="00ED5A1D" w:rsidRDefault="00D067BB" w:rsidP="008F5223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13/02/2007</w:t>
            </w:r>
          </w:p>
        </w:tc>
        <w:tc>
          <w:tcPr>
            <w:tcW w:w="3510" w:type="dxa"/>
          </w:tcPr>
          <w:p w:rsidR="00D067BB" w:rsidRPr="00ED5A1D" w:rsidRDefault="00D067BB" w:rsidP="008F5223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U.S. RECANATESE</w:t>
            </w:r>
          </w:p>
        </w:tc>
      </w:tr>
    </w:tbl>
    <w:p w:rsidR="00D067BB" w:rsidRDefault="00D067BB" w:rsidP="00D067BB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D067BB" w:rsidRDefault="00D067BB" w:rsidP="00D067BB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D067BB" w:rsidRPr="00D067BB" w:rsidRDefault="00D067BB" w:rsidP="00D067BB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D067BB">
        <w:rPr>
          <w:rFonts w:asciiTheme="minorHAnsi" w:hAnsiTheme="minorHAnsi" w:cstheme="minorHAnsi"/>
          <w:color w:val="002060"/>
          <w:lang w:val="it-IT"/>
        </w:rPr>
        <w:t>Le calciatrici convocate dovranno presentarsi puntuali e munite del kit personale di giuoco, oltre a parastinchi, certificato di idoneità per l’attività agonistica, un paio di scarpe ginniche e un paio di scarpe da calcio.</w:t>
      </w:r>
    </w:p>
    <w:p w:rsidR="00D067BB" w:rsidRPr="00D067BB" w:rsidRDefault="00D067BB" w:rsidP="00D067BB">
      <w:pPr>
        <w:pStyle w:val="testoletteraFIGC"/>
        <w:jc w:val="both"/>
        <w:rPr>
          <w:rFonts w:asciiTheme="minorHAnsi" w:hAnsiTheme="minorHAnsi" w:cstheme="minorHAnsi"/>
          <w:b/>
          <w:color w:val="002060"/>
          <w:highlight w:val="yellow"/>
          <w:lang w:val="it-IT"/>
        </w:rPr>
      </w:pPr>
      <w:r w:rsidRPr="00D067BB">
        <w:rPr>
          <w:rFonts w:asciiTheme="minorHAnsi" w:hAnsiTheme="minorHAnsi" w:cstheme="minorHAnsi"/>
          <w:b/>
          <w:color w:val="002060"/>
          <w:highlight w:val="yellow"/>
          <w:lang w:val="it-IT"/>
        </w:rPr>
        <w:t>La seduta di allenamento si svolgerà presso il Centro Federale Territoriale nel pieno rispetto delle normative  in vigore.</w:t>
      </w:r>
    </w:p>
    <w:p w:rsidR="00D067BB" w:rsidRPr="00D067BB" w:rsidRDefault="00D067BB" w:rsidP="00D067BB">
      <w:pPr>
        <w:suppressAutoHyphens/>
        <w:textAlignment w:val="baseline"/>
        <w:rPr>
          <w:rFonts w:asciiTheme="minorHAnsi" w:eastAsia="SimSun" w:hAnsiTheme="minorHAnsi" w:cstheme="minorHAnsi"/>
          <w:b/>
          <w:color w:val="002060"/>
          <w:kern w:val="1"/>
          <w:sz w:val="22"/>
          <w:szCs w:val="22"/>
          <w:highlight w:val="yellow"/>
          <w:lang w:eastAsia="hi-IN" w:bidi="hi-IN"/>
        </w:rPr>
      </w:pPr>
      <w:r w:rsidRPr="00D067BB">
        <w:rPr>
          <w:rFonts w:asciiTheme="minorHAnsi" w:eastAsia="SimSun" w:hAnsiTheme="minorHAnsi" w:cstheme="minorHAnsi"/>
          <w:b/>
          <w:color w:val="002060"/>
          <w:kern w:val="1"/>
          <w:sz w:val="22"/>
          <w:szCs w:val="22"/>
          <w:highlight w:val="yellow"/>
          <w:lang w:eastAsia="hi-IN" w:bidi="hi-IN"/>
        </w:rPr>
        <w:t>Per le convocazioni cui sopra valgono le indicazioni generali emanate dalla FIGC con il protocollo datato 6 maggio 2021 per la ripresa delle sessioni di allenamento collettivo e delle attività sportive di squadra, di base ed agonistiche (tornei e campionati), dilettantistiche e giovanili (ivi compresi il Beach Soccer, il Calcio a Cinque, il Calcio Paralimpico e Speri-</w:t>
      </w:r>
      <w:r w:rsidRPr="00D067BB">
        <w:rPr>
          <w:rFonts w:asciiTheme="minorHAnsi" w:eastAsia="SimSun" w:hAnsiTheme="minorHAnsi" w:cstheme="minorHAnsi"/>
          <w:b/>
          <w:color w:val="002060"/>
          <w:kern w:val="1"/>
          <w:sz w:val="22"/>
          <w:szCs w:val="22"/>
          <w:highlight w:val="yellow"/>
          <w:lang w:eastAsia="hi-IN" w:bidi="hi-IN"/>
        </w:rPr>
        <w:lastRenderedPageBreak/>
        <w:t>mentale), non regolamentate dai protocolli che disciplinano le competizioni di preminente interesse nazionale, finalizzate al contenimento dell’emergenza epidemiologica da COVID-19.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b/>
          <w:color w:val="002060"/>
          <w:sz w:val="22"/>
          <w:szCs w:val="22"/>
          <w:highlight w:val="yellow"/>
          <w:u w:color="000000"/>
          <w:bdr w:val="nil"/>
        </w:rPr>
        <w:t>Verrà redatto e costantemente aggiornato il registro presenze circa gli ingressi di calciatrici, calciatori e membri dello staff presso l’impianto sportivo sede dell’allenamento. Si ricorda che verrà effettuata la rilevazione della temperatura corporea e, qualora la stessa fosse superiore a 37,5° non sarà consentito l’accesso alla struttura. Tutti i soggetti, atleti e membri dello staff, sono tenuti a compilare e consegnare la nuova autocertificazione secondo quanto predisposto dal protocollo datato 6 maggio 2021. 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:rsidR="00D067BB" w:rsidRPr="00D067BB" w:rsidRDefault="00D067BB" w:rsidP="00D067BB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D067BB">
        <w:rPr>
          <w:rFonts w:asciiTheme="minorHAnsi" w:hAnsiTheme="minorHAnsi" w:cstheme="minorHAnsi"/>
          <w:color w:val="002060"/>
          <w:lang w:val="it-IT"/>
        </w:rPr>
        <w:t xml:space="preserve">Per qualsiasi comunicazione contattare:  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Responsabile Organizzativo C.F.T</w:t>
      </w: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.:  </w:t>
      </w:r>
      <w:r w:rsidRPr="00D067BB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Francesco ANSEVINI – 340 5338468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e-mail: </w:t>
      </w:r>
      <w:hyperlink r:id="rId14" w:history="1">
        <w:r w:rsidRPr="00D067BB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marche.sgs@figc.it</w:t>
        </w:r>
      </w:hyperlink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-</w:t>
      </w:r>
      <w:hyperlink r:id="rId15" w:history="1">
        <w:r w:rsidRPr="00D067BB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base.marchesgs@figc.it</w:t>
        </w:r>
      </w:hyperlink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- </w:t>
      </w:r>
      <w:hyperlink r:id="rId16" w:history="1">
        <w:r w:rsidRPr="00D067BB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cft.marchesgs@figc.it</w:t>
        </w:r>
      </w:hyperlink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ab/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In caso di indisponibilità motivata delle calciatrici convocate, le Società devono darne immediata comunicazione contattando il Responsabile Organizzativo e/o il Responsabile Tecnico C.F.T., inviando la relativa certificazione per l’assenza. 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  <w:r w:rsidRPr="00D067BB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  <w:t>STAFF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Regionale C.F.T.:                              Floriano Marziali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C.F.T.                                                 Francesco Ansevini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Tecnico C.F.T.:                                                         Massimo Schena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15 F:                                                                      Melissa Marchetti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14 M:                                                                     Paolo Corradini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13 M:                                                                     Simone Girotti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dei portieri:                                                                  Matteo Pazzi 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                        Damian Javier Fernando                                                                                                    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                       Fabio Santelli  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Fisioterapisti:                                                                                   Francesca Ranaldi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Psicologo:                                                                                       Giorgia Animento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D067BB" w:rsidRPr="00D067BB" w:rsidRDefault="00D067BB" w:rsidP="00D067BB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D067BB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ringraziano le Società per la collaborazione offerta e si porgono cordiali saluti.</w:t>
      </w:r>
    </w:p>
    <w:p w:rsidR="00D067BB" w:rsidRPr="00D067BB" w:rsidRDefault="00D067BB" w:rsidP="00D067BB">
      <w:pPr>
        <w:suppressAutoHyphens/>
        <w:rPr>
          <w:rFonts w:ascii="Arial" w:hAnsi="Arial" w:cs="Arial"/>
          <w:b/>
          <w:color w:val="002060"/>
          <w:kern w:val="1"/>
          <w:u w:val="single"/>
          <w:lang w:eastAsia="zh-CN"/>
        </w:rPr>
      </w:pPr>
    </w:p>
    <w:p w:rsidR="000E1521" w:rsidRPr="00D067BB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0E1521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673A8" w:rsidRDefault="00FD798C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164834">
        <w:rPr>
          <w:rFonts w:ascii="Arial" w:hAnsi="Arial" w:cs="Arial"/>
          <w:b/>
          <w:color w:val="002060"/>
          <w:sz w:val="22"/>
          <w:szCs w:val="22"/>
          <w:u w:val="single"/>
        </w:rPr>
        <w:t>23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077BDE">
        <w:rPr>
          <w:rFonts w:ascii="Arial" w:hAnsi="Arial" w:cs="Arial"/>
          <w:b/>
          <w:color w:val="002060"/>
          <w:sz w:val="22"/>
          <w:szCs w:val="22"/>
          <w:u w:val="single"/>
        </w:rPr>
        <w:t>6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580EF8" w:rsidRDefault="00580EF8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B673A8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B673A8" w:rsidRDefault="00B673A8" w:rsidP="00051A2C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45288D" w:rsidRDefault="00164834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 359</w:t>
      </w:r>
      <w:r w:rsidR="0045288D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45288D" w:rsidRDefault="00164834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 360</w:t>
      </w:r>
      <w:r w:rsidR="0045288D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45288D" w:rsidRDefault="00164834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 369</w:t>
      </w:r>
      <w:r w:rsidR="0045288D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580EF8" w:rsidRDefault="00164834" w:rsidP="0045288D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 370</w:t>
      </w:r>
      <w:r w:rsidR="0045288D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 </w:t>
      </w:r>
    </w:p>
    <w:p w:rsidR="002D1987" w:rsidRPr="00164834" w:rsidRDefault="0045288D" w:rsidP="00164834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</w:t>
      </w:r>
      <w:r w:rsidR="00164834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ircolare n.143 LND. </w:t>
      </w:r>
    </w:p>
    <w:p w:rsidR="002D1987" w:rsidRDefault="002D1987" w:rsidP="002D1987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2D1987" w:rsidRPr="002D1987" w:rsidRDefault="002D1987" w:rsidP="002D1987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6F7D80" w:rsidRPr="0045288D" w:rsidRDefault="006F7D80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8D2FDD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45288D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Pr="004F2520" w:rsidRDefault="00555167" w:rsidP="00EF7BD8">
      <w:pPr>
        <w:tabs>
          <w:tab w:val="left" w:pos="2532"/>
        </w:tabs>
      </w:pPr>
    </w:p>
    <w:sectPr w:rsidR="00555167" w:rsidRPr="004F2520" w:rsidSect="00334777">
      <w:footerReference w:type="even" r:id="rId17"/>
      <w:footerReference w:type="default" r:id="rId18"/>
      <w:headerReference w:type="first" r:id="rId19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BC0" w:rsidRDefault="00057BC0">
      <w:r>
        <w:separator/>
      </w:r>
    </w:p>
  </w:endnote>
  <w:endnote w:type="continuationSeparator" w:id="1">
    <w:p w:rsidR="00057BC0" w:rsidRDefault="00057B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﷽﷽﷽﷽﷽﷽﷽﷽ĝ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223" w:rsidRDefault="008F5223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F5223" w:rsidRDefault="008F522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223" w:rsidRDefault="008F5223">
    <w:pPr>
      <w:pStyle w:val="Pidipagina"/>
      <w:jc w:val="center"/>
    </w:pPr>
    <w:fldSimple w:instr=" PAGE   \* MERGEFORMAT ">
      <w:r w:rsidR="00E03181">
        <w:rPr>
          <w:noProof/>
        </w:rPr>
        <w:t>4</w:t>
      </w:r>
    </w:fldSimple>
    <w:r>
      <w:t>/71</w:t>
    </w:r>
  </w:p>
  <w:p w:rsidR="008F5223" w:rsidRDefault="008F5223">
    <w:pPr>
      <w:pStyle w:val="Pidipagina"/>
      <w:jc w:val="center"/>
    </w:pPr>
  </w:p>
  <w:p w:rsidR="008F5223" w:rsidRPr="00504E30" w:rsidRDefault="008F5223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BC0" w:rsidRDefault="00057BC0">
      <w:r>
        <w:separator/>
      </w:r>
    </w:p>
  </w:footnote>
  <w:footnote w:type="continuationSeparator" w:id="1">
    <w:p w:rsidR="00057BC0" w:rsidRDefault="00057B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8F5223">
      <w:tc>
        <w:tcPr>
          <w:tcW w:w="2050" w:type="dxa"/>
        </w:tcPr>
        <w:p w:rsidR="008F5223" w:rsidRDefault="008F5223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8F5223" w:rsidRDefault="008F522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8F5223" w:rsidRDefault="008F522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D6A77"/>
    <w:multiLevelType w:val="hybridMultilevel"/>
    <w:tmpl w:val="57BE9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FF4AAE"/>
    <w:multiLevelType w:val="hybridMultilevel"/>
    <w:tmpl w:val="5186F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6E41C8"/>
    <w:multiLevelType w:val="hybridMultilevel"/>
    <w:tmpl w:val="C7FCC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52078C"/>
    <w:multiLevelType w:val="hybridMultilevel"/>
    <w:tmpl w:val="A0DE141E"/>
    <w:lvl w:ilvl="0" w:tplc="45C02F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7"/>
  </w:num>
  <w:num w:numId="9">
    <w:abstractNumId w:val="19"/>
  </w:num>
  <w:num w:numId="10">
    <w:abstractNumId w:val="17"/>
  </w:num>
  <w:num w:numId="11">
    <w:abstractNumId w:val="24"/>
  </w:num>
  <w:num w:numId="12">
    <w:abstractNumId w:val="36"/>
  </w:num>
  <w:num w:numId="13">
    <w:abstractNumId w:val="41"/>
  </w:num>
  <w:num w:numId="14">
    <w:abstractNumId w:val="20"/>
  </w:num>
  <w:num w:numId="15">
    <w:abstractNumId w:val="2"/>
  </w:num>
  <w:num w:numId="16">
    <w:abstractNumId w:val="23"/>
  </w:num>
  <w:num w:numId="17">
    <w:abstractNumId w:val="33"/>
  </w:num>
  <w:num w:numId="18">
    <w:abstractNumId w:val="22"/>
  </w:num>
  <w:num w:numId="19">
    <w:abstractNumId w:val="13"/>
  </w:num>
  <w:num w:numId="20">
    <w:abstractNumId w:val="0"/>
  </w:num>
  <w:num w:numId="21">
    <w:abstractNumId w:val="45"/>
  </w:num>
  <w:num w:numId="22">
    <w:abstractNumId w:val="32"/>
  </w:num>
  <w:num w:numId="23">
    <w:abstractNumId w:val="47"/>
  </w:num>
  <w:num w:numId="24">
    <w:abstractNumId w:val="16"/>
  </w:num>
  <w:num w:numId="25">
    <w:abstractNumId w:val="8"/>
  </w:num>
  <w:num w:numId="26">
    <w:abstractNumId w:val="46"/>
  </w:num>
  <w:num w:numId="27">
    <w:abstractNumId w:val="1"/>
  </w:num>
  <w:num w:numId="28">
    <w:abstractNumId w:val="38"/>
  </w:num>
  <w:num w:numId="29">
    <w:abstractNumId w:val="10"/>
  </w:num>
  <w:num w:numId="30">
    <w:abstractNumId w:val="34"/>
  </w:num>
  <w:num w:numId="31">
    <w:abstractNumId w:val="18"/>
  </w:num>
  <w:num w:numId="32">
    <w:abstractNumId w:val="26"/>
  </w:num>
  <w:num w:numId="33">
    <w:abstractNumId w:val="39"/>
  </w:num>
  <w:num w:numId="34">
    <w:abstractNumId w:val="5"/>
  </w:num>
  <w:num w:numId="35">
    <w:abstractNumId w:val="6"/>
  </w:num>
  <w:num w:numId="36">
    <w:abstractNumId w:val="27"/>
  </w:num>
  <w:num w:numId="37">
    <w:abstractNumId w:val="9"/>
  </w:num>
  <w:num w:numId="38">
    <w:abstractNumId w:val="11"/>
  </w:num>
  <w:num w:numId="39">
    <w:abstractNumId w:val="15"/>
  </w:num>
  <w:num w:numId="40">
    <w:abstractNumId w:val="21"/>
  </w:num>
  <w:num w:numId="41">
    <w:abstractNumId w:val="25"/>
  </w:num>
  <w:num w:numId="42">
    <w:abstractNumId w:val="29"/>
  </w:num>
  <w:num w:numId="43">
    <w:abstractNumId w:val="44"/>
  </w:num>
  <w:num w:numId="44">
    <w:abstractNumId w:val="30"/>
  </w:num>
  <w:num w:numId="45">
    <w:abstractNumId w:val="42"/>
  </w:num>
  <w:num w:numId="46">
    <w:abstractNumId w:val="28"/>
  </w:num>
  <w:num w:numId="47">
    <w:abstractNumId w:val="35"/>
  </w:num>
  <w:num w:numId="48">
    <w:abstractNumId w:val="4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148482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0B0B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6AF8"/>
    <w:rsid w:val="00047011"/>
    <w:rsid w:val="00047193"/>
    <w:rsid w:val="0004764A"/>
    <w:rsid w:val="00047E1D"/>
    <w:rsid w:val="000506FE"/>
    <w:rsid w:val="00050FB6"/>
    <w:rsid w:val="000514B9"/>
    <w:rsid w:val="000516C0"/>
    <w:rsid w:val="00051926"/>
    <w:rsid w:val="00051A2C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BC0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77BDE"/>
    <w:rsid w:val="000803A1"/>
    <w:rsid w:val="00080427"/>
    <w:rsid w:val="000808A5"/>
    <w:rsid w:val="00080E03"/>
    <w:rsid w:val="00081AB4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241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3F34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521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B3B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326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021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2E2F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5DAE"/>
    <w:rsid w:val="001266D1"/>
    <w:rsid w:val="00126AF6"/>
    <w:rsid w:val="0012728B"/>
    <w:rsid w:val="00127B2F"/>
    <w:rsid w:val="00130433"/>
    <w:rsid w:val="00130488"/>
    <w:rsid w:val="0013090A"/>
    <w:rsid w:val="00130A04"/>
    <w:rsid w:val="00130BB0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7D"/>
    <w:rsid w:val="00137CD9"/>
    <w:rsid w:val="00140929"/>
    <w:rsid w:val="00141E1F"/>
    <w:rsid w:val="00142B93"/>
    <w:rsid w:val="00142D15"/>
    <w:rsid w:val="001437ED"/>
    <w:rsid w:val="00143979"/>
    <w:rsid w:val="00143ECB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834"/>
    <w:rsid w:val="00164BE0"/>
    <w:rsid w:val="00164DDA"/>
    <w:rsid w:val="00165360"/>
    <w:rsid w:val="0016567B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AF9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730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B62"/>
    <w:rsid w:val="001A7C39"/>
    <w:rsid w:val="001B0200"/>
    <w:rsid w:val="001B056E"/>
    <w:rsid w:val="001B0878"/>
    <w:rsid w:val="001B116A"/>
    <w:rsid w:val="001B197F"/>
    <w:rsid w:val="001B1C47"/>
    <w:rsid w:val="001B2D89"/>
    <w:rsid w:val="001B3335"/>
    <w:rsid w:val="001B3670"/>
    <w:rsid w:val="001B36BF"/>
    <w:rsid w:val="001B4059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61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81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91F"/>
    <w:rsid w:val="00215C5A"/>
    <w:rsid w:val="00216963"/>
    <w:rsid w:val="00216B1A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799"/>
    <w:rsid w:val="00233879"/>
    <w:rsid w:val="0023393B"/>
    <w:rsid w:val="00234162"/>
    <w:rsid w:val="00234EC0"/>
    <w:rsid w:val="002350AF"/>
    <w:rsid w:val="00235130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CE9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34B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3FE4"/>
    <w:rsid w:val="002B4027"/>
    <w:rsid w:val="002B40C6"/>
    <w:rsid w:val="002B453E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5A2"/>
    <w:rsid w:val="002C25C5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1ED"/>
    <w:rsid w:val="002D1987"/>
    <w:rsid w:val="002D19B3"/>
    <w:rsid w:val="002D1B3F"/>
    <w:rsid w:val="002D1D4D"/>
    <w:rsid w:val="002D1E50"/>
    <w:rsid w:val="002D1F44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70E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1AC0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4FAF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613"/>
    <w:rsid w:val="00334777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0CB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359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2DE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0A90"/>
    <w:rsid w:val="0039260A"/>
    <w:rsid w:val="003928E8"/>
    <w:rsid w:val="00392EE6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DAA"/>
    <w:rsid w:val="003A6E7C"/>
    <w:rsid w:val="003A7B1E"/>
    <w:rsid w:val="003A7DFD"/>
    <w:rsid w:val="003A7F9E"/>
    <w:rsid w:val="003B0117"/>
    <w:rsid w:val="003B0CB3"/>
    <w:rsid w:val="003B0DFA"/>
    <w:rsid w:val="003B0E56"/>
    <w:rsid w:val="003B1073"/>
    <w:rsid w:val="003B1075"/>
    <w:rsid w:val="003B14EA"/>
    <w:rsid w:val="003B15C0"/>
    <w:rsid w:val="003B1E4D"/>
    <w:rsid w:val="003B2B2D"/>
    <w:rsid w:val="003B307C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B35"/>
    <w:rsid w:val="003C3D16"/>
    <w:rsid w:val="003C3FBB"/>
    <w:rsid w:val="003C42FB"/>
    <w:rsid w:val="003C4B4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B0"/>
    <w:rsid w:val="003E1AF4"/>
    <w:rsid w:val="003E1D7A"/>
    <w:rsid w:val="003E24C8"/>
    <w:rsid w:val="003E2DAD"/>
    <w:rsid w:val="003E33BB"/>
    <w:rsid w:val="003E35C7"/>
    <w:rsid w:val="003E3683"/>
    <w:rsid w:val="003E3897"/>
    <w:rsid w:val="003E3EA9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3F7A63"/>
    <w:rsid w:val="00400216"/>
    <w:rsid w:val="0040023A"/>
    <w:rsid w:val="0040099D"/>
    <w:rsid w:val="00400C04"/>
    <w:rsid w:val="00400CFE"/>
    <w:rsid w:val="00400D87"/>
    <w:rsid w:val="00400F29"/>
    <w:rsid w:val="00400F84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4A93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2EE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0F1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88D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041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3DB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85A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622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23CA"/>
    <w:rsid w:val="004F2520"/>
    <w:rsid w:val="004F2A3C"/>
    <w:rsid w:val="004F2A8C"/>
    <w:rsid w:val="004F2B50"/>
    <w:rsid w:val="004F30CF"/>
    <w:rsid w:val="004F32AD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6D1A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3F55"/>
    <w:rsid w:val="005747BF"/>
    <w:rsid w:val="005747D7"/>
    <w:rsid w:val="00574884"/>
    <w:rsid w:val="00574C25"/>
    <w:rsid w:val="00574D1F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EF8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36"/>
    <w:rsid w:val="005920AF"/>
    <w:rsid w:val="00592401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87D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C1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45"/>
    <w:rsid w:val="00604C5A"/>
    <w:rsid w:val="00605162"/>
    <w:rsid w:val="00605CBB"/>
    <w:rsid w:val="006066E4"/>
    <w:rsid w:val="00607340"/>
    <w:rsid w:val="006073F0"/>
    <w:rsid w:val="0060766E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6CD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274B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0FAC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5FE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292"/>
    <w:rsid w:val="00677319"/>
    <w:rsid w:val="006775E7"/>
    <w:rsid w:val="00677A24"/>
    <w:rsid w:val="00677AA4"/>
    <w:rsid w:val="00677F1D"/>
    <w:rsid w:val="0068027B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97BB2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1E71"/>
    <w:rsid w:val="006D21D2"/>
    <w:rsid w:val="006D21DF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4E2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3EEC"/>
    <w:rsid w:val="006F4158"/>
    <w:rsid w:val="006F4E11"/>
    <w:rsid w:val="006F50FD"/>
    <w:rsid w:val="006F54C6"/>
    <w:rsid w:val="006F59F8"/>
    <w:rsid w:val="006F5BED"/>
    <w:rsid w:val="006F5D07"/>
    <w:rsid w:val="006F6079"/>
    <w:rsid w:val="006F67D7"/>
    <w:rsid w:val="006F6FB8"/>
    <w:rsid w:val="006F7659"/>
    <w:rsid w:val="006F7882"/>
    <w:rsid w:val="006F7D6E"/>
    <w:rsid w:val="006F7D80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341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73E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5440"/>
    <w:rsid w:val="0073553E"/>
    <w:rsid w:val="00736208"/>
    <w:rsid w:val="0073650F"/>
    <w:rsid w:val="00736780"/>
    <w:rsid w:val="00736EEC"/>
    <w:rsid w:val="0073719B"/>
    <w:rsid w:val="00737465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59F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522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00B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8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E75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3FD4"/>
    <w:rsid w:val="008240A3"/>
    <w:rsid w:val="00824900"/>
    <w:rsid w:val="00824AD4"/>
    <w:rsid w:val="008250DD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7A"/>
    <w:rsid w:val="008426AE"/>
    <w:rsid w:val="00842E6A"/>
    <w:rsid w:val="0084332C"/>
    <w:rsid w:val="008435A3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0D3"/>
    <w:rsid w:val="008534A2"/>
    <w:rsid w:val="008536AE"/>
    <w:rsid w:val="0085418C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381D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082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B7EB0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CDE"/>
    <w:rsid w:val="008C6EE9"/>
    <w:rsid w:val="008C754B"/>
    <w:rsid w:val="008C764A"/>
    <w:rsid w:val="008C7733"/>
    <w:rsid w:val="008C7A78"/>
    <w:rsid w:val="008D0685"/>
    <w:rsid w:val="008D0C91"/>
    <w:rsid w:val="008D0D79"/>
    <w:rsid w:val="008D0EF6"/>
    <w:rsid w:val="008D10FB"/>
    <w:rsid w:val="008D1D13"/>
    <w:rsid w:val="008D2F60"/>
    <w:rsid w:val="008D2FDD"/>
    <w:rsid w:val="008D38DA"/>
    <w:rsid w:val="008D3FA7"/>
    <w:rsid w:val="008D5D37"/>
    <w:rsid w:val="008D645A"/>
    <w:rsid w:val="008D69EB"/>
    <w:rsid w:val="008D710B"/>
    <w:rsid w:val="008D7A50"/>
    <w:rsid w:val="008E0190"/>
    <w:rsid w:val="008E01F1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3BFB"/>
    <w:rsid w:val="008F4273"/>
    <w:rsid w:val="008F4837"/>
    <w:rsid w:val="008F4853"/>
    <w:rsid w:val="008F4ADA"/>
    <w:rsid w:val="008F4B0F"/>
    <w:rsid w:val="008F4B33"/>
    <w:rsid w:val="008F4F4B"/>
    <w:rsid w:val="008F4FC0"/>
    <w:rsid w:val="008F5223"/>
    <w:rsid w:val="008F54B2"/>
    <w:rsid w:val="008F55D3"/>
    <w:rsid w:val="008F610C"/>
    <w:rsid w:val="008F6B7B"/>
    <w:rsid w:val="008F6B96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311C"/>
    <w:rsid w:val="00903226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378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70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743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99A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B41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AD8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932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7717B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5DD3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9D7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0F72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C79CB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2F10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B9B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404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82D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2EDE"/>
    <w:rsid w:val="00B63F6A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1F44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752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4D1E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C2A"/>
    <w:rsid w:val="00C26D56"/>
    <w:rsid w:val="00C27EDD"/>
    <w:rsid w:val="00C27F81"/>
    <w:rsid w:val="00C300DB"/>
    <w:rsid w:val="00C3078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B2A"/>
    <w:rsid w:val="00C40D1C"/>
    <w:rsid w:val="00C416FB"/>
    <w:rsid w:val="00C41BDE"/>
    <w:rsid w:val="00C42306"/>
    <w:rsid w:val="00C42448"/>
    <w:rsid w:val="00C4285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5CDF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7B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0E00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7BB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59B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64EE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3D6B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45D"/>
    <w:rsid w:val="00D77DAF"/>
    <w:rsid w:val="00D80476"/>
    <w:rsid w:val="00D806EC"/>
    <w:rsid w:val="00D81C94"/>
    <w:rsid w:val="00D82347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3021"/>
    <w:rsid w:val="00DC40CA"/>
    <w:rsid w:val="00DC4253"/>
    <w:rsid w:val="00DC4328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181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989"/>
    <w:rsid w:val="00E94E63"/>
    <w:rsid w:val="00E94E96"/>
    <w:rsid w:val="00E94E9C"/>
    <w:rsid w:val="00E95C88"/>
    <w:rsid w:val="00E96BBB"/>
    <w:rsid w:val="00E96CF9"/>
    <w:rsid w:val="00E96E19"/>
    <w:rsid w:val="00E97286"/>
    <w:rsid w:val="00E972A1"/>
    <w:rsid w:val="00E9745F"/>
    <w:rsid w:val="00EA0070"/>
    <w:rsid w:val="00EA0584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CE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25B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6CD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BD8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34D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A12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57E22"/>
    <w:rsid w:val="00F604DD"/>
    <w:rsid w:val="00F6076E"/>
    <w:rsid w:val="00F60B35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41B1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3A1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ADC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598D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8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  <w:style w:type="paragraph" w:customStyle="1" w:styleId="Heading2">
    <w:name w:val="Heading 2"/>
    <w:basedOn w:val="Normale"/>
    <w:uiPriority w:val="1"/>
    <w:qFormat/>
    <w:rsid w:val="00946B41"/>
    <w:pPr>
      <w:widowControl w:val="0"/>
      <w:autoSpaceDE w:val="0"/>
      <w:autoSpaceDN w:val="0"/>
      <w:ind w:left="13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E0ADC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E0ADC"/>
    <w:pPr>
      <w:widowControl w:val="0"/>
      <w:autoSpaceDE w:val="0"/>
      <w:autoSpaceDN w:val="0"/>
      <w:ind w:left="23"/>
      <w:jc w:val="left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ft.marchesgs@figc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base.marchesgs@figc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cft.marchesgs@figc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.sgs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ase.marchesgs@figc.it" TargetMode="External"/><Relationship Id="rId10" Type="http://schemas.openxmlformats.org/officeDocument/2006/relationships/hyperlink" Target="mailto:marche@pec.figcmarche.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hyperlink" Target="mailto:marche.sgs@fig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454850-0506-4ECA-8B69-463B8F84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5</Pages>
  <Words>2137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7</cp:revision>
  <cp:lastPrinted>2021-06-18T15:07:00Z</cp:lastPrinted>
  <dcterms:created xsi:type="dcterms:W3CDTF">2021-06-23T07:58:00Z</dcterms:created>
  <dcterms:modified xsi:type="dcterms:W3CDTF">2021-06-23T14:51:00Z</dcterms:modified>
</cp:coreProperties>
</file>