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C3AFD" w14:textId="77777777" w:rsidR="000112BB" w:rsidRPr="000112BB" w:rsidRDefault="000112BB" w:rsidP="000112BB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</w:rPr>
      </w:pPr>
      <w:bookmarkStart w:id="0" w:name="_Hlk89244377"/>
      <w:bookmarkEnd w:id="0"/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70E93E96" wp14:editId="3DF00ABF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62A" w14:textId="77777777" w:rsidR="00E17F28" w:rsidRPr="007B7AFA" w:rsidRDefault="00E17F28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02E0E61B" w14:textId="77777777" w:rsidR="00E17F28" w:rsidRPr="007B7AFA" w:rsidRDefault="00E17F28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08E839CF" w14:textId="77777777" w:rsidR="00E17F28" w:rsidRPr="007B7AFA" w:rsidRDefault="00E17F28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6C3BAB9C" w14:textId="77777777" w:rsidR="00E17F28" w:rsidRPr="007B7AFA" w:rsidRDefault="00E17F28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48336D97" w14:textId="77777777" w:rsidR="00E17F28" w:rsidRPr="007B7AFA" w:rsidRDefault="00E17F28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Via Schiavoni </w:t>
                            </w:r>
                            <w:proofErr w:type="spellStart"/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snc</w:t>
                            </w:r>
                            <w:proofErr w:type="spellEnd"/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, Località Baraccola - 60131 ANCONA</w:t>
                            </w:r>
                          </w:p>
                          <w:p w14:paraId="128C2BA6" w14:textId="77777777" w:rsidR="00E17F28" w:rsidRDefault="00E17F28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</w:p>
                          <w:p w14:paraId="38B2464C" w14:textId="6C07AE97" w:rsidR="00E17F28" w:rsidRPr="00FF5387" w:rsidRDefault="00B475B3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="00E17F28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A3FB38B" w14:textId="36709FD2" w:rsidR="00E17F28" w:rsidRPr="00FF5387" w:rsidRDefault="00E17F28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  <w:hyperlink r:id="rId9" w:history="1">
                              <w:r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68D79E7B" w14:textId="77777777" w:rsidR="00E17F28" w:rsidRPr="00CC4EEF" w:rsidRDefault="00E17F28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93E9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2EAB762A" w14:textId="77777777" w:rsidR="00E17F28" w:rsidRPr="007B7AFA" w:rsidRDefault="00E17F28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02E0E61B" w14:textId="77777777" w:rsidR="00E17F28" w:rsidRPr="007B7AFA" w:rsidRDefault="00E17F28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08E839CF" w14:textId="77777777" w:rsidR="00E17F28" w:rsidRPr="007B7AFA" w:rsidRDefault="00E17F28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6C3BAB9C" w14:textId="77777777" w:rsidR="00E17F28" w:rsidRPr="007B7AFA" w:rsidRDefault="00E17F28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48336D97" w14:textId="77777777" w:rsidR="00E17F28" w:rsidRPr="007B7AFA" w:rsidRDefault="00E17F28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Via Schiavoni </w:t>
                      </w:r>
                      <w:proofErr w:type="spellStart"/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snc</w:t>
                      </w:r>
                      <w:proofErr w:type="spellEnd"/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, Località Baraccola - 60131 ANCONA</w:t>
                      </w:r>
                    </w:p>
                    <w:p w14:paraId="128C2BA6" w14:textId="77777777" w:rsidR="00E17F28" w:rsidRDefault="00E17F28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</w:p>
                    <w:p w14:paraId="38B2464C" w14:textId="6C07AE97" w:rsidR="00E17F28" w:rsidRPr="00FF5387" w:rsidRDefault="00B475B3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="00E17F28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A3FB38B" w14:textId="36709FD2" w:rsidR="00E17F28" w:rsidRPr="00FF5387" w:rsidRDefault="00E17F28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  <w:hyperlink r:id="rId12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68D79E7B" w14:textId="77777777" w:rsidR="00E17F28" w:rsidRPr="00CC4EEF" w:rsidRDefault="00E17F28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1FE912" wp14:editId="213D2DB5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7F5842BE" w14:textId="77777777" w:rsidR="00E17F28" w:rsidRDefault="00E17F28" w:rsidP="000112BB">
                            <w:bookmarkStart w:id="1" w:name="_Hlk20954689"/>
                            <w:bookmarkEnd w:id="1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2ADB271B" wp14:editId="3477F84D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FE912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7F5842BE" w14:textId="77777777" w:rsidR="00E17F28" w:rsidRDefault="00E17F28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2ADB271B" wp14:editId="3477F84D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>STAGIONE SPORTIVA 2021 - 2022</w:t>
      </w:r>
    </w:p>
    <w:p w14:paraId="7A4C9A6B" w14:textId="56099652" w:rsidR="000112BB" w:rsidRDefault="000112BB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Comunicato Ufficiale n° </w:t>
      </w:r>
      <w:r w:rsidR="000F5E20">
        <w:rPr>
          <w:rFonts w:ascii="Arial" w:eastAsiaTheme="minorEastAsia" w:hAnsi="Arial" w:cs="Arial"/>
          <w:b/>
          <w:color w:val="002060"/>
          <w:sz w:val="40"/>
          <w:szCs w:val="40"/>
        </w:rPr>
        <w:t>5</w:t>
      </w:r>
      <w:r w:rsidR="00593C7F">
        <w:rPr>
          <w:rFonts w:ascii="Arial" w:eastAsiaTheme="minorEastAsia" w:hAnsi="Arial" w:cs="Arial"/>
          <w:b/>
          <w:color w:val="002060"/>
          <w:sz w:val="40"/>
          <w:szCs w:val="40"/>
        </w:rPr>
        <w:t>8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del </w:t>
      </w:r>
      <w:r w:rsidR="00A10E30">
        <w:rPr>
          <w:rFonts w:ascii="Arial" w:eastAsiaTheme="minorEastAsia" w:hAnsi="Arial" w:cs="Arial"/>
          <w:b/>
          <w:color w:val="002060"/>
          <w:sz w:val="40"/>
          <w:szCs w:val="40"/>
        </w:rPr>
        <w:t>1</w:t>
      </w:r>
      <w:r w:rsidR="00593C7F">
        <w:rPr>
          <w:rFonts w:ascii="Arial" w:eastAsiaTheme="minorEastAsia" w:hAnsi="Arial" w:cs="Arial"/>
          <w:b/>
          <w:color w:val="002060"/>
          <w:sz w:val="40"/>
          <w:szCs w:val="40"/>
        </w:rPr>
        <w:t>4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</w:t>
      </w:r>
      <w:r w:rsidR="00302211">
        <w:rPr>
          <w:rFonts w:ascii="Arial" w:eastAsiaTheme="minorEastAsia" w:hAnsi="Arial" w:cs="Arial"/>
          <w:b/>
          <w:color w:val="002060"/>
          <w:sz w:val="40"/>
          <w:szCs w:val="40"/>
        </w:rPr>
        <w:t>01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/202</w:t>
      </w:r>
      <w:r w:rsidR="00302211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</w:p>
    <w:p w14:paraId="74783AEE" w14:textId="77777777" w:rsidR="008609E1" w:rsidRPr="004E1BC7" w:rsidRDefault="008609E1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</w:p>
    <w:sdt>
      <w:sdtPr>
        <w:rPr>
          <w:rFonts w:eastAsiaTheme="minorEastAsia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7CCE4F8" w14:textId="77777777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</w:p>
        <w:p w14:paraId="303AE9C5" w14:textId="5FAC0CF2" w:rsidR="00AC06A4" w:rsidRDefault="00004563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93071391" w:history="1">
            <w:r w:rsidR="00AC06A4" w:rsidRPr="001B213E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L.N.D.</w:t>
            </w:r>
            <w:r w:rsidR="00AC06A4">
              <w:rPr>
                <w:noProof/>
                <w:webHidden/>
              </w:rPr>
              <w:tab/>
            </w:r>
            <w:r w:rsidR="00AC06A4">
              <w:rPr>
                <w:noProof/>
                <w:webHidden/>
              </w:rPr>
              <w:fldChar w:fldCharType="begin"/>
            </w:r>
            <w:r w:rsidR="00AC06A4">
              <w:rPr>
                <w:noProof/>
                <w:webHidden/>
              </w:rPr>
              <w:instrText xml:space="preserve"> PAGEREF _Toc93071391 \h </w:instrText>
            </w:r>
            <w:r w:rsidR="00AC06A4">
              <w:rPr>
                <w:noProof/>
                <w:webHidden/>
              </w:rPr>
            </w:r>
            <w:r w:rsidR="00AC06A4">
              <w:rPr>
                <w:noProof/>
                <w:webHidden/>
              </w:rPr>
              <w:fldChar w:fldCharType="separate"/>
            </w:r>
            <w:r w:rsidR="005E7F4B">
              <w:rPr>
                <w:noProof/>
                <w:webHidden/>
              </w:rPr>
              <w:t>2</w:t>
            </w:r>
            <w:r w:rsidR="00AC06A4">
              <w:rPr>
                <w:noProof/>
                <w:webHidden/>
              </w:rPr>
              <w:fldChar w:fldCharType="end"/>
            </w:r>
          </w:hyperlink>
        </w:p>
        <w:p w14:paraId="5F2709CC" w14:textId="713AF67C" w:rsidR="00AC06A4" w:rsidRDefault="00AC06A4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93071392" w:history="1">
            <w:r w:rsidRPr="001B213E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COMITATO REGIONALE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_Toc93071392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7F4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AFD223" w14:textId="1E09D669" w:rsidR="00AC06A4" w:rsidRDefault="00AC06A4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93071393" w:history="1">
            <w:r w:rsidRPr="001B213E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_Toc93071393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7F4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1D92A9" w14:textId="33365591" w:rsidR="00AC06A4" w:rsidRDefault="00AC06A4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93071394" w:history="1">
            <w:r w:rsidRPr="001B213E">
              <w:rPr>
                <w:rStyle w:val="Collegamentoipertestuale"/>
                <w:rFonts w:eastAsia="Times New Roman" w:cs="Arial"/>
                <w:noProof/>
                <w:lang w:eastAsia="it-IT"/>
              </w:rPr>
              <w:t>NOTIZIE SU ATTIVITA’ AGONISTICA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_Toc93071394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7F4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90204F" w14:textId="56571785" w:rsidR="00AC06A4" w:rsidRDefault="00AC06A4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3071395" w:history="1">
            <w:r w:rsidRPr="001B213E">
              <w:rPr>
                <w:rStyle w:val="Collegamentoipertestuale"/>
                <w:rFonts w:eastAsia="Times New Roman" w:cs="Arial"/>
                <w:noProof/>
                <w:lang w:eastAsia="it-IT"/>
              </w:rPr>
              <w:t>CAMPIONATO TERZA CATEGORIA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_Toc93071395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7F4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34320A" w14:textId="15632C0C" w:rsidR="00AC06A4" w:rsidRDefault="00AC06A4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3071396" w:history="1">
            <w:r w:rsidRPr="001B213E">
              <w:rPr>
                <w:rStyle w:val="Collegamentoipertestuale"/>
                <w:rFonts w:eastAsia="Times New Roman" w:cs="Arial"/>
                <w:noProof/>
                <w:lang w:eastAsia="it-IT"/>
              </w:rPr>
              <w:t>SERIE D CALCIO A 5 ANCONA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_Toc93071396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7F4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EFE182" w14:textId="6C811CCE" w:rsidR="000112BB" w:rsidRPr="008E39C1" w:rsidRDefault="00004563" w:rsidP="000112BB">
          <w:pPr>
            <w:spacing w:after="0" w:line="240" w:lineRule="auto"/>
            <w:jc w:val="both"/>
            <w:rPr>
              <w:rFonts w:eastAsiaTheme="minorEastAsia"/>
              <w:sz w:val="20"/>
              <w:szCs w:val="20"/>
            </w:rPr>
          </w:pPr>
          <w:r>
            <w:rPr>
              <w:rFonts w:ascii="Arial" w:eastAsiaTheme="minorEastAsia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75AADEF6" w14:textId="32A691AD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B2F5E68" w14:textId="608DCF8D" w:rsidR="00893B3A" w:rsidRDefault="00893B3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B602B97" w14:textId="77777777" w:rsidR="00FD7B7C" w:rsidRPr="000112BB" w:rsidRDefault="00FD7B7C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738800C" w14:textId="452C91A7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59DC9034" w14:textId="7D95013D" w:rsidR="003F5977" w:rsidRDefault="003F5977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  <w:bookmarkStart w:id="3" w:name="_GoBack"/>
      <w:bookmarkEnd w:id="3"/>
    </w:p>
    <w:p w14:paraId="585D8602" w14:textId="3DC6CC73" w:rsidR="003F5977" w:rsidRDefault="003F5977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0E9E2807" w14:textId="5D1989BB" w:rsidR="00A8363D" w:rsidRDefault="00A8363D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7C5B376" w14:textId="36827841" w:rsidR="00A8363D" w:rsidRDefault="00A8363D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464C2CE8" w14:textId="73638B35" w:rsidR="00A8363D" w:rsidRDefault="00A8363D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4CE062AB" w14:textId="77777777" w:rsidR="00A8363D" w:rsidRDefault="00A8363D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4A344CFC" w14:textId="537A40E1" w:rsidR="003F5977" w:rsidRDefault="003F5977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1417CFB5" w14:textId="70880FAB" w:rsidR="003F5977" w:rsidRDefault="003F5977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2ECE06D0" w14:textId="30E81E6C" w:rsidR="003F5977" w:rsidRDefault="003F5977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655EF5EB" w14:textId="77777777" w:rsidR="00AD7719" w:rsidRPr="000112BB" w:rsidRDefault="00AD7719" w:rsidP="00AD7719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" w:name="_Toc90049550"/>
      <w:bookmarkStart w:id="5" w:name="_Hlk91578388"/>
      <w:bookmarkStart w:id="6" w:name="_Toc93071391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LA L.N.D.</w:t>
      </w:r>
      <w:bookmarkEnd w:id="4"/>
      <w:bookmarkEnd w:id="6"/>
    </w:p>
    <w:p w14:paraId="3DF60639" w14:textId="77777777" w:rsidR="004F1EF4" w:rsidRDefault="004F1EF4" w:rsidP="004F1EF4">
      <w:pPr>
        <w:pStyle w:val="Nessunaspaziatura"/>
        <w:jc w:val="center"/>
        <w:rPr>
          <w:rFonts w:ascii="Arial" w:hAnsi="Arial" w:cs="Arial"/>
          <w:b/>
          <w:sz w:val="26"/>
          <w:szCs w:val="26"/>
          <w:u w:val="single"/>
        </w:rPr>
      </w:pPr>
    </w:p>
    <w:bookmarkEnd w:id="5"/>
    <w:p w14:paraId="7B8B5CAB" w14:textId="12975A8D" w:rsidR="003E7AD7" w:rsidRDefault="003E7AD7" w:rsidP="003E7AD7">
      <w:pPr>
        <w:pStyle w:val="LndNormale1"/>
        <w:rPr>
          <w:b/>
          <w:color w:val="002060"/>
          <w:sz w:val="28"/>
          <w:szCs w:val="28"/>
          <w:u w:val="single"/>
        </w:rPr>
      </w:pPr>
      <w:r w:rsidRPr="003E7AD7">
        <w:rPr>
          <w:b/>
          <w:color w:val="002060"/>
          <w:sz w:val="28"/>
          <w:szCs w:val="28"/>
          <w:u w:val="single"/>
        </w:rPr>
        <w:t>CIRCOLARE N. 28/CS DEL 11.01.2022</w:t>
      </w:r>
    </w:p>
    <w:p w14:paraId="4F14747F" w14:textId="77777777" w:rsidR="003E7AD7" w:rsidRPr="003E7AD7" w:rsidRDefault="003E7AD7" w:rsidP="003E7AD7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2C6F014F" w14:textId="77777777" w:rsidR="003E7AD7" w:rsidRPr="003E7AD7" w:rsidRDefault="003E7AD7" w:rsidP="003E7AD7">
      <w:pPr>
        <w:pStyle w:val="LndNormale1"/>
        <w:rPr>
          <w:color w:val="002060"/>
        </w:rPr>
      </w:pPr>
      <w:r w:rsidRPr="003E7AD7">
        <w:rPr>
          <w:color w:val="002060"/>
        </w:rPr>
        <w:t>Si trasmette, per opportuna conoscenza, la circolare n. 2-2022 elaborata dal Centro Studi Tributari della LND, avente per oggetto:</w:t>
      </w:r>
    </w:p>
    <w:p w14:paraId="399210D6" w14:textId="77777777" w:rsidR="003E7AD7" w:rsidRPr="003E7AD7" w:rsidRDefault="003E7AD7" w:rsidP="003E7AD7">
      <w:pPr>
        <w:pStyle w:val="Nessunaspaziatura"/>
        <w:rPr>
          <w:rFonts w:ascii="Arial" w:hAnsi="Arial" w:cs="Arial"/>
          <w:b/>
          <w:i/>
          <w:color w:val="002060"/>
          <w:sz w:val="22"/>
          <w:szCs w:val="22"/>
        </w:rPr>
      </w:pPr>
      <w:r w:rsidRPr="003E7AD7">
        <w:rPr>
          <w:rFonts w:ascii="Arial" w:hAnsi="Arial" w:cs="Arial"/>
          <w:b/>
          <w:i/>
          <w:color w:val="002060"/>
          <w:sz w:val="22"/>
          <w:szCs w:val="22"/>
        </w:rPr>
        <w:t>“Legge di Bilancio 2022 – Sospensione dei versamenti ex art. 1, comma 923 – Ulteriori disposizioni”</w:t>
      </w:r>
    </w:p>
    <w:p w14:paraId="339CB31E" w14:textId="77777777" w:rsidR="003E7AD7" w:rsidRPr="003E7AD7" w:rsidRDefault="003E7AD7" w:rsidP="003E7AD7">
      <w:pPr>
        <w:pStyle w:val="Nessunaspaziatura"/>
        <w:rPr>
          <w:rFonts w:ascii="Times New Roman" w:hAnsi="Times New Roman" w:cs="Times New Roman"/>
          <w:sz w:val="22"/>
          <w:szCs w:val="22"/>
        </w:rPr>
      </w:pPr>
    </w:p>
    <w:p w14:paraId="18F1D5CE" w14:textId="77777777" w:rsidR="00931AEC" w:rsidRPr="00C7247B" w:rsidRDefault="00931AEC" w:rsidP="00931AEC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7" w:name="_Toc520903551"/>
      <w:bookmarkStart w:id="8" w:name="_Toc527126621"/>
      <w:bookmarkStart w:id="9" w:name="_Toc10152176"/>
      <w:bookmarkStart w:id="10" w:name="_Toc10153721"/>
      <w:bookmarkStart w:id="11" w:name="_Toc10153757"/>
      <w:bookmarkStart w:id="12" w:name="_Toc10153908"/>
      <w:bookmarkStart w:id="13" w:name="_Toc10154001"/>
      <w:bookmarkStart w:id="14" w:name="_Toc10154118"/>
      <w:bookmarkStart w:id="15" w:name="_Toc10154190"/>
      <w:bookmarkStart w:id="16" w:name="_Toc10154798"/>
      <w:bookmarkStart w:id="17" w:name="_Toc10181682"/>
      <w:bookmarkStart w:id="18" w:name="_Toc10181757"/>
      <w:bookmarkStart w:id="19" w:name="_Toc10181784"/>
      <w:bookmarkStart w:id="20" w:name="_Toc10232871"/>
      <w:bookmarkStart w:id="21" w:name="_Toc10232899"/>
      <w:bookmarkStart w:id="22" w:name="_Toc10232996"/>
      <w:bookmarkStart w:id="23" w:name="_Toc12172394"/>
      <w:bookmarkStart w:id="24" w:name="_Toc20952211"/>
      <w:bookmarkStart w:id="25" w:name="_Toc20952423"/>
      <w:bookmarkStart w:id="26" w:name="_Toc20952999"/>
      <w:bookmarkStart w:id="27" w:name="_Toc20953619"/>
      <w:bookmarkStart w:id="28" w:name="_Toc20954347"/>
      <w:bookmarkStart w:id="29" w:name="_Toc20954440"/>
      <w:bookmarkStart w:id="30" w:name="_Toc20955394"/>
      <w:bookmarkStart w:id="31" w:name="_Toc20955412"/>
      <w:bookmarkStart w:id="32" w:name="_Toc20955430"/>
      <w:bookmarkStart w:id="33" w:name="_Toc87458003"/>
      <w:bookmarkStart w:id="34" w:name="_Toc90653524"/>
      <w:bookmarkStart w:id="35" w:name="_Hlk92701302"/>
      <w:bookmarkStart w:id="36" w:name="_Toc9307139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</w:t>
      </w:r>
      <w:bookmarkStart w:id="37" w:name="_Hlk9038082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OMUNICAZIONI DEL COMITATO REGIONALE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6"/>
      <w:bookmarkEnd w:id="37"/>
    </w:p>
    <w:bookmarkEnd w:id="35"/>
    <w:p w14:paraId="6C26BAF0" w14:textId="77777777" w:rsidR="002D2558" w:rsidRDefault="002D2558" w:rsidP="002D2558">
      <w:pPr>
        <w:pStyle w:val="LndNormale1"/>
        <w:rPr>
          <w:u w:val="single"/>
        </w:rPr>
      </w:pPr>
    </w:p>
    <w:p w14:paraId="61054FD2" w14:textId="77777777" w:rsidR="008413C8" w:rsidRDefault="008413C8" w:rsidP="00566F5F">
      <w:pPr>
        <w:pStyle w:val="Nessunaspaziatura"/>
        <w:rPr>
          <w:rFonts w:ascii="Arial" w:hAnsi="Arial" w:cs="Arial"/>
        </w:rPr>
      </w:pPr>
    </w:p>
    <w:p w14:paraId="1B49B2F9" w14:textId="77777777" w:rsidR="000112BB" w:rsidRPr="000112BB" w:rsidRDefault="000112BB" w:rsidP="000112BB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8" w:name="_Toc527126623"/>
      <w:bookmarkStart w:id="39" w:name="_Toc10152178"/>
      <w:bookmarkStart w:id="40" w:name="_Toc10153723"/>
      <w:bookmarkStart w:id="41" w:name="_Toc10153759"/>
      <w:bookmarkStart w:id="42" w:name="_Toc10153910"/>
      <w:bookmarkStart w:id="43" w:name="_Toc10154003"/>
      <w:bookmarkStart w:id="44" w:name="_Toc10154120"/>
      <w:bookmarkStart w:id="45" w:name="_Toc10154192"/>
      <w:bookmarkStart w:id="46" w:name="_Toc10154800"/>
      <w:bookmarkStart w:id="47" w:name="_Toc10181684"/>
      <w:bookmarkStart w:id="48" w:name="_Toc10181759"/>
      <w:bookmarkStart w:id="49" w:name="_Toc10181786"/>
      <w:bookmarkStart w:id="50" w:name="_Toc10232873"/>
      <w:bookmarkStart w:id="51" w:name="_Toc10232901"/>
      <w:bookmarkStart w:id="52" w:name="_Toc10232998"/>
      <w:bookmarkStart w:id="53" w:name="_Toc12172396"/>
      <w:bookmarkStart w:id="54" w:name="_Toc20952213"/>
      <w:bookmarkStart w:id="55" w:name="_Toc20952425"/>
      <w:bookmarkStart w:id="56" w:name="_Toc20953001"/>
      <w:bookmarkStart w:id="57" w:name="_Toc20953621"/>
      <w:bookmarkStart w:id="58" w:name="_Toc20954349"/>
      <w:bookmarkStart w:id="59" w:name="_Toc20954442"/>
      <w:bookmarkStart w:id="60" w:name="_Toc20955396"/>
      <w:bookmarkStart w:id="61" w:name="_Toc20955414"/>
      <w:bookmarkStart w:id="62" w:name="_Toc20955432"/>
      <w:bookmarkStart w:id="63" w:name="_Hlk90380882"/>
      <w:bookmarkStart w:id="64" w:name="_Toc93071393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DELLA DELEGAZIONE PROVINCIALE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4"/>
    </w:p>
    <w:p w14:paraId="7C6CE62C" w14:textId="77777777" w:rsidR="000037DE" w:rsidRDefault="000112BB" w:rsidP="00984DAC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  <w:bookmarkStart w:id="65" w:name="_Hlk21170281"/>
      <w:bookmarkEnd w:id="63"/>
      <w:r w:rsidRPr="000112BB">
        <w:rPr>
          <w:rFonts w:ascii="Arial" w:eastAsiaTheme="minorEastAsia" w:hAnsi="Arial" w:cs="Arial"/>
          <w:color w:val="002060"/>
        </w:rPr>
        <w:t xml:space="preserve">    </w:t>
      </w:r>
    </w:p>
    <w:p w14:paraId="6B5B5E8C" w14:textId="08F364C1" w:rsidR="007D5CCB" w:rsidRPr="00984DAC" w:rsidRDefault="000112BB" w:rsidP="00984DAC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color w:val="002060"/>
        </w:rPr>
        <w:t xml:space="preserve">  </w:t>
      </w:r>
      <w:bookmarkEnd w:id="65"/>
    </w:p>
    <w:p w14:paraId="282F78E7" w14:textId="4857F91C" w:rsidR="002207C5" w:rsidRPr="00B05643" w:rsidRDefault="000112BB" w:rsidP="00B0564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66" w:name="_Toc20952214"/>
      <w:bookmarkStart w:id="67" w:name="_Toc20952426"/>
      <w:bookmarkStart w:id="68" w:name="_Toc20953002"/>
      <w:bookmarkStart w:id="69" w:name="_Toc20953622"/>
      <w:bookmarkStart w:id="70" w:name="_Toc20954350"/>
      <w:bookmarkStart w:id="71" w:name="_Toc20954443"/>
      <w:bookmarkStart w:id="72" w:name="_Toc20955397"/>
      <w:bookmarkStart w:id="73" w:name="_Toc20955415"/>
      <w:bookmarkStart w:id="74" w:name="_Toc20955433"/>
      <w:bookmarkStart w:id="75" w:name="_Toc93071394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NOTIZIE SU ATTIVITA’ AGONISTICA</w:t>
      </w:r>
      <w:bookmarkStart w:id="76" w:name="_Hlk21175242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 w14:paraId="7508F502" w14:textId="77777777" w:rsidR="003F5977" w:rsidRDefault="003F5977" w:rsidP="000112B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00EE99DB" w14:textId="77777777" w:rsidR="00FD7B7C" w:rsidRPr="000112BB" w:rsidRDefault="00FD7B7C" w:rsidP="00FD7B7C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77" w:name="_Toc90481478"/>
      <w:bookmarkStart w:id="78" w:name="_Toc93071395"/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CAMPIONATO TERZA CATEGORIA</w:t>
      </w:r>
      <w:bookmarkEnd w:id="77"/>
      <w:bookmarkEnd w:id="78"/>
    </w:p>
    <w:p w14:paraId="5C910C79" w14:textId="77777777" w:rsidR="00FD7B7C" w:rsidRPr="000112BB" w:rsidRDefault="00FD7B7C" w:rsidP="00FD7B7C">
      <w:pPr>
        <w:spacing w:after="0" w:line="240" w:lineRule="auto"/>
        <w:rPr>
          <w:rFonts w:ascii="Arial" w:eastAsiaTheme="minorEastAsia" w:hAnsi="Arial" w:cs="Arial"/>
          <w:b/>
          <w:color w:val="002060"/>
          <w:sz w:val="16"/>
          <w:szCs w:val="16"/>
          <w:u w:val="single"/>
        </w:rPr>
      </w:pPr>
    </w:p>
    <w:p w14:paraId="6EDE4B5C" w14:textId="77777777" w:rsidR="00922611" w:rsidRDefault="00922611" w:rsidP="00922611">
      <w:pPr>
        <w:jc w:val="both"/>
        <w:rPr>
          <w:rFonts w:ascii="Arial" w:eastAsia="Calibri" w:hAnsi="Arial" w:cs="Arial"/>
          <w:color w:val="002060"/>
        </w:rPr>
      </w:pPr>
    </w:p>
    <w:p w14:paraId="08D7DF54" w14:textId="305795DD" w:rsidR="00922611" w:rsidRDefault="00922611" w:rsidP="00922611">
      <w:pPr>
        <w:spacing w:after="0" w:line="240" w:lineRule="auto"/>
        <w:jc w:val="center"/>
        <w:rPr>
          <w:rFonts w:ascii="Arial" w:eastAsiaTheme="minorEastAsia" w:hAnsi="Arial" w:cs="Arial"/>
          <w:b/>
          <w:color w:val="002060"/>
          <w:sz w:val="24"/>
          <w:szCs w:val="24"/>
          <w:u w:val="single"/>
        </w:rPr>
      </w:pPr>
      <w:r w:rsidRPr="00497EE5">
        <w:rPr>
          <w:rFonts w:ascii="Arial" w:eastAsiaTheme="minorEastAsia" w:hAnsi="Arial" w:cs="Arial"/>
          <w:b/>
          <w:color w:val="002060"/>
          <w:sz w:val="24"/>
          <w:szCs w:val="24"/>
          <w:u w:val="single"/>
        </w:rPr>
        <w:t>RINVIO GARA</w:t>
      </w:r>
    </w:p>
    <w:p w14:paraId="2B1D1B00" w14:textId="77777777" w:rsidR="00E90011" w:rsidRPr="00922611" w:rsidRDefault="00E90011" w:rsidP="00922611">
      <w:pPr>
        <w:spacing w:after="0" w:line="240" w:lineRule="auto"/>
        <w:jc w:val="center"/>
        <w:rPr>
          <w:rFonts w:ascii="Arial" w:eastAsiaTheme="minorEastAsia" w:hAnsi="Arial" w:cs="Arial"/>
          <w:b/>
          <w:color w:val="002060"/>
          <w:sz w:val="24"/>
          <w:szCs w:val="24"/>
          <w:u w:val="single"/>
        </w:rPr>
      </w:pPr>
    </w:p>
    <w:p w14:paraId="1EC4C762" w14:textId="2A472AE1" w:rsidR="00922611" w:rsidRPr="00AB7328" w:rsidRDefault="00922611" w:rsidP="00922611">
      <w:pPr>
        <w:jc w:val="both"/>
        <w:rPr>
          <w:rFonts w:ascii="Arial" w:eastAsia="Calibri" w:hAnsi="Arial" w:cs="Arial"/>
          <w:color w:val="002060"/>
        </w:rPr>
      </w:pPr>
      <w:bookmarkStart w:id="79" w:name="_Hlk93064685"/>
      <w:r w:rsidRPr="00AB7328">
        <w:rPr>
          <w:rFonts w:ascii="Arial" w:eastAsia="Calibri" w:hAnsi="Arial" w:cs="Arial"/>
          <w:color w:val="002060"/>
        </w:rPr>
        <w:t xml:space="preserve">(Girone </w:t>
      </w:r>
      <w:r w:rsidR="00E90011">
        <w:rPr>
          <w:rFonts w:ascii="Arial" w:eastAsia="Calibri" w:hAnsi="Arial" w:cs="Arial"/>
          <w:color w:val="002060"/>
        </w:rPr>
        <w:t>C</w:t>
      </w:r>
      <w:r w:rsidRPr="00AB7328">
        <w:rPr>
          <w:rFonts w:ascii="Arial" w:eastAsia="Calibri" w:hAnsi="Arial" w:cs="Arial"/>
          <w:color w:val="002060"/>
        </w:rPr>
        <w:t>) –1</w:t>
      </w:r>
      <w:r w:rsidR="00E90011">
        <w:rPr>
          <w:rFonts w:ascii="Arial" w:eastAsia="Calibri" w:hAnsi="Arial" w:cs="Arial"/>
          <w:color w:val="002060"/>
        </w:rPr>
        <w:t>0</w:t>
      </w:r>
      <w:r w:rsidRPr="00AB7328">
        <w:rPr>
          <w:rFonts w:ascii="Arial" w:eastAsia="Calibri" w:hAnsi="Arial" w:cs="Arial"/>
          <w:color w:val="002060"/>
        </w:rPr>
        <w:t xml:space="preserve">A – Gara </w:t>
      </w:r>
      <w:r w:rsidR="00E90011">
        <w:rPr>
          <w:rFonts w:ascii="Arial" w:eastAsia="Calibri" w:hAnsi="Arial" w:cs="Arial"/>
          <w:color w:val="002060"/>
        </w:rPr>
        <w:t>URBANITAS APIRO – REAL SASSOFERRATO</w:t>
      </w:r>
      <w:r w:rsidRPr="00AB7328">
        <w:rPr>
          <w:rFonts w:ascii="Arial" w:eastAsia="Calibri" w:hAnsi="Arial" w:cs="Arial"/>
          <w:color w:val="002060"/>
        </w:rPr>
        <w:t xml:space="preserve"> del </w:t>
      </w:r>
      <w:r w:rsidR="00E90011">
        <w:rPr>
          <w:rFonts w:ascii="Arial" w:eastAsia="Calibri" w:hAnsi="Arial" w:cs="Arial"/>
          <w:color w:val="002060"/>
        </w:rPr>
        <w:t>15</w:t>
      </w:r>
      <w:r w:rsidRPr="00AB7328">
        <w:rPr>
          <w:rFonts w:ascii="Arial" w:eastAsia="Calibri" w:hAnsi="Arial" w:cs="Arial"/>
          <w:color w:val="002060"/>
        </w:rPr>
        <w:t xml:space="preserve">.01.2022, per accordi intercorsi tra le Società </w:t>
      </w:r>
      <w:r w:rsidRPr="00FC7A7D">
        <w:rPr>
          <w:rFonts w:ascii="Arial" w:eastAsia="Calibri" w:hAnsi="Arial" w:cs="Arial"/>
          <w:b/>
          <w:color w:val="002060"/>
          <w:u w:val="single"/>
        </w:rPr>
        <w:t>viene rinviata a data da destinarsi</w:t>
      </w:r>
      <w:r w:rsidRPr="00AB7328">
        <w:rPr>
          <w:rFonts w:ascii="Arial" w:eastAsia="Calibri" w:hAnsi="Arial" w:cs="Arial"/>
          <w:color w:val="002060"/>
        </w:rPr>
        <w:t>.</w:t>
      </w:r>
    </w:p>
    <w:bookmarkEnd w:id="79"/>
    <w:p w14:paraId="7142128F" w14:textId="1EE84611" w:rsidR="003A786B" w:rsidRDefault="003A786B" w:rsidP="003A786B">
      <w:pPr>
        <w:pStyle w:val="sottotitolocampionato10"/>
        <w:rPr>
          <w:color w:val="002060"/>
        </w:rPr>
      </w:pPr>
    </w:p>
    <w:p w14:paraId="1EFD88FC" w14:textId="77777777" w:rsidR="00204A41" w:rsidRPr="003A786B" w:rsidRDefault="00204A41" w:rsidP="00204A41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7F7CFC8A" w14:textId="77777777" w:rsidR="00204A41" w:rsidRDefault="00204A41" w:rsidP="00204A41">
      <w:pPr>
        <w:pStyle w:val="breakline"/>
        <w:rPr>
          <w:color w:val="002060"/>
        </w:rPr>
      </w:pPr>
    </w:p>
    <w:p w14:paraId="78F147E5" w14:textId="77777777" w:rsidR="00204A41" w:rsidRPr="00197EDC" w:rsidRDefault="00204A41" w:rsidP="00204A41">
      <w:pPr>
        <w:pStyle w:val="sottotitolocampionato10"/>
        <w:rPr>
          <w:color w:val="002060"/>
        </w:rPr>
      </w:pPr>
      <w:r w:rsidRPr="00197EDC">
        <w:rPr>
          <w:color w:val="002060"/>
        </w:rPr>
        <w:t>GIRONE C - 10 Giornata</w:t>
      </w:r>
    </w:p>
    <w:tbl>
      <w:tblPr>
        <w:tblpPr w:leftFromText="75" w:rightFromText="75" w:vertAnchor="text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3"/>
        <w:gridCol w:w="1417"/>
        <w:gridCol w:w="567"/>
        <w:gridCol w:w="1134"/>
        <w:gridCol w:w="2127"/>
        <w:gridCol w:w="1392"/>
        <w:gridCol w:w="1550"/>
      </w:tblGrid>
      <w:tr w:rsidR="00DA1782" w:rsidRPr="00197EDC" w14:paraId="6DA23E12" w14:textId="77777777" w:rsidTr="00DA1782">
        <w:tc>
          <w:tcPr>
            <w:tcW w:w="1413" w:type="dxa"/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00F81" w14:textId="77777777" w:rsidR="00204A41" w:rsidRPr="00197EDC" w:rsidRDefault="00204A41" w:rsidP="00A5498C">
            <w:pPr>
              <w:pStyle w:val="headertabella0"/>
              <w:rPr>
                <w:color w:val="002060"/>
              </w:rPr>
            </w:pPr>
            <w:r w:rsidRPr="00197EDC">
              <w:rPr>
                <w:color w:val="002060"/>
              </w:rPr>
              <w:t>Squadra 1</w:t>
            </w:r>
          </w:p>
        </w:tc>
        <w:tc>
          <w:tcPr>
            <w:tcW w:w="1417" w:type="dxa"/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FB6AF" w14:textId="77777777" w:rsidR="00204A41" w:rsidRPr="00197EDC" w:rsidRDefault="00204A41" w:rsidP="00A5498C">
            <w:pPr>
              <w:pStyle w:val="headertabella0"/>
              <w:rPr>
                <w:color w:val="002060"/>
              </w:rPr>
            </w:pPr>
            <w:r w:rsidRPr="00197EDC">
              <w:rPr>
                <w:color w:val="002060"/>
              </w:rPr>
              <w:t>Squadra 2</w:t>
            </w:r>
          </w:p>
        </w:tc>
        <w:tc>
          <w:tcPr>
            <w:tcW w:w="567" w:type="dxa"/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023DB" w14:textId="77777777" w:rsidR="00204A41" w:rsidRPr="00197EDC" w:rsidRDefault="00204A41" w:rsidP="00A5498C">
            <w:pPr>
              <w:pStyle w:val="headertabella0"/>
              <w:rPr>
                <w:color w:val="002060"/>
              </w:rPr>
            </w:pPr>
            <w:r w:rsidRPr="00197EDC">
              <w:rPr>
                <w:color w:val="002060"/>
              </w:rPr>
              <w:t>A/R</w:t>
            </w:r>
          </w:p>
        </w:tc>
        <w:tc>
          <w:tcPr>
            <w:tcW w:w="1134" w:type="dxa"/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C3897" w14:textId="77777777" w:rsidR="00204A41" w:rsidRPr="00197EDC" w:rsidRDefault="00204A41" w:rsidP="00A5498C">
            <w:pPr>
              <w:pStyle w:val="headertabella0"/>
              <w:rPr>
                <w:color w:val="002060"/>
              </w:rPr>
            </w:pPr>
            <w:r w:rsidRPr="00197EDC">
              <w:rPr>
                <w:color w:val="002060"/>
              </w:rPr>
              <w:t>Data/Ora</w:t>
            </w:r>
          </w:p>
        </w:tc>
        <w:tc>
          <w:tcPr>
            <w:tcW w:w="2127" w:type="dxa"/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3BCE4" w14:textId="77777777" w:rsidR="00204A41" w:rsidRPr="00197EDC" w:rsidRDefault="00204A41" w:rsidP="00A5498C">
            <w:pPr>
              <w:pStyle w:val="headertabella0"/>
              <w:rPr>
                <w:color w:val="002060"/>
              </w:rPr>
            </w:pPr>
            <w:r w:rsidRPr="00197EDC">
              <w:rPr>
                <w:color w:val="002060"/>
              </w:rPr>
              <w:t>Impianto</w:t>
            </w:r>
          </w:p>
        </w:tc>
        <w:tc>
          <w:tcPr>
            <w:tcW w:w="1392" w:type="dxa"/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24DF8" w14:textId="77777777" w:rsidR="00204A41" w:rsidRPr="00197EDC" w:rsidRDefault="00204A41" w:rsidP="00A5498C">
            <w:pPr>
              <w:pStyle w:val="headertabella0"/>
              <w:rPr>
                <w:color w:val="002060"/>
              </w:rPr>
            </w:pPr>
            <w:proofErr w:type="spellStart"/>
            <w:r w:rsidRPr="00197EDC">
              <w:rPr>
                <w:color w:val="002060"/>
              </w:rPr>
              <w:t>Localita'</w:t>
            </w:r>
            <w:proofErr w:type="spellEnd"/>
            <w:r w:rsidRPr="00197EDC">
              <w:rPr>
                <w:color w:val="002060"/>
              </w:rPr>
              <w:t xml:space="preserve"> Impianto</w:t>
            </w:r>
          </w:p>
        </w:tc>
        <w:tc>
          <w:tcPr>
            <w:tcW w:w="1550" w:type="dxa"/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60674" w14:textId="77777777" w:rsidR="00204A41" w:rsidRPr="00197EDC" w:rsidRDefault="00204A41" w:rsidP="00A5498C">
            <w:pPr>
              <w:pStyle w:val="headertabella0"/>
              <w:rPr>
                <w:color w:val="002060"/>
              </w:rPr>
            </w:pPr>
            <w:r w:rsidRPr="00197EDC">
              <w:rPr>
                <w:color w:val="002060"/>
              </w:rPr>
              <w:t>Indirizzo Impianto</w:t>
            </w:r>
          </w:p>
        </w:tc>
      </w:tr>
      <w:tr w:rsidR="00DA1782" w:rsidRPr="00197EDC" w14:paraId="7B7BAD86" w14:textId="77777777" w:rsidTr="00DA1782">
        <w:trPr>
          <w:trHeight w:val="165"/>
        </w:trPr>
        <w:tc>
          <w:tcPr>
            <w:tcW w:w="141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41FA6" w14:textId="77777777" w:rsidR="00204A41" w:rsidRPr="00197EDC" w:rsidRDefault="00204A41" w:rsidP="00A5498C">
            <w:pPr>
              <w:pStyle w:val="rowtabella0"/>
              <w:rPr>
                <w:color w:val="002060"/>
              </w:rPr>
            </w:pPr>
            <w:r w:rsidRPr="00197EDC">
              <w:rPr>
                <w:color w:val="002060"/>
              </w:rPr>
              <w:t>MISA CALCIO</w:t>
            </w:r>
          </w:p>
        </w:tc>
        <w:tc>
          <w:tcPr>
            <w:tcW w:w="141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EC519" w14:textId="77777777" w:rsidR="00204A41" w:rsidRPr="00197EDC" w:rsidRDefault="00204A41" w:rsidP="00A5498C">
            <w:pPr>
              <w:pStyle w:val="rowtabella0"/>
              <w:rPr>
                <w:color w:val="002060"/>
              </w:rPr>
            </w:pPr>
            <w:r w:rsidRPr="00197EDC">
              <w:rPr>
                <w:color w:val="002060"/>
              </w:rPr>
              <w:t>ROSORA ANGELI</w:t>
            </w:r>
          </w:p>
        </w:tc>
        <w:tc>
          <w:tcPr>
            <w:tcW w:w="56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C26D9" w14:textId="77777777" w:rsidR="00204A41" w:rsidRPr="00197EDC" w:rsidRDefault="00204A41" w:rsidP="00A5498C">
            <w:pPr>
              <w:pStyle w:val="rowtabella0"/>
              <w:jc w:val="center"/>
              <w:rPr>
                <w:color w:val="002060"/>
              </w:rPr>
            </w:pPr>
            <w:r w:rsidRPr="00197EDC">
              <w:rPr>
                <w:color w:val="002060"/>
              </w:rPr>
              <w:t>A</w:t>
            </w:r>
          </w:p>
        </w:tc>
        <w:tc>
          <w:tcPr>
            <w:tcW w:w="113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B39B5" w14:textId="77777777" w:rsidR="00204A41" w:rsidRPr="00197EDC" w:rsidRDefault="00204A41" w:rsidP="00A5498C">
            <w:pPr>
              <w:pStyle w:val="rowtabella0"/>
              <w:rPr>
                <w:color w:val="002060"/>
              </w:rPr>
            </w:pPr>
            <w:r w:rsidRPr="00197EDC">
              <w:rPr>
                <w:color w:val="002060"/>
              </w:rPr>
              <w:t>15/01/2022 14:30</w:t>
            </w:r>
          </w:p>
        </w:tc>
        <w:tc>
          <w:tcPr>
            <w:tcW w:w="212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1BDBB" w14:textId="77777777" w:rsidR="00204A41" w:rsidRPr="00197EDC" w:rsidRDefault="00204A41" w:rsidP="00A5498C">
            <w:pPr>
              <w:pStyle w:val="rowtabella0"/>
              <w:rPr>
                <w:color w:val="002060"/>
              </w:rPr>
            </w:pPr>
            <w:r w:rsidRPr="00197EDC">
              <w:rPr>
                <w:color w:val="002060"/>
              </w:rPr>
              <w:t>75 COMUNALE PIANELLO DI OSTRA</w:t>
            </w:r>
          </w:p>
        </w:tc>
        <w:tc>
          <w:tcPr>
            <w:tcW w:w="139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874C5" w14:textId="656AB550" w:rsidR="00204A41" w:rsidRPr="00197EDC" w:rsidRDefault="00DA1782" w:rsidP="00A5498C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 xml:space="preserve">       </w:t>
            </w:r>
            <w:r w:rsidR="00204A41" w:rsidRPr="00197EDC">
              <w:rPr>
                <w:color w:val="002060"/>
              </w:rPr>
              <w:t>OSTRA</w:t>
            </w:r>
          </w:p>
        </w:tc>
        <w:tc>
          <w:tcPr>
            <w:tcW w:w="155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46821" w14:textId="77777777" w:rsidR="00204A41" w:rsidRPr="00197EDC" w:rsidRDefault="00204A41" w:rsidP="00A5498C">
            <w:pPr>
              <w:pStyle w:val="rowtabella0"/>
              <w:rPr>
                <w:color w:val="002060"/>
              </w:rPr>
            </w:pPr>
            <w:r w:rsidRPr="00197EDC">
              <w:rPr>
                <w:color w:val="002060"/>
              </w:rPr>
              <w:t>VIA FAUSTO COPPI</w:t>
            </w:r>
          </w:p>
        </w:tc>
      </w:tr>
    </w:tbl>
    <w:p w14:paraId="2386DE8D" w14:textId="77777777" w:rsidR="00204A41" w:rsidRPr="00197EDC" w:rsidRDefault="00204A41" w:rsidP="00204A41">
      <w:pPr>
        <w:pStyle w:val="breakline"/>
        <w:rPr>
          <w:color w:val="002060"/>
        </w:rPr>
      </w:pPr>
    </w:p>
    <w:p w14:paraId="4FD4C434" w14:textId="7C723F0C" w:rsidR="00FD7B7C" w:rsidRDefault="00FD7B7C" w:rsidP="003A786B">
      <w:pPr>
        <w:pStyle w:val="sottotitolocampionato10"/>
        <w:rPr>
          <w:color w:val="002060"/>
        </w:rPr>
      </w:pPr>
    </w:p>
    <w:bookmarkEnd w:id="76"/>
    <w:p w14:paraId="3B2A35F7" w14:textId="78E0BC9B" w:rsidR="00592845" w:rsidRDefault="00592845" w:rsidP="00592845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68437474" w14:textId="77777777" w:rsidR="00A10E30" w:rsidRPr="000112BB" w:rsidRDefault="00A10E30" w:rsidP="00A10E30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80" w:name="_Toc92465064"/>
      <w:bookmarkStart w:id="81" w:name="_Toc93071396"/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SERIE D CALCIO A 5 ANCONA</w:t>
      </w:r>
      <w:bookmarkEnd w:id="80"/>
      <w:bookmarkEnd w:id="81"/>
    </w:p>
    <w:p w14:paraId="7F097E82" w14:textId="77777777" w:rsidR="00E90011" w:rsidRDefault="00E90011" w:rsidP="00FD7B7C">
      <w:pPr>
        <w:spacing w:after="0" w:line="240" w:lineRule="auto"/>
        <w:jc w:val="center"/>
        <w:rPr>
          <w:rFonts w:ascii="Arial" w:eastAsiaTheme="minorEastAsia" w:hAnsi="Arial" w:cs="Arial"/>
          <w:b/>
          <w:color w:val="002060"/>
          <w:sz w:val="24"/>
          <w:szCs w:val="24"/>
          <w:u w:val="single"/>
        </w:rPr>
      </w:pPr>
    </w:p>
    <w:p w14:paraId="7428BAE3" w14:textId="6AA96160" w:rsidR="00FD7B7C" w:rsidRPr="00497EE5" w:rsidRDefault="00FD7B7C" w:rsidP="00FD7B7C">
      <w:pPr>
        <w:spacing w:after="0" w:line="240" w:lineRule="auto"/>
        <w:jc w:val="center"/>
        <w:rPr>
          <w:rFonts w:ascii="Arial" w:eastAsiaTheme="minorEastAsia" w:hAnsi="Arial" w:cs="Arial"/>
          <w:b/>
          <w:color w:val="002060"/>
          <w:sz w:val="24"/>
          <w:szCs w:val="24"/>
          <w:u w:val="single"/>
        </w:rPr>
      </w:pPr>
      <w:r w:rsidRPr="00497EE5">
        <w:rPr>
          <w:rFonts w:ascii="Arial" w:eastAsiaTheme="minorEastAsia" w:hAnsi="Arial" w:cs="Arial"/>
          <w:b/>
          <w:color w:val="002060"/>
          <w:sz w:val="24"/>
          <w:szCs w:val="24"/>
          <w:u w:val="single"/>
        </w:rPr>
        <w:t>RINVIO GAR</w:t>
      </w:r>
      <w:r w:rsidR="00E90011">
        <w:rPr>
          <w:rFonts w:ascii="Arial" w:eastAsiaTheme="minorEastAsia" w:hAnsi="Arial" w:cs="Arial"/>
          <w:b/>
          <w:color w:val="002060"/>
          <w:sz w:val="24"/>
          <w:szCs w:val="24"/>
          <w:u w:val="single"/>
        </w:rPr>
        <w:t>E</w:t>
      </w:r>
    </w:p>
    <w:p w14:paraId="59968B5A" w14:textId="77777777" w:rsidR="00FD7B7C" w:rsidRPr="00497EE5" w:rsidRDefault="00FD7B7C" w:rsidP="00FD7B7C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16"/>
          <w:szCs w:val="16"/>
          <w:u w:val="single"/>
        </w:rPr>
      </w:pPr>
    </w:p>
    <w:p w14:paraId="7F6CE351" w14:textId="7B1B300F" w:rsidR="00FD7B7C" w:rsidRPr="00497EE5" w:rsidRDefault="00FD7B7C" w:rsidP="00FD7B7C">
      <w:pPr>
        <w:spacing w:after="0" w:line="240" w:lineRule="auto"/>
        <w:jc w:val="both"/>
        <w:rPr>
          <w:rFonts w:ascii="Arial" w:eastAsia="Calibri" w:hAnsi="Arial" w:cs="Arial"/>
          <w:b/>
          <w:color w:val="002060"/>
        </w:rPr>
      </w:pPr>
      <w:r w:rsidRPr="00497EE5">
        <w:rPr>
          <w:rFonts w:ascii="Arial" w:eastAsia="Calibri" w:hAnsi="Arial" w:cs="Arial"/>
          <w:color w:val="002060"/>
        </w:rPr>
        <w:t xml:space="preserve">(Girone C) </w:t>
      </w:r>
      <w:r>
        <w:rPr>
          <w:rFonts w:ascii="Arial" w:eastAsia="Calibri" w:hAnsi="Arial" w:cs="Arial"/>
          <w:color w:val="002060"/>
        </w:rPr>
        <w:t>10</w:t>
      </w:r>
      <w:r w:rsidRPr="00497EE5">
        <w:rPr>
          <w:rFonts w:ascii="Arial" w:eastAsia="Calibri" w:hAnsi="Arial" w:cs="Arial"/>
          <w:color w:val="002060"/>
        </w:rPr>
        <w:t xml:space="preserve">A – A seguito della comunicazione della Società </w:t>
      </w:r>
      <w:r>
        <w:rPr>
          <w:rFonts w:ascii="Arial" w:eastAsia="Calibri" w:hAnsi="Arial" w:cs="Arial"/>
          <w:color w:val="002060"/>
        </w:rPr>
        <w:t>POLISPORTIVA UROBORO</w:t>
      </w:r>
      <w:r w:rsidRPr="00497EE5">
        <w:rPr>
          <w:rFonts w:ascii="Arial" w:eastAsia="Calibri" w:hAnsi="Arial" w:cs="Arial"/>
          <w:color w:val="002060"/>
        </w:rPr>
        <w:t xml:space="preserve"> relativa alla positività Covid-19 di n° </w:t>
      </w:r>
      <w:r>
        <w:rPr>
          <w:rFonts w:ascii="Arial" w:eastAsia="Calibri" w:hAnsi="Arial" w:cs="Arial"/>
          <w:color w:val="002060"/>
        </w:rPr>
        <w:t>3</w:t>
      </w:r>
      <w:r w:rsidRPr="00497EE5">
        <w:rPr>
          <w:rFonts w:ascii="Arial" w:eastAsia="Calibri" w:hAnsi="Arial" w:cs="Arial"/>
          <w:color w:val="002060"/>
        </w:rPr>
        <w:t xml:space="preserve"> tesserati, certificata con documentazione dell’ASUR competente, la gara </w:t>
      </w:r>
      <w:r>
        <w:rPr>
          <w:rFonts w:ascii="Arial" w:eastAsia="Calibri" w:hAnsi="Arial" w:cs="Arial"/>
          <w:color w:val="002060"/>
        </w:rPr>
        <w:t>POLISPORTIVA UROBORO – ATLETICO NO BORDERS</w:t>
      </w:r>
      <w:r w:rsidRPr="00497EE5">
        <w:rPr>
          <w:rFonts w:ascii="Arial" w:eastAsia="Calibri" w:hAnsi="Arial" w:cs="Arial"/>
          <w:color w:val="002060"/>
        </w:rPr>
        <w:t xml:space="preserve"> del </w:t>
      </w:r>
      <w:r>
        <w:rPr>
          <w:rFonts w:ascii="Arial" w:eastAsia="Calibri" w:hAnsi="Arial" w:cs="Arial"/>
          <w:color w:val="002060"/>
        </w:rPr>
        <w:t>14</w:t>
      </w:r>
      <w:r w:rsidRPr="00497EE5">
        <w:rPr>
          <w:rFonts w:ascii="Arial" w:eastAsia="Calibri" w:hAnsi="Arial" w:cs="Arial"/>
          <w:color w:val="002060"/>
        </w:rPr>
        <w:t>.</w:t>
      </w:r>
      <w:r>
        <w:rPr>
          <w:rFonts w:ascii="Arial" w:eastAsia="Calibri" w:hAnsi="Arial" w:cs="Arial"/>
          <w:color w:val="002060"/>
        </w:rPr>
        <w:t>01</w:t>
      </w:r>
      <w:r w:rsidRPr="00497EE5">
        <w:rPr>
          <w:rFonts w:ascii="Arial" w:eastAsia="Calibri" w:hAnsi="Arial" w:cs="Arial"/>
          <w:color w:val="002060"/>
        </w:rPr>
        <w:t>.202</w:t>
      </w:r>
      <w:r>
        <w:rPr>
          <w:rFonts w:ascii="Arial" w:eastAsia="Calibri" w:hAnsi="Arial" w:cs="Arial"/>
          <w:color w:val="002060"/>
        </w:rPr>
        <w:t>2</w:t>
      </w:r>
      <w:r w:rsidRPr="00497EE5">
        <w:rPr>
          <w:rFonts w:ascii="Arial" w:eastAsia="Calibri" w:hAnsi="Arial" w:cs="Arial"/>
          <w:color w:val="002060"/>
        </w:rPr>
        <w:t xml:space="preserve"> </w:t>
      </w:r>
      <w:r w:rsidRPr="00497EE5">
        <w:rPr>
          <w:rFonts w:ascii="Arial" w:eastAsia="Calibri" w:hAnsi="Arial" w:cs="Arial"/>
          <w:b/>
          <w:color w:val="002060"/>
        </w:rPr>
        <w:t>viene rinviata a data da destinarsi.</w:t>
      </w:r>
    </w:p>
    <w:p w14:paraId="4DA0C12C" w14:textId="256E3BDA" w:rsidR="00AB7328" w:rsidRDefault="00AB7328" w:rsidP="00AB732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37105D4F" w14:textId="77777777" w:rsidR="003A786B" w:rsidRPr="003A786B" w:rsidRDefault="003A786B" w:rsidP="003A786B">
      <w:pPr>
        <w:pStyle w:val="breakline"/>
        <w:rPr>
          <w:color w:val="002060"/>
        </w:rPr>
      </w:pPr>
    </w:p>
    <w:p w14:paraId="60A03085" w14:textId="1DEA47D9" w:rsidR="00E90011" w:rsidRPr="00AB7328" w:rsidRDefault="00E90011" w:rsidP="00E90011">
      <w:pPr>
        <w:jc w:val="both"/>
        <w:rPr>
          <w:rFonts w:ascii="Arial" w:eastAsia="Calibri" w:hAnsi="Arial" w:cs="Arial"/>
          <w:color w:val="002060"/>
        </w:rPr>
      </w:pPr>
      <w:r w:rsidRPr="00AB7328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AB7328">
        <w:rPr>
          <w:rFonts w:ascii="Arial" w:eastAsia="Calibri" w:hAnsi="Arial" w:cs="Arial"/>
          <w:color w:val="002060"/>
        </w:rPr>
        <w:t>) –</w:t>
      </w:r>
      <w:r>
        <w:rPr>
          <w:rFonts w:ascii="Arial" w:eastAsia="Calibri" w:hAnsi="Arial" w:cs="Arial"/>
          <w:color w:val="002060"/>
        </w:rPr>
        <w:t xml:space="preserve"> 9</w:t>
      </w:r>
      <w:r w:rsidRPr="00AB7328">
        <w:rPr>
          <w:rFonts w:ascii="Arial" w:eastAsia="Calibri" w:hAnsi="Arial" w:cs="Arial"/>
          <w:color w:val="002060"/>
        </w:rPr>
        <w:t xml:space="preserve">A – Gara </w:t>
      </w:r>
      <w:r>
        <w:rPr>
          <w:rFonts w:ascii="Arial" w:eastAsia="Calibri" w:hAnsi="Arial" w:cs="Arial"/>
          <w:color w:val="002060"/>
        </w:rPr>
        <w:t xml:space="preserve">ANCONITANA CALCIO A 5 – CIRCOLO COLLODI CALCIO 5 </w:t>
      </w:r>
      <w:r w:rsidRPr="00AB732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</w:t>
      </w:r>
      <w:r>
        <w:rPr>
          <w:rFonts w:ascii="Arial" w:eastAsia="Calibri" w:hAnsi="Arial" w:cs="Arial"/>
          <w:color w:val="002060"/>
        </w:rPr>
        <w:t>7</w:t>
      </w:r>
      <w:r w:rsidRPr="00AB7328">
        <w:rPr>
          <w:rFonts w:ascii="Arial" w:eastAsia="Calibri" w:hAnsi="Arial" w:cs="Arial"/>
          <w:color w:val="002060"/>
        </w:rPr>
        <w:t xml:space="preserve">.01.2022, per accordi intercorsi tra le Società </w:t>
      </w:r>
      <w:r w:rsidRPr="00FC7A7D">
        <w:rPr>
          <w:rFonts w:ascii="Arial" w:eastAsia="Calibri" w:hAnsi="Arial" w:cs="Arial"/>
          <w:b/>
          <w:color w:val="002060"/>
          <w:u w:val="single"/>
        </w:rPr>
        <w:t>viene rinviata a data da destinarsi</w:t>
      </w:r>
      <w:r w:rsidRPr="00AB7328">
        <w:rPr>
          <w:rFonts w:ascii="Arial" w:eastAsia="Calibri" w:hAnsi="Arial" w:cs="Arial"/>
          <w:color w:val="002060"/>
        </w:rPr>
        <w:t>.</w:t>
      </w:r>
    </w:p>
    <w:p w14:paraId="70CF669A" w14:textId="5FA022F8" w:rsidR="003A786B" w:rsidRPr="003A786B" w:rsidRDefault="003A786B" w:rsidP="00AB732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40FF3DAE" w14:textId="77777777" w:rsidR="003A786B" w:rsidRDefault="003A786B" w:rsidP="00546EC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2363CC12" w14:textId="6184DC2B" w:rsidR="00546ECB" w:rsidRPr="000112BB" w:rsidRDefault="00546ECB" w:rsidP="00546EC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  <w:lastRenderedPageBreak/>
        <w:t>COMPOSIZIONE DELL’UFFICIO DEL GIUDICE SPORTIVO</w:t>
      </w:r>
    </w:p>
    <w:p w14:paraId="4698A5E8" w14:textId="77777777" w:rsidR="00546ECB" w:rsidRPr="000112BB" w:rsidRDefault="00546ECB" w:rsidP="00546ECB">
      <w:p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L’Ufficio del Giudice Sportivo Territoriale presso la Delegazione Provinciale di Ancona è così composto:</w:t>
      </w:r>
    </w:p>
    <w:p w14:paraId="692192AD" w14:textId="77777777" w:rsidR="00546ECB" w:rsidRPr="000112BB" w:rsidRDefault="00546ECB" w:rsidP="00546ECB">
      <w:pPr>
        <w:numPr>
          <w:ilvl w:val="0"/>
          <w:numId w:val="1"/>
        </w:num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Sergio Barocci – Segretario</w:t>
      </w:r>
    </w:p>
    <w:p w14:paraId="4804F3D4" w14:textId="77777777" w:rsidR="00546ECB" w:rsidRPr="000112BB" w:rsidRDefault="00546ECB" w:rsidP="00546ECB">
      <w:pPr>
        <w:numPr>
          <w:ilvl w:val="0"/>
          <w:numId w:val="1"/>
        </w:num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 xml:space="preserve">Lorenzo Pucci – Addetto alla Segreteria </w:t>
      </w:r>
    </w:p>
    <w:p w14:paraId="010AE4F6" w14:textId="77777777" w:rsidR="00546ECB" w:rsidRPr="000112BB" w:rsidRDefault="00546ECB" w:rsidP="00546ECB">
      <w:p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</w:p>
    <w:p w14:paraId="19FE55C9" w14:textId="77777777" w:rsidR="00546ECB" w:rsidRPr="000112BB" w:rsidRDefault="00546ECB" w:rsidP="00546EC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Gli eventuali ricorsi ex art.67 C.G.S.</w:t>
      </w:r>
      <w:r>
        <w:rPr>
          <w:rFonts w:ascii="Arial" w:eastAsiaTheme="minorEastAsia" w:hAnsi="Arial" w:cs="Arial"/>
          <w:bCs/>
          <w:color w:val="002060"/>
        </w:rPr>
        <w:t xml:space="preserve"> </w:t>
      </w:r>
      <w:r w:rsidRPr="000112BB">
        <w:rPr>
          <w:rFonts w:ascii="Arial" w:eastAsiaTheme="minorEastAsia" w:hAnsi="Arial" w:cs="Arial"/>
          <w:bCs/>
          <w:color w:val="002060"/>
        </w:rPr>
        <w:t xml:space="preserve">dovranno essere trasmessi alla </w:t>
      </w:r>
      <w:proofErr w:type="spellStart"/>
      <w:r w:rsidRPr="000112BB">
        <w:rPr>
          <w:rFonts w:ascii="Arial" w:eastAsiaTheme="minorEastAsia" w:hAnsi="Arial" w:cs="Arial"/>
          <w:bCs/>
          <w:color w:val="002060"/>
        </w:rPr>
        <w:t>pec</w:t>
      </w:r>
      <w:proofErr w:type="spellEnd"/>
      <w:r w:rsidRPr="000112BB">
        <w:rPr>
          <w:rFonts w:ascii="Arial" w:eastAsiaTheme="minorEastAsia" w:hAnsi="Arial" w:cs="Arial"/>
          <w:bCs/>
          <w:color w:val="002060"/>
        </w:rPr>
        <w:t xml:space="preserve"> </w:t>
      </w:r>
      <w:hyperlink r:id="rId15" w:history="1">
        <w:r w:rsidRPr="000112BB">
          <w:rPr>
            <w:rFonts w:ascii="Arial" w:eastAsiaTheme="minorEastAsia" w:hAnsi="Arial" w:cs="Arial"/>
            <w:color w:val="002060"/>
            <w:u w:val="single"/>
          </w:rPr>
          <w:t>ancona@pec.figcmarche.it</w:t>
        </w:r>
      </w:hyperlink>
      <w:r w:rsidRPr="000112BB">
        <w:rPr>
          <w:rFonts w:ascii="Arial" w:eastAsiaTheme="minorEastAsia" w:hAnsi="Arial" w:cs="Arial"/>
          <w:b/>
          <w:bCs/>
          <w:color w:val="002060"/>
        </w:rPr>
        <w:t>.</w:t>
      </w:r>
    </w:p>
    <w:p w14:paraId="4D2DBE23" w14:textId="77777777" w:rsidR="00546ECB" w:rsidRPr="000112BB" w:rsidRDefault="00546ECB" w:rsidP="00546ECB">
      <w:p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Per le Società non ancora provviste di casella di posta certificata.</w:t>
      </w:r>
      <w:r w:rsidRPr="000112BB">
        <w:rPr>
          <w:rFonts w:ascii="Arial" w:eastAsiaTheme="minorEastAsia" w:hAnsi="Arial" w:cs="Arial"/>
          <w:b/>
          <w:bCs/>
          <w:color w:val="002060"/>
        </w:rPr>
        <w:t xml:space="preserve"> </w:t>
      </w:r>
      <w:r w:rsidRPr="000112BB">
        <w:rPr>
          <w:rFonts w:ascii="Arial" w:eastAsiaTheme="minorEastAsia" w:hAnsi="Arial" w:cs="Arial"/>
          <w:bCs/>
          <w:color w:val="002060"/>
        </w:rPr>
        <w:t xml:space="preserve">   </w:t>
      </w:r>
    </w:p>
    <w:p w14:paraId="7D1AA643" w14:textId="77777777" w:rsidR="007D5CCB" w:rsidRDefault="007D5CCB" w:rsidP="00546ECB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3FC4372D" w14:textId="2FAF8F56" w:rsidR="00546ECB" w:rsidRPr="000112BB" w:rsidRDefault="00546ECB" w:rsidP="00546ECB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  <w:t>ORARIO UFFICI</w:t>
      </w:r>
    </w:p>
    <w:p w14:paraId="6585804E" w14:textId="77777777" w:rsidR="00546ECB" w:rsidRPr="000112BB" w:rsidRDefault="00546ECB" w:rsidP="00546ECB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  <w:r w:rsidRPr="000112BB">
        <w:rPr>
          <w:rFonts w:ascii="Arial" w:eastAsiaTheme="minorEastAsia" w:hAnsi="Arial" w:cs="Arial"/>
          <w:color w:val="002060"/>
        </w:rPr>
        <w:t>Si comunica che la Delegazione provinciale è chiusa al pubblico.</w:t>
      </w:r>
    </w:p>
    <w:p w14:paraId="4D980AB3" w14:textId="08BFD45A" w:rsidR="00546ECB" w:rsidRPr="000112BB" w:rsidRDefault="00546ECB" w:rsidP="00546ECB">
      <w:pPr>
        <w:spacing w:after="0" w:line="240" w:lineRule="auto"/>
        <w:jc w:val="both"/>
        <w:rPr>
          <w:rFonts w:ascii="Arial" w:eastAsiaTheme="minorEastAsia" w:hAnsi="Arial" w:cs="Arial"/>
          <w:color w:val="002060"/>
          <w:highlight w:val="yellow"/>
        </w:rPr>
      </w:pPr>
      <w:r w:rsidRPr="000112BB">
        <w:rPr>
          <w:rFonts w:ascii="Arial" w:eastAsiaTheme="minorEastAsia" w:hAnsi="Arial" w:cs="Arial"/>
          <w:color w:val="002060"/>
        </w:rPr>
        <w:t xml:space="preserve">Ciò premesso, si informa che i contatti possono avvenire per e-mail all’indirizzo </w:t>
      </w:r>
      <w:hyperlink r:id="rId16" w:history="1">
        <w:r w:rsidR="003F5977" w:rsidRPr="003F5977">
          <w:rPr>
            <w:rFonts w:ascii="Arial" w:eastAsiaTheme="minorEastAsia" w:hAnsi="Arial" w:cs="Arial"/>
            <w:color w:val="002060"/>
            <w:u w:val="single"/>
          </w:rPr>
          <w:t>cplnd.ancona@figc.i</w:t>
        </w:r>
        <w:r w:rsidRPr="000112BB">
          <w:rPr>
            <w:rFonts w:ascii="Arial" w:eastAsiaTheme="minorEastAsia" w:hAnsi="Arial" w:cs="Arial"/>
            <w:color w:val="002060"/>
            <w:u w:val="single"/>
          </w:rPr>
          <w:t>t</w:t>
        </w:r>
      </w:hyperlink>
      <w:r w:rsidR="003F5977">
        <w:rPr>
          <w:rFonts w:eastAsiaTheme="minorEastAsia"/>
          <w:color w:val="002060"/>
          <w:sz w:val="20"/>
          <w:szCs w:val="20"/>
        </w:rPr>
        <w:t xml:space="preserve"> </w:t>
      </w:r>
      <w:r w:rsidRPr="000112BB">
        <w:rPr>
          <w:rFonts w:eastAsiaTheme="minorEastAsia"/>
          <w:color w:val="002060"/>
          <w:sz w:val="20"/>
          <w:szCs w:val="20"/>
        </w:rPr>
        <w:t xml:space="preserve">e/o </w:t>
      </w:r>
      <w:hyperlink r:id="rId17" w:history="1">
        <w:r w:rsidRPr="000112BB">
          <w:rPr>
            <w:rFonts w:ascii="Arial" w:eastAsiaTheme="minorEastAsia" w:hAnsi="Arial" w:cs="Arial"/>
            <w:color w:val="002060"/>
            <w:u w:val="single"/>
          </w:rPr>
          <w:t>ancona@pec.figcmarche.it</w:t>
        </w:r>
      </w:hyperlink>
      <w:r w:rsidRPr="000112BB">
        <w:rPr>
          <w:rFonts w:ascii="Arial" w:eastAsiaTheme="minorEastAsia" w:hAnsi="Arial" w:cs="Arial"/>
          <w:color w:val="002060"/>
        </w:rPr>
        <w:t>, nonché al seguente numero telefonico:</w:t>
      </w:r>
    </w:p>
    <w:p w14:paraId="5CDF511D" w14:textId="44D4C5C8" w:rsidR="00546ECB" w:rsidRDefault="00546ECB" w:rsidP="00546EC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  <w:r w:rsidRPr="000112BB">
        <w:rPr>
          <w:rFonts w:ascii="Arial" w:eastAsiaTheme="minorEastAsia" w:hAnsi="Arial"/>
          <w:noProof/>
          <w:color w:val="002060"/>
        </w:rPr>
        <w:t>Segreteria</w:t>
      </w:r>
      <w:r w:rsidRPr="000112BB">
        <w:rPr>
          <w:rFonts w:ascii="Arial" w:eastAsiaTheme="minorEastAsia" w:hAnsi="Arial"/>
          <w:noProof/>
          <w:color w:val="002060"/>
        </w:rPr>
        <w:tab/>
      </w:r>
      <w:r w:rsidRPr="000112BB">
        <w:rPr>
          <w:rFonts w:ascii="Arial" w:eastAsiaTheme="minorEastAsia" w:hAnsi="Arial"/>
          <w:noProof/>
          <w:color w:val="002060"/>
        </w:rPr>
        <w:tab/>
      </w:r>
      <w:r w:rsidRPr="000112BB">
        <w:rPr>
          <w:rFonts w:ascii="Arial" w:eastAsiaTheme="minorEastAsia" w:hAnsi="Arial"/>
          <w:noProof/>
          <w:color w:val="002060"/>
        </w:rPr>
        <w:tab/>
        <w:t>071/28560306</w:t>
      </w:r>
    </w:p>
    <w:p w14:paraId="13B7BFAF" w14:textId="7B880F3D" w:rsidR="00397A71" w:rsidRDefault="00397A71" w:rsidP="00546EC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14:paraId="709836D2" w14:textId="276BD04F" w:rsidR="00592845" w:rsidRDefault="00592845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5959FDEE" w14:textId="77777777" w:rsidR="00774093" w:rsidRDefault="00774093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35DCEAB4" w14:textId="0E1C2D08" w:rsidR="009529C4" w:rsidRDefault="009529C4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u w:val="single"/>
        </w:rPr>
        <w:t xml:space="preserve">Pubblicato in Ancona ed affisso all’albo della Delegazione Provinciale il </w:t>
      </w:r>
      <w:r w:rsidR="00A10E30">
        <w:rPr>
          <w:rFonts w:ascii="Arial" w:eastAsiaTheme="minorEastAsia" w:hAnsi="Arial" w:cs="Arial"/>
          <w:b/>
          <w:color w:val="002060"/>
          <w:u w:val="single"/>
        </w:rPr>
        <w:t>1</w:t>
      </w:r>
      <w:r w:rsidR="00FE0582">
        <w:rPr>
          <w:rFonts w:ascii="Arial" w:eastAsiaTheme="minorEastAsia" w:hAnsi="Arial" w:cs="Arial"/>
          <w:b/>
          <w:color w:val="002060"/>
          <w:u w:val="single"/>
        </w:rPr>
        <w:t>4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01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/202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2</w:t>
      </w:r>
    </w:p>
    <w:p w14:paraId="713373AB" w14:textId="77777777" w:rsidR="009529C4" w:rsidRDefault="009529C4" w:rsidP="009B04A1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002060"/>
          <w:lang w:eastAsia="it-IT"/>
        </w:rPr>
      </w:pPr>
    </w:p>
    <w:p w14:paraId="6F8F6DC1" w14:textId="77777777" w:rsidR="003E7AD7" w:rsidRDefault="003E7AD7" w:rsidP="003E7AD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 w:rsidRPr="00C056EC"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  <w:t>ALLEGATI:</w:t>
      </w:r>
    </w:p>
    <w:p w14:paraId="6C726DB6" w14:textId="77777777" w:rsidR="003E7AD7" w:rsidRDefault="003E7AD7" w:rsidP="003E7AD7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2060"/>
          <w:lang w:eastAsia="it-IT"/>
        </w:rPr>
      </w:pPr>
    </w:p>
    <w:p w14:paraId="7CE7DA5F" w14:textId="63D6D262" w:rsidR="003E7AD7" w:rsidRPr="00B77E8F" w:rsidRDefault="003E7AD7" w:rsidP="003E7AD7">
      <w:pPr>
        <w:pStyle w:val="Paragrafoelenco"/>
        <w:numPr>
          <w:ilvl w:val="0"/>
          <w:numId w:val="1"/>
        </w:numPr>
        <w:rPr>
          <w:rFonts w:ascii="Arial" w:eastAsia="Times New Roman" w:hAnsi="Arial" w:cs="Arial"/>
          <w:color w:val="002060"/>
          <w:lang w:eastAsia="it-IT"/>
        </w:rPr>
      </w:pP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Circolare LND n.</w:t>
      </w: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28</w:t>
      </w: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/CS;</w:t>
      </w:r>
    </w:p>
    <w:p w14:paraId="7AD3DE96" w14:textId="77777777" w:rsidR="00AD7719" w:rsidRDefault="00AD7719" w:rsidP="00C056EC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14:paraId="04058819" w14:textId="6342EC3D" w:rsidR="00AD7719" w:rsidRDefault="00AD7719" w:rsidP="009B04A1">
      <w:pPr>
        <w:spacing w:after="0" w:line="240" w:lineRule="auto"/>
        <w:ind w:left="360"/>
        <w:contextualSpacing/>
        <w:jc w:val="both"/>
        <w:rPr>
          <w:rFonts w:ascii="Arial" w:eastAsia="Times New Roman" w:hAnsi="Arial" w:cs="Arial"/>
          <w:color w:val="002060"/>
          <w:lang w:eastAsia="it-IT"/>
        </w:rPr>
      </w:pPr>
    </w:p>
    <w:p w14:paraId="196DD31A" w14:textId="77777777" w:rsidR="00AD7719" w:rsidRDefault="00AD7719" w:rsidP="009B04A1">
      <w:pPr>
        <w:spacing w:after="0" w:line="240" w:lineRule="auto"/>
        <w:ind w:left="360"/>
        <w:contextualSpacing/>
        <w:jc w:val="both"/>
        <w:rPr>
          <w:rFonts w:ascii="Arial" w:eastAsia="Times New Roman" w:hAnsi="Arial" w:cs="Arial"/>
          <w:color w:val="002060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0112BB" w:rsidRPr="000112BB" w14:paraId="0A327CC1" w14:textId="77777777" w:rsidTr="00C2615B">
        <w:trPr>
          <w:jc w:val="center"/>
        </w:trPr>
        <w:tc>
          <w:tcPr>
            <w:tcW w:w="2886" w:type="pct"/>
            <w:hideMark/>
          </w:tcPr>
          <w:p w14:paraId="416A78C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465979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</w:t>
            </w: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2CA9705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7B48B7D0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2FC09575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14:paraId="4DE8A405" w14:textId="77777777" w:rsidR="000112BB" w:rsidRDefault="000112BB"/>
    <w:sectPr w:rsidR="000112BB" w:rsidSect="00C2615B">
      <w:footerReference w:type="default" r:id="rId18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A0025D" w14:textId="77777777" w:rsidR="00B475B3" w:rsidRDefault="00B475B3">
      <w:pPr>
        <w:spacing w:after="0" w:line="240" w:lineRule="auto"/>
      </w:pPr>
      <w:r>
        <w:separator/>
      </w:r>
    </w:p>
  </w:endnote>
  <w:endnote w:type="continuationSeparator" w:id="0">
    <w:p w14:paraId="20E52AE0" w14:textId="77777777" w:rsidR="00B475B3" w:rsidRDefault="00B47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9E5BF" w14:textId="4AA3EBDE" w:rsidR="00E17F28" w:rsidRPr="00CC75E8" w:rsidRDefault="00E17F28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28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5</w:t>
    </w:r>
    <w:r w:rsidR="00FD7B7C">
      <w:rPr>
        <w:rFonts w:ascii="Arial" w:hAnsi="Arial" w:cs="Arial"/>
        <w:color w:val="002060"/>
        <w:sz w:val="22"/>
        <w:szCs w:val="22"/>
      </w:rPr>
      <w:t>8</w:t>
    </w:r>
  </w:p>
  <w:p w14:paraId="3C5F9552" w14:textId="77777777" w:rsidR="00E17F28" w:rsidRDefault="00E17F2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217254" w14:textId="77777777" w:rsidR="00B475B3" w:rsidRDefault="00B475B3">
      <w:pPr>
        <w:spacing w:after="0" w:line="240" w:lineRule="auto"/>
      </w:pPr>
      <w:r>
        <w:separator/>
      </w:r>
    </w:p>
  </w:footnote>
  <w:footnote w:type="continuationSeparator" w:id="0">
    <w:p w14:paraId="7939B42D" w14:textId="77777777" w:rsidR="00B475B3" w:rsidRDefault="00B475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77DD9"/>
    <w:multiLevelType w:val="hybridMultilevel"/>
    <w:tmpl w:val="0F06953C"/>
    <w:lvl w:ilvl="0" w:tplc="054C9192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768EC"/>
    <w:multiLevelType w:val="hybridMultilevel"/>
    <w:tmpl w:val="580E628E"/>
    <w:lvl w:ilvl="0" w:tplc="4FC4748A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016AAA"/>
    <w:multiLevelType w:val="hybridMultilevel"/>
    <w:tmpl w:val="71368B9C"/>
    <w:lvl w:ilvl="0" w:tplc="685CEC0E">
      <w:start w:val="1"/>
      <w:numFmt w:val="decimal"/>
      <w:lvlText w:val="%1"/>
      <w:lvlJc w:val="left"/>
      <w:pPr>
        <w:ind w:left="293" w:hanging="207"/>
      </w:pPr>
      <w:rPr>
        <w:rFonts w:ascii="Arial MT" w:eastAsia="Arial MT" w:hAnsi="Arial MT" w:cs="Arial MT" w:hint="default"/>
        <w:color w:val="001F5F"/>
        <w:w w:val="100"/>
        <w:sz w:val="22"/>
        <w:szCs w:val="22"/>
        <w:lang w:val="it-IT" w:eastAsia="en-US" w:bidi="ar-SA"/>
      </w:rPr>
    </w:lvl>
    <w:lvl w:ilvl="1" w:tplc="9E70C83A">
      <w:numFmt w:val="bullet"/>
      <w:lvlText w:val="•"/>
      <w:lvlJc w:val="left"/>
      <w:pPr>
        <w:ind w:left="1314" w:hanging="207"/>
      </w:pPr>
      <w:rPr>
        <w:rFonts w:hint="default"/>
        <w:lang w:val="it-IT" w:eastAsia="en-US" w:bidi="ar-SA"/>
      </w:rPr>
    </w:lvl>
    <w:lvl w:ilvl="2" w:tplc="EA8CACDA">
      <w:numFmt w:val="bullet"/>
      <w:lvlText w:val="•"/>
      <w:lvlJc w:val="left"/>
      <w:pPr>
        <w:ind w:left="2329" w:hanging="207"/>
      </w:pPr>
      <w:rPr>
        <w:rFonts w:hint="default"/>
        <w:lang w:val="it-IT" w:eastAsia="en-US" w:bidi="ar-SA"/>
      </w:rPr>
    </w:lvl>
    <w:lvl w:ilvl="3" w:tplc="972E6F2E">
      <w:numFmt w:val="bullet"/>
      <w:lvlText w:val="•"/>
      <w:lvlJc w:val="left"/>
      <w:pPr>
        <w:ind w:left="3343" w:hanging="207"/>
      </w:pPr>
      <w:rPr>
        <w:rFonts w:hint="default"/>
        <w:lang w:val="it-IT" w:eastAsia="en-US" w:bidi="ar-SA"/>
      </w:rPr>
    </w:lvl>
    <w:lvl w:ilvl="4" w:tplc="A610542E">
      <w:numFmt w:val="bullet"/>
      <w:lvlText w:val="•"/>
      <w:lvlJc w:val="left"/>
      <w:pPr>
        <w:ind w:left="4358" w:hanging="207"/>
      </w:pPr>
      <w:rPr>
        <w:rFonts w:hint="default"/>
        <w:lang w:val="it-IT" w:eastAsia="en-US" w:bidi="ar-SA"/>
      </w:rPr>
    </w:lvl>
    <w:lvl w:ilvl="5" w:tplc="C978734C">
      <w:numFmt w:val="bullet"/>
      <w:lvlText w:val="•"/>
      <w:lvlJc w:val="left"/>
      <w:pPr>
        <w:ind w:left="5373" w:hanging="207"/>
      </w:pPr>
      <w:rPr>
        <w:rFonts w:hint="default"/>
        <w:lang w:val="it-IT" w:eastAsia="en-US" w:bidi="ar-SA"/>
      </w:rPr>
    </w:lvl>
    <w:lvl w:ilvl="6" w:tplc="8C10C216">
      <w:numFmt w:val="bullet"/>
      <w:lvlText w:val="•"/>
      <w:lvlJc w:val="left"/>
      <w:pPr>
        <w:ind w:left="6387" w:hanging="207"/>
      </w:pPr>
      <w:rPr>
        <w:rFonts w:hint="default"/>
        <w:lang w:val="it-IT" w:eastAsia="en-US" w:bidi="ar-SA"/>
      </w:rPr>
    </w:lvl>
    <w:lvl w:ilvl="7" w:tplc="6734CA42">
      <w:numFmt w:val="bullet"/>
      <w:lvlText w:val="•"/>
      <w:lvlJc w:val="left"/>
      <w:pPr>
        <w:ind w:left="7402" w:hanging="207"/>
      </w:pPr>
      <w:rPr>
        <w:rFonts w:hint="default"/>
        <w:lang w:val="it-IT" w:eastAsia="en-US" w:bidi="ar-SA"/>
      </w:rPr>
    </w:lvl>
    <w:lvl w:ilvl="8" w:tplc="BD02ABC2">
      <w:numFmt w:val="bullet"/>
      <w:lvlText w:val="•"/>
      <w:lvlJc w:val="left"/>
      <w:pPr>
        <w:ind w:left="8417" w:hanging="207"/>
      </w:pPr>
      <w:rPr>
        <w:rFonts w:hint="default"/>
        <w:lang w:val="it-IT" w:eastAsia="en-US" w:bidi="ar-SA"/>
      </w:rPr>
    </w:lvl>
  </w:abstractNum>
  <w:abstractNum w:abstractNumId="4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717DB8"/>
    <w:multiLevelType w:val="hybridMultilevel"/>
    <w:tmpl w:val="9C24AB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2E6523"/>
    <w:multiLevelType w:val="hybridMultilevel"/>
    <w:tmpl w:val="54F80C68"/>
    <w:lvl w:ilvl="0" w:tplc="1D8A91FE">
      <w:start w:val="4"/>
      <w:numFmt w:val="lowerLetter"/>
      <w:lvlText w:val="%1)"/>
      <w:lvlJc w:val="left"/>
      <w:pPr>
        <w:ind w:left="644" w:hanging="360"/>
      </w:pPr>
      <w:rPr>
        <w:rFonts w:ascii="Arial" w:eastAsia="Calibri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9" w15:restartNumberingAfterBreak="0">
    <w:nsid w:val="1E9D2761"/>
    <w:multiLevelType w:val="hybridMultilevel"/>
    <w:tmpl w:val="F628E9F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3" w15:restartNumberingAfterBreak="0">
    <w:nsid w:val="23565976"/>
    <w:multiLevelType w:val="hybridMultilevel"/>
    <w:tmpl w:val="92A0976A"/>
    <w:lvl w:ilvl="0" w:tplc="601C81CE">
      <w:start w:val="1"/>
      <w:numFmt w:val="lowerLetter"/>
      <w:lvlText w:val="%1)"/>
      <w:lvlJc w:val="left"/>
      <w:pPr>
        <w:ind w:left="1014" w:hanging="360"/>
      </w:pPr>
      <w:rPr>
        <w:rFonts w:ascii="Arial MT" w:eastAsia="Arial MT" w:hAnsi="Arial MT" w:cs="Arial MT" w:hint="default"/>
        <w:color w:val="001F5F"/>
        <w:spacing w:val="-1"/>
        <w:w w:val="100"/>
        <w:sz w:val="22"/>
        <w:szCs w:val="22"/>
        <w:lang w:val="it-IT" w:eastAsia="en-US" w:bidi="ar-SA"/>
      </w:rPr>
    </w:lvl>
    <w:lvl w:ilvl="1" w:tplc="1DB87082">
      <w:numFmt w:val="bullet"/>
      <w:lvlText w:val="•"/>
      <w:lvlJc w:val="left"/>
      <w:pPr>
        <w:ind w:left="1962" w:hanging="360"/>
      </w:pPr>
      <w:rPr>
        <w:rFonts w:hint="default"/>
        <w:lang w:val="it-IT" w:eastAsia="en-US" w:bidi="ar-SA"/>
      </w:rPr>
    </w:lvl>
    <w:lvl w:ilvl="2" w:tplc="B39ABDDA">
      <w:numFmt w:val="bullet"/>
      <w:lvlText w:val="•"/>
      <w:lvlJc w:val="left"/>
      <w:pPr>
        <w:ind w:left="2905" w:hanging="360"/>
      </w:pPr>
      <w:rPr>
        <w:rFonts w:hint="default"/>
        <w:lang w:val="it-IT" w:eastAsia="en-US" w:bidi="ar-SA"/>
      </w:rPr>
    </w:lvl>
    <w:lvl w:ilvl="3" w:tplc="DD6AC5D0">
      <w:numFmt w:val="bullet"/>
      <w:lvlText w:val="•"/>
      <w:lvlJc w:val="left"/>
      <w:pPr>
        <w:ind w:left="3847" w:hanging="360"/>
      </w:pPr>
      <w:rPr>
        <w:rFonts w:hint="default"/>
        <w:lang w:val="it-IT" w:eastAsia="en-US" w:bidi="ar-SA"/>
      </w:rPr>
    </w:lvl>
    <w:lvl w:ilvl="4" w:tplc="6EE81316">
      <w:numFmt w:val="bullet"/>
      <w:lvlText w:val="•"/>
      <w:lvlJc w:val="left"/>
      <w:pPr>
        <w:ind w:left="4790" w:hanging="360"/>
      </w:pPr>
      <w:rPr>
        <w:rFonts w:hint="default"/>
        <w:lang w:val="it-IT" w:eastAsia="en-US" w:bidi="ar-SA"/>
      </w:rPr>
    </w:lvl>
    <w:lvl w:ilvl="5" w:tplc="6F209FFA">
      <w:numFmt w:val="bullet"/>
      <w:lvlText w:val="•"/>
      <w:lvlJc w:val="left"/>
      <w:pPr>
        <w:ind w:left="5733" w:hanging="360"/>
      </w:pPr>
      <w:rPr>
        <w:rFonts w:hint="default"/>
        <w:lang w:val="it-IT" w:eastAsia="en-US" w:bidi="ar-SA"/>
      </w:rPr>
    </w:lvl>
    <w:lvl w:ilvl="6" w:tplc="B8ECD03C">
      <w:numFmt w:val="bullet"/>
      <w:lvlText w:val="•"/>
      <w:lvlJc w:val="left"/>
      <w:pPr>
        <w:ind w:left="6675" w:hanging="360"/>
      </w:pPr>
      <w:rPr>
        <w:rFonts w:hint="default"/>
        <w:lang w:val="it-IT" w:eastAsia="en-US" w:bidi="ar-SA"/>
      </w:rPr>
    </w:lvl>
    <w:lvl w:ilvl="7" w:tplc="09426B7C">
      <w:numFmt w:val="bullet"/>
      <w:lvlText w:val="•"/>
      <w:lvlJc w:val="left"/>
      <w:pPr>
        <w:ind w:left="7618" w:hanging="360"/>
      </w:pPr>
      <w:rPr>
        <w:rFonts w:hint="default"/>
        <w:lang w:val="it-IT" w:eastAsia="en-US" w:bidi="ar-SA"/>
      </w:rPr>
    </w:lvl>
    <w:lvl w:ilvl="8" w:tplc="F2D0CFD0">
      <w:numFmt w:val="bullet"/>
      <w:lvlText w:val="•"/>
      <w:lvlJc w:val="left"/>
      <w:pPr>
        <w:ind w:left="8561" w:hanging="360"/>
      </w:pPr>
      <w:rPr>
        <w:rFonts w:hint="default"/>
        <w:lang w:val="it-IT" w:eastAsia="en-US" w:bidi="ar-SA"/>
      </w:rPr>
    </w:lvl>
  </w:abstractNum>
  <w:abstractNum w:abstractNumId="14" w15:restartNumberingAfterBreak="0">
    <w:nsid w:val="25334655"/>
    <w:multiLevelType w:val="hybridMultilevel"/>
    <w:tmpl w:val="978679B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7BA402E"/>
    <w:multiLevelType w:val="hybridMultilevel"/>
    <w:tmpl w:val="C39A7A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671B7F"/>
    <w:multiLevelType w:val="hybridMultilevel"/>
    <w:tmpl w:val="003679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FA3C42"/>
    <w:multiLevelType w:val="hybridMultilevel"/>
    <w:tmpl w:val="6E66A932"/>
    <w:lvl w:ilvl="0" w:tplc="28A84116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  <w:color w:val="001F5F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9" w15:restartNumberingAfterBreak="0">
    <w:nsid w:val="3F795524"/>
    <w:multiLevelType w:val="hybridMultilevel"/>
    <w:tmpl w:val="D8B8BEF8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1" w15:restartNumberingAfterBreak="0">
    <w:nsid w:val="474910CC"/>
    <w:multiLevelType w:val="hybridMultilevel"/>
    <w:tmpl w:val="3AA2A096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BB56C1"/>
    <w:multiLevelType w:val="hybridMultilevel"/>
    <w:tmpl w:val="7414BB20"/>
    <w:lvl w:ilvl="0" w:tplc="DF8EF2B4">
      <w:start w:val="1"/>
      <w:numFmt w:val="decimal"/>
      <w:lvlText w:val="%1)"/>
      <w:lvlJc w:val="left"/>
      <w:pPr>
        <w:ind w:left="65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73" w:hanging="360"/>
      </w:pPr>
    </w:lvl>
    <w:lvl w:ilvl="2" w:tplc="0410001B" w:tentative="1">
      <w:start w:val="1"/>
      <w:numFmt w:val="lowerRoman"/>
      <w:lvlText w:val="%3."/>
      <w:lvlJc w:val="right"/>
      <w:pPr>
        <w:ind w:left="2093" w:hanging="180"/>
      </w:pPr>
    </w:lvl>
    <w:lvl w:ilvl="3" w:tplc="0410000F" w:tentative="1">
      <w:start w:val="1"/>
      <w:numFmt w:val="decimal"/>
      <w:lvlText w:val="%4."/>
      <w:lvlJc w:val="left"/>
      <w:pPr>
        <w:ind w:left="2813" w:hanging="360"/>
      </w:pPr>
    </w:lvl>
    <w:lvl w:ilvl="4" w:tplc="04100019" w:tentative="1">
      <w:start w:val="1"/>
      <w:numFmt w:val="lowerLetter"/>
      <w:lvlText w:val="%5."/>
      <w:lvlJc w:val="left"/>
      <w:pPr>
        <w:ind w:left="3533" w:hanging="360"/>
      </w:pPr>
    </w:lvl>
    <w:lvl w:ilvl="5" w:tplc="0410001B" w:tentative="1">
      <w:start w:val="1"/>
      <w:numFmt w:val="lowerRoman"/>
      <w:lvlText w:val="%6."/>
      <w:lvlJc w:val="right"/>
      <w:pPr>
        <w:ind w:left="4253" w:hanging="180"/>
      </w:pPr>
    </w:lvl>
    <w:lvl w:ilvl="6" w:tplc="0410000F" w:tentative="1">
      <w:start w:val="1"/>
      <w:numFmt w:val="decimal"/>
      <w:lvlText w:val="%7."/>
      <w:lvlJc w:val="left"/>
      <w:pPr>
        <w:ind w:left="4973" w:hanging="360"/>
      </w:pPr>
    </w:lvl>
    <w:lvl w:ilvl="7" w:tplc="04100019" w:tentative="1">
      <w:start w:val="1"/>
      <w:numFmt w:val="lowerLetter"/>
      <w:lvlText w:val="%8."/>
      <w:lvlJc w:val="left"/>
      <w:pPr>
        <w:ind w:left="5693" w:hanging="360"/>
      </w:pPr>
    </w:lvl>
    <w:lvl w:ilvl="8" w:tplc="0410001B" w:tentative="1">
      <w:start w:val="1"/>
      <w:numFmt w:val="lowerRoman"/>
      <w:lvlText w:val="%9."/>
      <w:lvlJc w:val="right"/>
      <w:pPr>
        <w:ind w:left="6413" w:hanging="180"/>
      </w:pPr>
    </w:lvl>
  </w:abstractNum>
  <w:abstractNum w:abstractNumId="24" w15:restartNumberingAfterBreak="0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4896472"/>
    <w:multiLevelType w:val="hybridMultilevel"/>
    <w:tmpl w:val="424CBC6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B494F48"/>
    <w:multiLevelType w:val="hybridMultilevel"/>
    <w:tmpl w:val="08E2180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C544263"/>
    <w:multiLevelType w:val="hybridMultilevel"/>
    <w:tmpl w:val="410252B4"/>
    <w:lvl w:ilvl="0" w:tplc="47144ACE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5E5DD6"/>
    <w:multiLevelType w:val="hybridMultilevel"/>
    <w:tmpl w:val="2BDE5CA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330B35"/>
    <w:multiLevelType w:val="hybridMultilevel"/>
    <w:tmpl w:val="3F167E50"/>
    <w:lvl w:ilvl="0" w:tplc="6F360C74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1" w15:restartNumberingAfterBreak="0">
    <w:nsid w:val="651524EC"/>
    <w:multiLevelType w:val="hybridMultilevel"/>
    <w:tmpl w:val="4AE6A8D2"/>
    <w:lvl w:ilvl="0" w:tplc="93F461E6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3CD61C4"/>
    <w:multiLevelType w:val="hybridMultilevel"/>
    <w:tmpl w:val="E22AF624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36" w15:restartNumberingAfterBreak="0">
    <w:nsid w:val="7B507F45"/>
    <w:multiLevelType w:val="hybridMultilevel"/>
    <w:tmpl w:val="73FAC448"/>
    <w:lvl w:ilvl="0" w:tplc="7B7E2AAC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13"/>
  </w:num>
  <w:num w:numId="4">
    <w:abstractNumId w:val="3"/>
  </w:num>
  <w:num w:numId="5">
    <w:abstractNumId w:val="32"/>
  </w:num>
  <w:num w:numId="6">
    <w:abstractNumId w:val="26"/>
  </w:num>
  <w:num w:numId="7">
    <w:abstractNumId w:val="10"/>
  </w:num>
  <w:num w:numId="8">
    <w:abstractNumId w:val="9"/>
  </w:num>
  <w:num w:numId="9">
    <w:abstractNumId w:val="34"/>
  </w:num>
  <w:num w:numId="10">
    <w:abstractNumId w:val="28"/>
  </w:num>
  <w:num w:numId="11">
    <w:abstractNumId w:val="19"/>
  </w:num>
  <w:num w:numId="12">
    <w:abstractNumId w:val="21"/>
  </w:num>
  <w:num w:numId="13">
    <w:abstractNumId w:val="4"/>
  </w:num>
  <w:num w:numId="14">
    <w:abstractNumId w:val="7"/>
  </w:num>
  <w:num w:numId="15">
    <w:abstractNumId w:val="35"/>
  </w:num>
  <w:num w:numId="16">
    <w:abstractNumId w:val="5"/>
  </w:num>
  <w:num w:numId="17">
    <w:abstractNumId w:val="16"/>
  </w:num>
  <w:num w:numId="18">
    <w:abstractNumId w:val="33"/>
  </w:num>
  <w:num w:numId="19">
    <w:abstractNumId w:val="22"/>
  </w:num>
  <w:num w:numId="20">
    <w:abstractNumId w:val="27"/>
  </w:num>
  <w:num w:numId="21">
    <w:abstractNumId w:val="12"/>
  </w:num>
  <w:num w:numId="22">
    <w:abstractNumId w:val="12"/>
    <w:lvlOverride w:ilvl="0">
      <w:startOverride w:val="1"/>
    </w:lvlOverride>
  </w:num>
  <w:num w:numId="23">
    <w:abstractNumId w:val="20"/>
  </w:num>
  <w:num w:numId="24">
    <w:abstractNumId w:val="8"/>
  </w:num>
  <w:num w:numId="25">
    <w:abstractNumId w:val="25"/>
  </w:num>
  <w:num w:numId="26">
    <w:abstractNumId w:val="6"/>
  </w:num>
  <w:num w:numId="27">
    <w:abstractNumId w:val="11"/>
  </w:num>
  <w:num w:numId="28">
    <w:abstractNumId w:val="37"/>
  </w:num>
  <w:num w:numId="29">
    <w:abstractNumId w:val="2"/>
  </w:num>
  <w:num w:numId="30">
    <w:abstractNumId w:val="24"/>
  </w:num>
  <w:num w:numId="31">
    <w:abstractNumId w:val="23"/>
  </w:num>
  <w:num w:numId="32">
    <w:abstractNumId w:val="36"/>
  </w:num>
  <w:num w:numId="33">
    <w:abstractNumId w:val="1"/>
  </w:num>
  <w:num w:numId="34">
    <w:abstractNumId w:val="31"/>
  </w:num>
  <w:num w:numId="35">
    <w:abstractNumId w:val="29"/>
  </w:num>
  <w:num w:numId="36">
    <w:abstractNumId w:val="0"/>
  </w:num>
  <w:num w:numId="37">
    <w:abstractNumId w:val="18"/>
  </w:num>
  <w:num w:numId="38">
    <w:abstractNumId w:val="15"/>
  </w:num>
  <w:num w:numId="39">
    <w:abstractNumId w:val="30"/>
  </w:num>
  <w:num w:numId="40">
    <w:abstractNumId w:val="20"/>
    <w:lvlOverride w:ilvl="0">
      <w:startOverride w:val="1"/>
    </w:lvlOverride>
  </w:num>
  <w:num w:numId="41">
    <w:abstractNumId w:val="30"/>
    <w:lvlOverride w:ilvl="0">
      <w:startOverride w:val="1"/>
    </w:lvlOverride>
  </w:num>
  <w:num w:numId="42">
    <w:abstractNumId w:val="2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37DE"/>
    <w:rsid w:val="00003D1E"/>
    <w:rsid w:val="00004563"/>
    <w:rsid w:val="0000474D"/>
    <w:rsid w:val="000112BB"/>
    <w:rsid w:val="00011638"/>
    <w:rsid w:val="000150D6"/>
    <w:rsid w:val="00015F10"/>
    <w:rsid w:val="0001695F"/>
    <w:rsid w:val="00030B07"/>
    <w:rsid w:val="00034800"/>
    <w:rsid w:val="000455F3"/>
    <w:rsid w:val="000526AC"/>
    <w:rsid w:val="000728FA"/>
    <w:rsid w:val="0007302E"/>
    <w:rsid w:val="00073D7E"/>
    <w:rsid w:val="00075BAB"/>
    <w:rsid w:val="00082914"/>
    <w:rsid w:val="0008389F"/>
    <w:rsid w:val="0008558D"/>
    <w:rsid w:val="0009025A"/>
    <w:rsid w:val="00090EAE"/>
    <w:rsid w:val="000937A5"/>
    <w:rsid w:val="00095AD6"/>
    <w:rsid w:val="000A5627"/>
    <w:rsid w:val="000B0B61"/>
    <w:rsid w:val="000C13F0"/>
    <w:rsid w:val="000C3E17"/>
    <w:rsid w:val="000D1642"/>
    <w:rsid w:val="000E1E1C"/>
    <w:rsid w:val="000F3168"/>
    <w:rsid w:val="000F5E20"/>
    <w:rsid w:val="000F6BA3"/>
    <w:rsid w:val="000F759A"/>
    <w:rsid w:val="00103188"/>
    <w:rsid w:val="00103962"/>
    <w:rsid w:val="001102A0"/>
    <w:rsid w:val="001305C5"/>
    <w:rsid w:val="00130ECB"/>
    <w:rsid w:val="001359C1"/>
    <w:rsid w:val="001371CF"/>
    <w:rsid w:val="001371F4"/>
    <w:rsid w:val="00140E28"/>
    <w:rsid w:val="00141F34"/>
    <w:rsid w:val="001428D1"/>
    <w:rsid w:val="001444E7"/>
    <w:rsid w:val="0014761D"/>
    <w:rsid w:val="00147FE1"/>
    <w:rsid w:val="00153034"/>
    <w:rsid w:val="00154147"/>
    <w:rsid w:val="00156551"/>
    <w:rsid w:val="00157920"/>
    <w:rsid w:val="001626AA"/>
    <w:rsid w:val="00181214"/>
    <w:rsid w:val="001863BC"/>
    <w:rsid w:val="0019166A"/>
    <w:rsid w:val="00195B52"/>
    <w:rsid w:val="00197EDC"/>
    <w:rsid w:val="001B67CB"/>
    <w:rsid w:val="001B769E"/>
    <w:rsid w:val="001C307C"/>
    <w:rsid w:val="001C3343"/>
    <w:rsid w:val="001D6D66"/>
    <w:rsid w:val="001F67DD"/>
    <w:rsid w:val="002020A4"/>
    <w:rsid w:val="00204A41"/>
    <w:rsid w:val="0021188F"/>
    <w:rsid w:val="002207C5"/>
    <w:rsid w:val="002230BE"/>
    <w:rsid w:val="00230D21"/>
    <w:rsid w:val="00231019"/>
    <w:rsid w:val="00231F85"/>
    <w:rsid w:val="002334F4"/>
    <w:rsid w:val="00233695"/>
    <w:rsid w:val="00242178"/>
    <w:rsid w:val="00242B86"/>
    <w:rsid w:val="002451BC"/>
    <w:rsid w:val="00247A79"/>
    <w:rsid w:val="00250BC9"/>
    <w:rsid w:val="00260CC0"/>
    <w:rsid w:val="002612EB"/>
    <w:rsid w:val="002712E6"/>
    <w:rsid w:val="00275213"/>
    <w:rsid w:val="00277CAE"/>
    <w:rsid w:val="002934D1"/>
    <w:rsid w:val="002956AF"/>
    <w:rsid w:val="002961D0"/>
    <w:rsid w:val="002A3174"/>
    <w:rsid w:val="002B0F9A"/>
    <w:rsid w:val="002C0225"/>
    <w:rsid w:val="002C7021"/>
    <w:rsid w:val="002D1495"/>
    <w:rsid w:val="002D2558"/>
    <w:rsid w:val="002D6BCD"/>
    <w:rsid w:val="002D71FC"/>
    <w:rsid w:val="002E2AEE"/>
    <w:rsid w:val="002E49C6"/>
    <w:rsid w:val="002E4FC2"/>
    <w:rsid w:val="002E5DC0"/>
    <w:rsid w:val="002E60E4"/>
    <w:rsid w:val="002F3ECB"/>
    <w:rsid w:val="002F53C7"/>
    <w:rsid w:val="00302211"/>
    <w:rsid w:val="00310F77"/>
    <w:rsid w:val="00315A12"/>
    <w:rsid w:val="00320C6E"/>
    <w:rsid w:val="00321EEC"/>
    <w:rsid w:val="00323D0C"/>
    <w:rsid w:val="00331CA0"/>
    <w:rsid w:val="003361C1"/>
    <w:rsid w:val="00343918"/>
    <w:rsid w:val="00344269"/>
    <w:rsid w:val="00344321"/>
    <w:rsid w:val="00347C70"/>
    <w:rsid w:val="00350D9F"/>
    <w:rsid w:val="00357789"/>
    <w:rsid w:val="003603F6"/>
    <w:rsid w:val="0036137F"/>
    <w:rsid w:val="003656BB"/>
    <w:rsid w:val="00371C12"/>
    <w:rsid w:val="00375750"/>
    <w:rsid w:val="00390098"/>
    <w:rsid w:val="0039541F"/>
    <w:rsid w:val="00397A71"/>
    <w:rsid w:val="003A0EC8"/>
    <w:rsid w:val="003A786B"/>
    <w:rsid w:val="003B5CCD"/>
    <w:rsid w:val="003B7238"/>
    <w:rsid w:val="003B7735"/>
    <w:rsid w:val="003C0A65"/>
    <w:rsid w:val="003C0E4F"/>
    <w:rsid w:val="003D593C"/>
    <w:rsid w:val="003E7AD7"/>
    <w:rsid w:val="003F25B0"/>
    <w:rsid w:val="003F5977"/>
    <w:rsid w:val="00403E7A"/>
    <w:rsid w:val="00404B70"/>
    <w:rsid w:val="004061E1"/>
    <w:rsid w:val="0041777E"/>
    <w:rsid w:val="004215A5"/>
    <w:rsid w:val="00431896"/>
    <w:rsid w:val="0043626D"/>
    <w:rsid w:val="00442B81"/>
    <w:rsid w:val="00447A73"/>
    <w:rsid w:val="00447B78"/>
    <w:rsid w:val="0045450C"/>
    <w:rsid w:val="004559A9"/>
    <w:rsid w:val="00465979"/>
    <w:rsid w:val="0047662B"/>
    <w:rsid w:val="00477CAB"/>
    <w:rsid w:val="00484487"/>
    <w:rsid w:val="00486551"/>
    <w:rsid w:val="00487388"/>
    <w:rsid w:val="004876F8"/>
    <w:rsid w:val="0049563E"/>
    <w:rsid w:val="00496DB3"/>
    <w:rsid w:val="00497EE5"/>
    <w:rsid w:val="004A27D2"/>
    <w:rsid w:val="004B3774"/>
    <w:rsid w:val="004B4068"/>
    <w:rsid w:val="004B646A"/>
    <w:rsid w:val="004B7457"/>
    <w:rsid w:val="004C2402"/>
    <w:rsid w:val="004C4C0C"/>
    <w:rsid w:val="004D1883"/>
    <w:rsid w:val="004D294A"/>
    <w:rsid w:val="004D56FD"/>
    <w:rsid w:val="004E1BC7"/>
    <w:rsid w:val="004E286E"/>
    <w:rsid w:val="004E2F27"/>
    <w:rsid w:val="004F1EF4"/>
    <w:rsid w:val="004F310C"/>
    <w:rsid w:val="00501C86"/>
    <w:rsid w:val="00502E16"/>
    <w:rsid w:val="005044EC"/>
    <w:rsid w:val="00514A36"/>
    <w:rsid w:val="00515571"/>
    <w:rsid w:val="005178B1"/>
    <w:rsid w:val="0052048E"/>
    <w:rsid w:val="00522DFC"/>
    <w:rsid w:val="00523B75"/>
    <w:rsid w:val="00541616"/>
    <w:rsid w:val="00546ECB"/>
    <w:rsid w:val="005472A1"/>
    <w:rsid w:val="005516EC"/>
    <w:rsid w:val="00553BA4"/>
    <w:rsid w:val="00564511"/>
    <w:rsid w:val="00566F5F"/>
    <w:rsid w:val="00570553"/>
    <w:rsid w:val="00577E1F"/>
    <w:rsid w:val="00583560"/>
    <w:rsid w:val="0058461B"/>
    <w:rsid w:val="00591440"/>
    <w:rsid w:val="00592845"/>
    <w:rsid w:val="00593C7F"/>
    <w:rsid w:val="00593F6E"/>
    <w:rsid w:val="005A13CA"/>
    <w:rsid w:val="005A2725"/>
    <w:rsid w:val="005A534C"/>
    <w:rsid w:val="005B3985"/>
    <w:rsid w:val="005B5EC8"/>
    <w:rsid w:val="005C250E"/>
    <w:rsid w:val="005C279D"/>
    <w:rsid w:val="005C4AB3"/>
    <w:rsid w:val="005E2928"/>
    <w:rsid w:val="005E2D77"/>
    <w:rsid w:val="005E7F4B"/>
    <w:rsid w:val="005F37B9"/>
    <w:rsid w:val="00600265"/>
    <w:rsid w:val="006028F6"/>
    <w:rsid w:val="00610089"/>
    <w:rsid w:val="00610468"/>
    <w:rsid w:val="00611585"/>
    <w:rsid w:val="0061229D"/>
    <w:rsid w:val="006130AE"/>
    <w:rsid w:val="006148F6"/>
    <w:rsid w:val="00616A00"/>
    <w:rsid w:val="0062242F"/>
    <w:rsid w:val="006234E9"/>
    <w:rsid w:val="00624568"/>
    <w:rsid w:val="00634BF0"/>
    <w:rsid w:val="006358CD"/>
    <w:rsid w:val="00651B5E"/>
    <w:rsid w:val="006634E0"/>
    <w:rsid w:val="006646FC"/>
    <w:rsid w:val="00672587"/>
    <w:rsid w:val="006765F4"/>
    <w:rsid w:val="006766F9"/>
    <w:rsid w:val="00676AFA"/>
    <w:rsid w:val="0067746C"/>
    <w:rsid w:val="00680B9D"/>
    <w:rsid w:val="00681793"/>
    <w:rsid w:val="006854D1"/>
    <w:rsid w:val="006939E9"/>
    <w:rsid w:val="00696292"/>
    <w:rsid w:val="006A4817"/>
    <w:rsid w:val="006A57D7"/>
    <w:rsid w:val="006A733C"/>
    <w:rsid w:val="006B2598"/>
    <w:rsid w:val="006B691E"/>
    <w:rsid w:val="006B7012"/>
    <w:rsid w:val="006B7360"/>
    <w:rsid w:val="006D174D"/>
    <w:rsid w:val="006E5B48"/>
    <w:rsid w:val="006F367D"/>
    <w:rsid w:val="006F4329"/>
    <w:rsid w:val="006F6B6E"/>
    <w:rsid w:val="00705DA3"/>
    <w:rsid w:val="00706495"/>
    <w:rsid w:val="00720D46"/>
    <w:rsid w:val="00726EAB"/>
    <w:rsid w:val="00726F94"/>
    <w:rsid w:val="00731414"/>
    <w:rsid w:val="0073194A"/>
    <w:rsid w:val="00737042"/>
    <w:rsid w:val="00752D67"/>
    <w:rsid w:val="00755860"/>
    <w:rsid w:val="007575CE"/>
    <w:rsid w:val="00772E26"/>
    <w:rsid w:val="00774093"/>
    <w:rsid w:val="00780164"/>
    <w:rsid w:val="00783AC8"/>
    <w:rsid w:val="00785BA7"/>
    <w:rsid w:val="00787EC4"/>
    <w:rsid w:val="007A01EA"/>
    <w:rsid w:val="007A052F"/>
    <w:rsid w:val="007A2245"/>
    <w:rsid w:val="007A642B"/>
    <w:rsid w:val="007B1B5C"/>
    <w:rsid w:val="007C7C31"/>
    <w:rsid w:val="007D5CCB"/>
    <w:rsid w:val="007D5EEF"/>
    <w:rsid w:val="007F24CD"/>
    <w:rsid w:val="00807889"/>
    <w:rsid w:val="008107F6"/>
    <w:rsid w:val="00811581"/>
    <w:rsid w:val="00812FAA"/>
    <w:rsid w:val="008160DE"/>
    <w:rsid w:val="0081628D"/>
    <w:rsid w:val="00817C2D"/>
    <w:rsid w:val="008264BB"/>
    <w:rsid w:val="00831CE0"/>
    <w:rsid w:val="00834EE6"/>
    <w:rsid w:val="00835A0C"/>
    <w:rsid w:val="00835A8C"/>
    <w:rsid w:val="008404A8"/>
    <w:rsid w:val="00840C6B"/>
    <w:rsid w:val="008413C8"/>
    <w:rsid w:val="00841627"/>
    <w:rsid w:val="0084267F"/>
    <w:rsid w:val="008479BB"/>
    <w:rsid w:val="00855C50"/>
    <w:rsid w:val="0085624A"/>
    <w:rsid w:val="008609E1"/>
    <w:rsid w:val="0086210D"/>
    <w:rsid w:val="00866377"/>
    <w:rsid w:val="00866A1C"/>
    <w:rsid w:val="00870D31"/>
    <w:rsid w:val="00871DEE"/>
    <w:rsid w:val="00873B03"/>
    <w:rsid w:val="0088109A"/>
    <w:rsid w:val="0088111A"/>
    <w:rsid w:val="0088357D"/>
    <w:rsid w:val="00891238"/>
    <w:rsid w:val="00892D9F"/>
    <w:rsid w:val="00893B3A"/>
    <w:rsid w:val="00896144"/>
    <w:rsid w:val="00896272"/>
    <w:rsid w:val="00897C47"/>
    <w:rsid w:val="008A2010"/>
    <w:rsid w:val="008A2310"/>
    <w:rsid w:val="008A47BA"/>
    <w:rsid w:val="008C2672"/>
    <w:rsid w:val="008C4CEF"/>
    <w:rsid w:val="008C563C"/>
    <w:rsid w:val="008C5A34"/>
    <w:rsid w:val="008C7221"/>
    <w:rsid w:val="008D088A"/>
    <w:rsid w:val="008E0432"/>
    <w:rsid w:val="008E39C1"/>
    <w:rsid w:val="008F4785"/>
    <w:rsid w:val="009015F4"/>
    <w:rsid w:val="0090188E"/>
    <w:rsid w:val="0090352B"/>
    <w:rsid w:val="0090791E"/>
    <w:rsid w:val="009131E3"/>
    <w:rsid w:val="00922611"/>
    <w:rsid w:val="00931AEC"/>
    <w:rsid w:val="00931FE0"/>
    <w:rsid w:val="00934AB2"/>
    <w:rsid w:val="0093552E"/>
    <w:rsid w:val="00944A82"/>
    <w:rsid w:val="00947160"/>
    <w:rsid w:val="009501BB"/>
    <w:rsid w:val="00950907"/>
    <w:rsid w:val="00951BEE"/>
    <w:rsid w:val="009529C4"/>
    <w:rsid w:val="00960138"/>
    <w:rsid w:val="009603B7"/>
    <w:rsid w:val="009660AA"/>
    <w:rsid w:val="00971989"/>
    <w:rsid w:val="0097496B"/>
    <w:rsid w:val="00981226"/>
    <w:rsid w:val="00984DAC"/>
    <w:rsid w:val="009869BF"/>
    <w:rsid w:val="0099007C"/>
    <w:rsid w:val="0099038F"/>
    <w:rsid w:val="009A497D"/>
    <w:rsid w:val="009B04A1"/>
    <w:rsid w:val="009B06A9"/>
    <w:rsid w:val="009B237F"/>
    <w:rsid w:val="009C26B5"/>
    <w:rsid w:val="009C4BFA"/>
    <w:rsid w:val="009D6D9F"/>
    <w:rsid w:val="009D6EF5"/>
    <w:rsid w:val="009D76CB"/>
    <w:rsid w:val="009E0192"/>
    <w:rsid w:val="009F3FF1"/>
    <w:rsid w:val="00A00405"/>
    <w:rsid w:val="00A0319F"/>
    <w:rsid w:val="00A0411D"/>
    <w:rsid w:val="00A056DE"/>
    <w:rsid w:val="00A10E30"/>
    <w:rsid w:val="00A15E3E"/>
    <w:rsid w:val="00A20467"/>
    <w:rsid w:val="00A212CB"/>
    <w:rsid w:val="00A273BD"/>
    <w:rsid w:val="00A3105D"/>
    <w:rsid w:val="00A32BA6"/>
    <w:rsid w:val="00A33CE4"/>
    <w:rsid w:val="00A33E87"/>
    <w:rsid w:val="00A37DF7"/>
    <w:rsid w:val="00A44117"/>
    <w:rsid w:val="00A445F0"/>
    <w:rsid w:val="00A50A8E"/>
    <w:rsid w:val="00A55600"/>
    <w:rsid w:val="00A62910"/>
    <w:rsid w:val="00A672E7"/>
    <w:rsid w:val="00A7383E"/>
    <w:rsid w:val="00A73900"/>
    <w:rsid w:val="00A76EF7"/>
    <w:rsid w:val="00A8363D"/>
    <w:rsid w:val="00AA3558"/>
    <w:rsid w:val="00AA41F5"/>
    <w:rsid w:val="00AB7328"/>
    <w:rsid w:val="00AC06A4"/>
    <w:rsid w:val="00AC3A28"/>
    <w:rsid w:val="00AC465D"/>
    <w:rsid w:val="00AD473F"/>
    <w:rsid w:val="00AD5FEE"/>
    <w:rsid w:val="00AD6701"/>
    <w:rsid w:val="00AD6C14"/>
    <w:rsid w:val="00AD7719"/>
    <w:rsid w:val="00AF09F1"/>
    <w:rsid w:val="00AF5ED1"/>
    <w:rsid w:val="00B03BD7"/>
    <w:rsid w:val="00B04C46"/>
    <w:rsid w:val="00B05643"/>
    <w:rsid w:val="00B079A2"/>
    <w:rsid w:val="00B07BB2"/>
    <w:rsid w:val="00B111D9"/>
    <w:rsid w:val="00B131D7"/>
    <w:rsid w:val="00B14168"/>
    <w:rsid w:val="00B15DFB"/>
    <w:rsid w:val="00B16408"/>
    <w:rsid w:val="00B2440E"/>
    <w:rsid w:val="00B250F6"/>
    <w:rsid w:val="00B2600E"/>
    <w:rsid w:val="00B33FB5"/>
    <w:rsid w:val="00B3631E"/>
    <w:rsid w:val="00B413B3"/>
    <w:rsid w:val="00B41D77"/>
    <w:rsid w:val="00B45975"/>
    <w:rsid w:val="00B475B3"/>
    <w:rsid w:val="00B50F45"/>
    <w:rsid w:val="00B52E7B"/>
    <w:rsid w:val="00B635CB"/>
    <w:rsid w:val="00B6544E"/>
    <w:rsid w:val="00B66DFF"/>
    <w:rsid w:val="00B66F89"/>
    <w:rsid w:val="00B67E99"/>
    <w:rsid w:val="00B739DA"/>
    <w:rsid w:val="00B76AEB"/>
    <w:rsid w:val="00B772F3"/>
    <w:rsid w:val="00B77E8F"/>
    <w:rsid w:val="00B87874"/>
    <w:rsid w:val="00B94968"/>
    <w:rsid w:val="00B97A2B"/>
    <w:rsid w:val="00BA3254"/>
    <w:rsid w:val="00BA44C6"/>
    <w:rsid w:val="00BA6230"/>
    <w:rsid w:val="00BC0A44"/>
    <w:rsid w:val="00BC3F87"/>
    <w:rsid w:val="00BD187E"/>
    <w:rsid w:val="00BE0AC8"/>
    <w:rsid w:val="00BE5FD0"/>
    <w:rsid w:val="00BF3EBF"/>
    <w:rsid w:val="00BF4185"/>
    <w:rsid w:val="00BF4DC3"/>
    <w:rsid w:val="00C056EC"/>
    <w:rsid w:val="00C060FA"/>
    <w:rsid w:val="00C06701"/>
    <w:rsid w:val="00C124EF"/>
    <w:rsid w:val="00C144A1"/>
    <w:rsid w:val="00C16230"/>
    <w:rsid w:val="00C17229"/>
    <w:rsid w:val="00C17433"/>
    <w:rsid w:val="00C2144C"/>
    <w:rsid w:val="00C21CD5"/>
    <w:rsid w:val="00C2615B"/>
    <w:rsid w:val="00C2645C"/>
    <w:rsid w:val="00C301AB"/>
    <w:rsid w:val="00C36238"/>
    <w:rsid w:val="00C424B5"/>
    <w:rsid w:val="00C434C9"/>
    <w:rsid w:val="00C46516"/>
    <w:rsid w:val="00C56748"/>
    <w:rsid w:val="00C6009D"/>
    <w:rsid w:val="00C629C8"/>
    <w:rsid w:val="00C65B0E"/>
    <w:rsid w:val="00C7005B"/>
    <w:rsid w:val="00C82D41"/>
    <w:rsid w:val="00C90264"/>
    <w:rsid w:val="00C91FCF"/>
    <w:rsid w:val="00CA1BDC"/>
    <w:rsid w:val="00CA3DF6"/>
    <w:rsid w:val="00CA4BED"/>
    <w:rsid w:val="00CB2032"/>
    <w:rsid w:val="00CB2DED"/>
    <w:rsid w:val="00CB3DCB"/>
    <w:rsid w:val="00CB4382"/>
    <w:rsid w:val="00CC7B0A"/>
    <w:rsid w:val="00CD0B5A"/>
    <w:rsid w:val="00CD0FCB"/>
    <w:rsid w:val="00CD2E33"/>
    <w:rsid w:val="00CD7042"/>
    <w:rsid w:val="00CE39F6"/>
    <w:rsid w:val="00CE4563"/>
    <w:rsid w:val="00CF2395"/>
    <w:rsid w:val="00D06778"/>
    <w:rsid w:val="00D0691B"/>
    <w:rsid w:val="00D06F93"/>
    <w:rsid w:val="00D111C8"/>
    <w:rsid w:val="00D12FE5"/>
    <w:rsid w:val="00D139BC"/>
    <w:rsid w:val="00D14C89"/>
    <w:rsid w:val="00D16F37"/>
    <w:rsid w:val="00D1755C"/>
    <w:rsid w:val="00D250F4"/>
    <w:rsid w:val="00D26A51"/>
    <w:rsid w:val="00D315BA"/>
    <w:rsid w:val="00D333B0"/>
    <w:rsid w:val="00D343C5"/>
    <w:rsid w:val="00D365C4"/>
    <w:rsid w:val="00D45999"/>
    <w:rsid w:val="00D475D6"/>
    <w:rsid w:val="00D47EDA"/>
    <w:rsid w:val="00D5449A"/>
    <w:rsid w:val="00D62546"/>
    <w:rsid w:val="00D63699"/>
    <w:rsid w:val="00D7277A"/>
    <w:rsid w:val="00D74AE6"/>
    <w:rsid w:val="00D8026C"/>
    <w:rsid w:val="00D80891"/>
    <w:rsid w:val="00D82A16"/>
    <w:rsid w:val="00D86E01"/>
    <w:rsid w:val="00D872F4"/>
    <w:rsid w:val="00D9387D"/>
    <w:rsid w:val="00D951F6"/>
    <w:rsid w:val="00DA1782"/>
    <w:rsid w:val="00DA18C2"/>
    <w:rsid w:val="00DB5D75"/>
    <w:rsid w:val="00DB68E5"/>
    <w:rsid w:val="00DC0706"/>
    <w:rsid w:val="00DD41E0"/>
    <w:rsid w:val="00DD4A94"/>
    <w:rsid w:val="00E00A68"/>
    <w:rsid w:val="00E01581"/>
    <w:rsid w:val="00E01AC7"/>
    <w:rsid w:val="00E01ADA"/>
    <w:rsid w:val="00E03F97"/>
    <w:rsid w:val="00E05782"/>
    <w:rsid w:val="00E07311"/>
    <w:rsid w:val="00E17F28"/>
    <w:rsid w:val="00E2137A"/>
    <w:rsid w:val="00E261C6"/>
    <w:rsid w:val="00E270BB"/>
    <w:rsid w:val="00E34332"/>
    <w:rsid w:val="00E37341"/>
    <w:rsid w:val="00E4049C"/>
    <w:rsid w:val="00E47246"/>
    <w:rsid w:val="00E50CD8"/>
    <w:rsid w:val="00E5324C"/>
    <w:rsid w:val="00E5779A"/>
    <w:rsid w:val="00E61209"/>
    <w:rsid w:val="00E629DC"/>
    <w:rsid w:val="00E82EA3"/>
    <w:rsid w:val="00E90011"/>
    <w:rsid w:val="00E944AE"/>
    <w:rsid w:val="00E96D99"/>
    <w:rsid w:val="00EA3D6A"/>
    <w:rsid w:val="00EA4043"/>
    <w:rsid w:val="00EA5801"/>
    <w:rsid w:val="00EB5342"/>
    <w:rsid w:val="00EC327E"/>
    <w:rsid w:val="00ED28A4"/>
    <w:rsid w:val="00ED6418"/>
    <w:rsid w:val="00EE48FE"/>
    <w:rsid w:val="00EE5279"/>
    <w:rsid w:val="00EF0007"/>
    <w:rsid w:val="00EF02BB"/>
    <w:rsid w:val="00EF6E25"/>
    <w:rsid w:val="00F0099D"/>
    <w:rsid w:val="00F13656"/>
    <w:rsid w:val="00F16D7D"/>
    <w:rsid w:val="00F224C7"/>
    <w:rsid w:val="00F2402B"/>
    <w:rsid w:val="00F25D29"/>
    <w:rsid w:val="00F27C5F"/>
    <w:rsid w:val="00F32A0C"/>
    <w:rsid w:val="00F34C2F"/>
    <w:rsid w:val="00F41939"/>
    <w:rsid w:val="00F42972"/>
    <w:rsid w:val="00F431A7"/>
    <w:rsid w:val="00F45562"/>
    <w:rsid w:val="00F459FE"/>
    <w:rsid w:val="00F45CE0"/>
    <w:rsid w:val="00F65F45"/>
    <w:rsid w:val="00F663E3"/>
    <w:rsid w:val="00F671DB"/>
    <w:rsid w:val="00F76A4D"/>
    <w:rsid w:val="00F7738C"/>
    <w:rsid w:val="00F77E47"/>
    <w:rsid w:val="00F8232E"/>
    <w:rsid w:val="00F94170"/>
    <w:rsid w:val="00FA000B"/>
    <w:rsid w:val="00FA0C9B"/>
    <w:rsid w:val="00FB3E04"/>
    <w:rsid w:val="00FB6956"/>
    <w:rsid w:val="00FC3ED5"/>
    <w:rsid w:val="00FC436C"/>
    <w:rsid w:val="00FC7A7D"/>
    <w:rsid w:val="00FD0AD9"/>
    <w:rsid w:val="00FD462D"/>
    <w:rsid w:val="00FD7B7C"/>
    <w:rsid w:val="00FE0582"/>
    <w:rsid w:val="00FE579A"/>
    <w:rsid w:val="00FE5E33"/>
    <w:rsid w:val="00FF4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C370A"/>
  <w15:chartTrackingRefBased/>
  <w15:docId w15:val="{A5511055-5FE3-4BAE-862A-9571B9EC0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0112B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 w:line="240" w:lineRule="auto"/>
      <w:jc w:val="both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Titolo2">
    <w:name w:val="heading 2"/>
    <w:basedOn w:val="Normale"/>
    <w:next w:val="Normale"/>
    <w:link w:val="Titolo2Carattere"/>
    <w:unhideWhenUsed/>
    <w:qFormat/>
    <w:rsid w:val="000112B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 w:line="240" w:lineRule="auto"/>
      <w:jc w:val="both"/>
      <w:outlineLvl w:val="1"/>
    </w:pPr>
    <w:rPr>
      <w:rFonts w:eastAsiaTheme="minorEastAsia"/>
      <w:caps/>
      <w:spacing w:val="15"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112BB"/>
    <w:pPr>
      <w:pBdr>
        <w:top w:val="single" w:sz="6" w:space="2" w:color="4472C4" w:themeColor="accent1"/>
      </w:pBdr>
      <w:spacing w:before="300" w:after="0" w:line="240" w:lineRule="auto"/>
      <w:jc w:val="both"/>
      <w:outlineLvl w:val="2"/>
    </w:pPr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112BB"/>
    <w:pPr>
      <w:pBdr>
        <w:top w:val="dotted" w:sz="6" w:space="2" w:color="4472C4" w:themeColor="accent1"/>
      </w:pBdr>
      <w:spacing w:before="200" w:after="0" w:line="240" w:lineRule="auto"/>
      <w:jc w:val="both"/>
      <w:outlineLvl w:val="3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112BB"/>
    <w:pPr>
      <w:pBdr>
        <w:bottom w:val="single" w:sz="6" w:space="1" w:color="4472C4" w:themeColor="accent1"/>
      </w:pBdr>
      <w:spacing w:before="200" w:after="0" w:line="240" w:lineRule="auto"/>
      <w:jc w:val="both"/>
      <w:outlineLvl w:val="4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112BB"/>
    <w:pPr>
      <w:pBdr>
        <w:bottom w:val="dotted" w:sz="6" w:space="1" w:color="4472C4" w:themeColor="accent1"/>
      </w:pBdr>
      <w:spacing w:before="200" w:after="0" w:line="240" w:lineRule="auto"/>
      <w:jc w:val="both"/>
      <w:outlineLvl w:val="5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0112BB"/>
    <w:pPr>
      <w:spacing w:before="200" w:after="0" w:line="240" w:lineRule="auto"/>
      <w:jc w:val="both"/>
      <w:outlineLvl w:val="6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112BB"/>
    <w:pPr>
      <w:spacing w:before="200" w:after="0" w:line="240" w:lineRule="auto"/>
      <w:jc w:val="both"/>
      <w:outlineLvl w:val="7"/>
    </w:pPr>
    <w:rPr>
      <w:rFonts w:eastAsiaTheme="minorEastAsia"/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112BB"/>
    <w:pPr>
      <w:spacing w:before="200" w:after="0" w:line="240" w:lineRule="auto"/>
      <w:jc w:val="both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0112BB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rsid w:val="000112BB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112BB"/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112BB"/>
    <w:rPr>
      <w:rFonts w:eastAsiaTheme="minorEastAsia"/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112BB"/>
    <w:rPr>
      <w:rFonts w:eastAsiaTheme="minorEastAsia"/>
      <w:i/>
      <w:iCs/>
      <w:caps/>
      <w:spacing w:val="10"/>
      <w:sz w:val="18"/>
      <w:szCs w:val="18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eastAsiaTheme="minorEastAsia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eastAsiaTheme="minorEastAsia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eastAsiaTheme="minorEastAsia"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0112BB"/>
    <w:pPr>
      <w:spacing w:after="0" w:line="240" w:lineRule="auto"/>
      <w:jc w:val="both"/>
    </w:pPr>
    <w:rPr>
      <w:rFonts w:eastAsiaTheme="minorEastAsia"/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0112BB"/>
    <w:pPr>
      <w:spacing w:after="0" w:line="240" w:lineRule="auto"/>
      <w:jc w:val="both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0112B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112BB"/>
    <w:pPr>
      <w:spacing w:after="500" w:line="240" w:lineRule="auto"/>
      <w:jc w:val="both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112BB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0112BB"/>
    <w:rPr>
      <w:b/>
      <w:bCs/>
    </w:rPr>
  </w:style>
  <w:style w:type="character" w:styleId="Enfasicorsivo">
    <w:name w:val="Emphasis"/>
    <w:uiPriority w:val="20"/>
    <w:qFormat/>
    <w:rsid w:val="000112BB"/>
    <w:rPr>
      <w:caps/>
      <w:color w:val="1F3763" w:themeColor="accent1" w:themeShade="7F"/>
      <w:spacing w:val="5"/>
    </w:rPr>
  </w:style>
  <w:style w:type="paragraph" w:styleId="Nessunaspaziatura">
    <w:name w:val="No Spacing"/>
    <w:link w:val="NessunaspaziaturaCarattere"/>
    <w:uiPriority w:val="1"/>
    <w:qFormat/>
    <w:rsid w:val="000112BB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0112BB"/>
    <w:rPr>
      <w:rFonts w:eastAsiaTheme="minorEastAsia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12BB"/>
    <w:pPr>
      <w:spacing w:after="0" w:line="240" w:lineRule="auto"/>
      <w:jc w:val="both"/>
    </w:pPr>
    <w:rPr>
      <w:rFonts w:eastAsiaTheme="minorEastAsia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112BB"/>
    <w:rPr>
      <w:rFonts w:eastAsiaTheme="minorEastAsia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12BB"/>
    <w:pPr>
      <w:spacing w:before="240" w:after="240" w:line="240" w:lineRule="auto"/>
      <w:ind w:left="1080" w:right="1080"/>
      <w:jc w:val="center"/>
    </w:pPr>
    <w:rPr>
      <w:rFonts w:eastAsiaTheme="minorEastAsia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112BB"/>
    <w:rPr>
      <w:rFonts w:eastAsiaTheme="minorEastAsia"/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0112BB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0112BB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0112BB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0112BB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0112BB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0112BB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basedOn w:val="Normale"/>
    <w:link w:val="ParagrafoelencoCarattere"/>
    <w:uiPriority w:val="34"/>
    <w:qFormat/>
    <w:rsid w:val="000112BB"/>
    <w:pPr>
      <w:spacing w:after="0" w:line="240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eastAsiaTheme="minorEastAsia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eastAsiaTheme="minorEastAsia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eastAsiaTheme="minorEastAsia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eastAsiaTheme="minorEastAsia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eastAsiaTheme="minorEastAsia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eastAsiaTheme="minorEastAsia"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12B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112BB"/>
    <w:pPr>
      <w:spacing w:after="120" w:line="480" w:lineRule="auto"/>
      <w:jc w:val="both"/>
    </w:pPr>
    <w:rPr>
      <w:rFonts w:eastAsiaTheme="minorEastAsia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112BB"/>
    <w:pPr>
      <w:spacing w:after="120" w:line="480" w:lineRule="auto"/>
      <w:ind w:left="283"/>
      <w:jc w:val="both"/>
    </w:pPr>
    <w:rPr>
      <w:rFonts w:eastAsiaTheme="minorEastAsia"/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rsid w:val="000112BB"/>
  </w:style>
  <w:style w:type="paragraph" w:customStyle="1" w:styleId="LndNormale2">
    <w:name w:val="LndNormale2"/>
    <w:basedOn w:val="Normale"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qFormat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qFormat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qFormat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qFormat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0112BB"/>
    <w:rPr>
      <w:rFonts w:eastAsiaTheme="minorEastAsia"/>
      <w:sz w:val="20"/>
      <w:szCs w:val="20"/>
    </w:rPr>
  </w:style>
  <w:style w:type="paragraph" w:customStyle="1" w:styleId="Corpodeltesto21">
    <w:name w:val="Corpo del testo 21"/>
    <w:basedOn w:val="Normale"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rsid w:val="000112BB"/>
  </w:style>
  <w:style w:type="paragraph" w:customStyle="1" w:styleId="IntestazioneLogoSinistra">
    <w:name w:val="Intestazione Logo Sinistra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2"/>
      <w:szCs w:val="32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21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23"/>
      </w:numPr>
    </w:pPr>
  </w:style>
  <w:style w:type="numbering" w:customStyle="1" w:styleId="WWNum8">
    <w:name w:val="WWNum8"/>
    <w:basedOn w:val="Nessunelenco"/>
    <w:rsid w:val="00E03F97"/>
    <w:pPr>
      <w:numPr>
        <w:numId w:val="24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39"/>
      </w:numPr>
    </w:pPr>
  </w:style>
  <w:style w:type="paragraph" w:customStyle="1" w:styleId="p1">
    <w:name w:val="p1"/>
    <w:basedOn w:val="Normale"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hyperlink" Target="mailto:ancona@pec.figcmarche.i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rlnd.marche01@figc.i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ncona@pec.figcmarche.it" TargetMode="External"/><Relationship Id="rId10" Type="http://schemas.openxmlformats.org/officeDocument/2006/relationships/hyperlink" Target="http://www.figcmarche.it/ancona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2B8A6-A0AC-4DA3-845C-2AF66DD2A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3</Pages>
  <Words>457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13</cp:revision>
  <cp:lastPrinted>2022-01-14T16:03:00Z</cp:lastPrinted>
  <dcterms:created xsi:type="dcterms:W3CDTF">2022-01-13T11:28:00Z</dcterms:created>
  <dcterms:modified xsi:type="dcterms:W3CDTF">2022-01-14T16:03:00Z</dcterms:modified>
</cp:coreProperties>
</file>