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343A9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343A9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343A9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E40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FB206E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DE4053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A5377B" w:rsidRDefault="00A5377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DE3A5E" w:rsidRPr="002A6F04" w:rsidRDefault="00DE3A5E" w:rsidP="00DE3A5E">
      <w:pPr>
        <w:pStyle w:val="LndNormale1"/>
        <w:rPr>
          <w:b/>
          <w:color w:val="002060"/>
          <w:sz w:val="28"/>
          <w:szCs w:val="28"/>
          <w:u w:val="single"/>
        </w:rPr>
      </w:pPr>
      <w:r w:rsidRPr="002A6F04">
        <w:rPr>
          <w:b/>
          <w:color w:val="002060"/>
          <w:sz w:val="28"/>
          <w:szCs w:val="28"/>
          <w:u w:val="single"/>
        </w:rPr>
        <w:t>DOTAZIONE DI PEC PER SOCIETA’ NON PROFESSIONISTICHE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color w:val="002060"/>
          <w:szCs w:val="22"/>
        </w:rPr>
        <w:t xml:space="preserve">A partire dal 1° Luglio 2020, per le Società non professionistiche e per i tesserati delle Società non professionistiche entrerà in vigore l’art. 53 del nuovo Codice di Giustizia Sportiva, così come previsto dalla </w:t>
      </w:r>
      <w:r w:rsidRPr="002A6F04">
        <w:rPr>
          <w:i/>
          <w:color w:val="002060"/>
          <w:szCs w:val="22"/>
        </w:rPr>
        <w:t xml:space="preserve">Disposizioni transitorie” </w:t>
      </w:r>
      <w:r w:rsidRPr="002A6F04">
        <w:rPr>
          <w:color w:val="002060"/>
          <w:szCs w:val="22"/>
        </w:rPr>
        <w:t>dell‘art. 142 del Codice medesimo.</w:t>
      </w:r>
    </w:p>
    <w:p w:rsidR="00DE3A5E" w:rsidRPr="002A6F04" w:rsidRDefault="00DE3A5E" w:rsidP="00DE3A5E">
      <w:pPr>
        <w:pStyle w:val="LndNormale1"/>
        <w:rPr>
          <w:b/>
          <w:color w:val="002060"/>
          <w:szCs w:val="22"/>
        </w:rPr>
      </w:pPr>
      <w:r w:rsidRPr="002A6F04">
        <w:rPr>
          <w:b/>
          <w:color w:val="002060"/>
          <w:szCs w:val="22"/>
        </w:rPr>
        <w:t>Le Società dovranno, pertanto, comunicare un indirizzo di posta elettronica certificata (PEC) quale dato obbligatorio poer procedere all’affliazione e al suo rinnovo.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color w:val="002060"/>
          <w:szCs w:val="22"/>
        </w:rPr>
        <w:lastRenderedPageBreak/>
        <w:t xml:space="preserve">Analogamente, i tesserati delle Società non professionistiche, all’atto del tesseramentoo del rinnovo dello stesso, dovranno comunicare l’indirizzo di posta elettronica certificata (PEC) della Società per la quale si tesserano. </w:t>
      </w:r>
    </w:p>
    <w:p w:rsidR="00DE3A5E" w:rsidRPr="002A6F04" w:rsidRDefault="00DE3A5E" w:rsidP="00DE3A5E">
      <w:pPr>
        <w:pStyle w:val="LndNormale1"/>
        <w:rPr>
          <w:color w:val="002060"/>
          <w:szCs w:val="22"/>
        </w:rPr>
      </w:pPr>
      <w:r w:rsidRPr="002A6F04">
        <w:rPr>
          <w:b/>
          <w:color w:val="002060"/>
          <w:szCs w:val="22"/>
        </w:rPr>
        <w:t>Tale comunicazione è condizione per il tesseramento</w:t>
      </w:r>
      <w:r w:rsidRPr="002A6F04">
        <w:rPr>
          <w:color w:val="002060"/>
          <w:szCs w:val="22"/>
        </w:rPr>
        <w:t>.</w:t>
      </w:r>
    </w:p>
    <w:p w:rsidR="00DE3A5E" w:rsidRDefault="00DE3A5E" w:rsidP="00DE3A5E">
      <w:pPr>
        <w:pStyle w:val="LndNormale1"/>
        <w:rPr>
          <w:color w:val="002060"/>
          <w:szCs w:val="22"/>
        </w:rPr>
      </w:pPr>
    </w:p>
    <w:p w:rsidR="00774B74" w:rsidRDefault="00774B74" w:rsidP="00DE3A5E">
      <w:pPr>
        <w:pStyle w:val="LndNormale1"/>
        <w:rPr>
          <w:color w:val="002060"/>
          <w:szCs w:val="22"/>
        </w:rPr>
      </w:pPr>
    </w:p>
    <w:p w:rsidR="00DF4E33" w:rsidRPr="005801B5" w:rsidRDefault="00DF4E33" w:rsidP="00DF4E33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DF4E33" w:rsidRDefault="00DF4E33" w:rsidP="00DF4E33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66012D" w:rsidRPr="00211729" w:rsidRDefault="00904099" w:rsidP="0066012D">
      <w:pPr>
        <w:rPr>
          <w:rFonts w:ascii="Arial" w:hAnsi="Arial" w:cs="Arial"/>
          <w:b/>
          <w:color w:val="002060"/>
          <w:sz w:val="28"/>
          <w:szCs w:val="24"/>
          <w:u w:val="single"/>
        </w:rPr>
      </w:pPr>
      <w:r>
        <w:rPr>
          <w:rFonts w:ascii="Arial" w:hAnsi="Arial" w:cs="Arial"/>
          <w:b/>
          <w:color w:val="002060"/>
          <w:sz w:val="28"/>
          <w:szCs w:val="24"/>
          <w:u w:val="single"/>
        </w:rPr>
        <w:t>CONVEGNO ASSOCIAZIONE “ANDREA FERRI”</w:t>
      </w:r>
    </w:p>
    <w:p w:rsidR="0066012D" w:rsidRPr="00211729" w:rsidRDefault="0066012D" w:rsidP="0066012D">
      <w:pPr>
        <w:rPr>
          <w:rFonts w:ascii="Arial" w:hAnsi="Arial" w:cs="Arial"/>
          <w:color w:val="002060"/>
        </w:rPr>
      </w:pPr>
    </w:p>
    <w:p w:rsidR="0066012D" w:rsidRPr="00211729" w:rsidRDefault="0066012D" w:rsidP="0066012D">
      <w:pPr>
        <w:rPr>
          <w:rFonts w:ascii="Arial" w:hAnsi="Arial" w:cs="Arial"/>
          <w:b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 xml:space="preserve">Sabato 19 ottobre 2019 alle ore 10,00 presso la sala convegni  del Comitato Regionale Marche FIGCLND – via Schiavoni, </w:t>
      </w:r>
      <w:proofErr w:type="spellStart"/>
      <w:r w:rsidRPr="00211729">
        <w:rPr>
          <w:rFonts w:ascii="Arial" w:hAnsi="Arial" w:cs="Arial"/>
          <w:color w:val="002060"/>
          <w:sz w:val="22"/>
          <w:szCs w:val="22"/>
        </w:rPr>
        <w:t>snc-località</w:t>
      </w:r>
      <w:proofErr w:type="spellEnd"/>
      <w:r w:rsidRPr="00211729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211729">
        <w:rPr>
          <w:rFonts w:ascii="Arial" w:hAnsi="Arial" w:cs="Arial"/>
          <w:color w:val="002060"/>
          <w:sz w:val="22"/>
          <w:szCs w:val="22"/>
        </w:rPr>
        <w:t>Baraccola</w:t>
      </w:r>
      <w:proofErr w:type="spellEnd"/>
      <w:r w:rsidRPr="00211729">
        <w:rPr>
          <w:rFonts w:ascii="Arial" w:hAnsi="Arial" w:cs="Arial"/>
          <w:color w:val="002060"/>
          <w:sz w:val="22"/>
          <w:szCs w:val="22"/>
        </w:rPr>
        <w:t xml:space="preserve"> Sud – Ancona,  l’Associazione “Andrea Ferri”, in collaborazione con il Coordinamento Federale Regionale FIGC/SGS Marche e il Comitato Regionale Marche FIGC/LND, organizzano un convegno sul tema: </w:t>
      </w:r>
      <w:r w:rsidRPr="00211729">
        <w:rPr>
          <w:rFonts w:ascii="Arial" w:hAnsi="Arial" w:cs="Arial"/>
          <w:b/>
          <w:color w:val="002060"/>
          <w:sz w:val="22"/>
          <w:szCs w:val="22"/>
        </w:rPr>
        <w:t>“GIORNALISMO IN ROSA E CALCIO FEMMINILE, PARI OPPORTUNITÀ IN CAMPO E IN TRIBUNA STAMPA”.</w:t>
      </w:r>
    </w:p>
    <w:p w:rsidR="0066012D" w:rsidRPr="00211729" w:rsidRDefault="0066012D" w:rsidP="0066012D">
      <w:pPr>
        <w:rPr>
          <w:rFonts w:ascii="Arial" w:hAnsi="Arial" w:cs="Arial"/>
          <w:color w:val="002060"/>
          <w:sz w:val="22"/>
          <w:szCs w:val="22"/>
        </w:rPr>
      </w:pPr>
    </w:p>
    <w:p w:rsidR="0066012D" w:rsidRPr="00211729" w:rsidRDefault="0066012D" w:rsidP="006601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11729">
        <w:rPr>
          <w:rFonts w:ascii="Arial" w:hAnsi="Arial" w:cs="Arial"/>
          <w:b/>
          <w:color w:val="002060"/>
          <w:sz w:val="22"/>
          <w:szCs w:val="22"/>
          <w:u w:val="single"/>
        </w:rPr>
        <w:t>Relazioneranno sul tema:</w:t>
      </w:r>
    </w:p>
    <w:p w:rsidR="0066012D" w:rsidRPr="00211729" w:rsidRDefault="0066012D" w:rsidP="0066012D">
      <w:pPr>
        <w:pStyle w:val="Paragrafoelenco"/>
        <w:numPr>
          <w:ilvl w:val="0"/>
          <w:numId w:val="39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>Nicoletta</w:t>
      </w:r>
      <w:r w:rsidRPr="00211729">
        <w:rPr>
          <w:rFonts w:ascii="Arial" w:hAnsi="Arial" w:cs="Arial"/>
          <w:b/>
          <w:color w:val="002060"/>
          <w:sz w:val="22"/>
          <w:szCs w:val="22"/>
        </w:rPr>
        <w:t xml:space="preserve"> GRIFONI</w:t>
      </w:r>
      <w:r w:rsidRPr="00211729">
        <w:rPr>
          <w:rFonts w:ascii="Arial" w:hAnsi="Arial" w:cs="Arial"/>
          <w:color w:val="002060"/>
          <w:sz w:val="22"/>
          <w:szCs w:val="22"/>
        </w:rPr>
        <w:t>: Vice caporedattore RAI Marche</w:t>
      </w:r>
    </w:p>
    <w:p w:rsidR="0066012D" w:rsidRPr="00211729" w:rsidRDefault="0066012D" w:rsidP="0066012D">
      <w:pPr>
        <w:pStyle w:val="Paragrafoelenco"/>
        <w:numPr>
          <w:ilvl w:val="0"/>
          <w:numId w:val="39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>Jacopo</w:t>
      </w:r>
      <w:r w:rsidRPr="00211729">
        <w:rPr>
          <w:rFonts w:ascii="Arial" w:hAnsi="Arial" w:cs="Arial"/>
          <w:b/>
          <w:color w:val="002060"/>
          <w:sz w:val="22"/>
          <w:szCs w:val="22"/>
        </w:rPr>
        <w:t xml:space="preserve"> LEANDRI</w:t>
      </w:r>
      <w:r w:rsidRPr="00211729">
        <w:rPr>
          <w:rFonts w:ascii="Arial" w:hAnsi="Arial" w:cs="Arial"/>
          <w:color w:val="002060"/>
          <w:sz w:val="22"/>
          <w:szCs w:val="22"/>
        </w:rPr>
        <w:t xml:space="preserve">: Allenatore delle nazionali femminili Under 23 e Under 16 – capo </w:t>
      </w:r>
      <w:proofErr w:type="spellStart"/>
      <w:r w:rsidRPr="00211729">
        <w:rPr>
          <w:rFonts w:ascii="Arial" w:hAnsi="Arial" w:cs="Arial"/>
          <w:color w:val="002060"/>
          <w:sz w:val="22"/>
          <w:szCs w:val="22"/>
        </w:rPr>
        <w:t>scouting</w:t>
      </w:r>
      <w:proofErr w:type="spellEnd"/>
      <w:r w:rsidRPr="00211729">
        <w:rPr>
          <w:rFonts w:ascii="Arial" w:hAnsi="Arial" w:cs="Arial"/>
          <w:color w:val="002060"/>
          <w:sz w:val="22"/>
          <w:szCs w:val="22"/>
        </w:rPr>
        <w:t xml:space="preserve"> Club  Italia</w:t>
      </w:r>
    </w:p>
    <w:p w:rsidR="0066012D" w:rsidRPr="00211729" w:rsidRDefault="0066012D" w:rsidP="006601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6012D" w:rsidRPr="00211729" w:rsidRDefault="0066012D" w:rsidP="006601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211729">
        <w:rPr>
          <w:rFonts w:ascii="Arial" w:hAnsi="Arial" w:cs="Arial"/>
          <w:b/>
          <w:color w:val="002060"/>
          <w:sz w:val="22"/>
          <w:szCs w:val="22"/>
          <w:u w:val="single"/>
        </w:rPr>
        <w:t>Interverranno :</w:t>
      </w:r>
    </w:p>
    <w:p w:rsidR="0066012D" w:rsidRPr="00211729" w:rsidRDefault="0066012D" w:rsidP="0066012D">
      <w:pPr>
        <w:pStyle w:val="Paragrafoelenco"/>
        <w:numPr>
          <w:ilvl w:val="0"/>
          <w:numId w:val="40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 xml:space="preserve">prof. Paolo </w:t>
      </w:r>
      <w:r w:rsidRPr="00211729">
        <w:rPr>
          <w:rFonts w:ascii="Arial" w:hAnsi="Arial" w:cs="Arial"/>
          <w:b/>
          <w:color w:val="002060"/>
          <w:sz w:val="22"/>
          <w:szCs w:val="22"/>
        </w:rPr>
        <w:t>CELLINI</w:t>
      </w:r>
      <w:r w:rsidRPr="00211729">
        <w:rPr>
          <w:rFonts w:ascii="Arial" w:hAnsi="Arial" w:cs="Arial"/>
          <w:color w:val="002060"/>
          <w:sz w:val="22"/>
          <w:szCs w:val="22"/>
        </w:rPr>
        <w:t>: Presidente del Comitato Regionale FIGC/LND</w:t>
      </w:r>
    </w:p>
    <w:p w:rsidR="0066012D" w:rsidRPr="00211729" w:rsidRDefault="0066012D" w:rsidP="0066012D">
      <w:pPr>
        <w:pStyle w:val="Paragrafoelenco"/>
        <w:numPr>
          <w:ilvl w:val="0"/>
          <w:numId w:val="40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 xml:space="preserve">prof. Floriano </w:t>
      </w:r>
      <w:r w:rsidRPr="00211729">
        <w:rPr>
          <w:rFonts w:ascii="Arial" w:hAnsi="Arial" w:cs="Arial"/>
          <w:b/>
          <w:color w:val="002060"/>
          <w:sz w:val="22"/>
          <w:szCs w:val="22"/>
        </w:rPr>
        <w:t>MARZIALI:</w:t>
      </w:r>
      <w:r w:rsidRPr="00211729">
        <w:rPr>
          <w:rFonts w:ascii="Arial" w:hAnsi="Arial" w:cs="Arial"/>
          <w:color w:val="002060"/>
          <w:sz w:val="22"/>
          <w:szCs w:val="22"/>
        </w:rPr>
        <w:t xml:space="preserve"> Coordinatore Federale Regionale FIGS/SGS Marche </w:t>
      </w:r>
    </w:p>
    <w:p w:rsidR="0066012D" w:rsidRPr="00211729" w:rsidRDefault="0066012D" w:rsidP="0066012D">
      <w:pPr>
        <w:pStyle w:val="Paragrafoelenco"/>
        <w:numPr>
          <w:ilvl w:val="0"/>
          <w:numId w:val="40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 xml:space="preserve">Mario </w:t>
      </w:r>
      <w:r w:rsidRPr="00211729">
        <w:rPr>
          <w:rFonts w:ascii="Arial" w:hAnsi="Arial" w:cs="Arial"/>
          <w:b/>
          <w:color w:val="002060"/>
          <w:sz w:val="22"/>
          <w:szCs w:val="22"/>
        </w:rPr>
        <w:t xml:space="preserve">BORRONI: </w:t>
      </w:r>
      <w:r w:rsidRPr="00211729">
        <w:rPr>
          <w:rFonts w:ascii="Arial" w:hAnsi="Arial" w:cs="Arial"/>
          <w:color w:val="002060"/>
          <w:sz w:val="22"/>
          <w:szCs w:val="22"/>
        </w:rPr>
        <w:t>Responsabile Regionale Calcio Femminile</w:t>
      </w:r>
    </w:p>
    <w:p w:rsidR="0066012D" w:rsidRPr="00211729" w:rsidRDefault="0066012D" w:rsidP="0066012D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66012D" w:rsidRPr="00211729" w:rsidRDefault="0066012D" w:rsidP="0066012D">
      <w:pPr>
        <w:rPr>
          <w:rFonts w:ascii="Arial" w:hAnsi="Arial" w:cs="Arial"/>
          <w:color w:val="002060"/>
          <w:sz w:val="22"/>
          <w:szCs w:val="22"/>
          <w:u w:val="single"/>
        </w:rPr>
      </w:pPr>
      <w:r w:rsidRPr="00211729">
        <w:rPr>
          <w:rFonts w:ascii="Arial" w:hAnsi="Arial" w:cs="Arial"/>
          <w:b/>
          <w:color w:val="002060"/>
          <w:sz w:val="22"/>
          <w:szCs w:val="22"/>
          <w:u w:val="single"/>
        </w:rPr>
        <w:t>MODERATORE DELL’INCONTRO</w:t>
      </w:r>
    </w:p>
    <w:p w:rsidR="0066012D" w:rsidRPr="00211729" w:rsidRDefault="0066012D" w:rsidP="0066012D">
      <w:pPr>
        <w:pStyle w:val="Paragrafoelenco"/>
        <w:numPr>
          <w:ilvl w:val="0"/>
          <w:numId w:val="41"/>
        </w:numPr>
        <w:rPr>
          <w:rFonts w:ascii="Arial" w:hAnsi="Arial" w:cs="Arial"/>
          <w:color w:val="002060"/>
          <w:sz w:val="22"/>
          <w:szCs w:val="22"/>
        </w:rPr>
      </w:pPr>
      <w:r w:rsidRPr="00211729">
        <w:rPr>
          <w:rFonts w:ascii="Arial" w:hAnsi="Arial" w:cs="Arial"/>
          <w:color w:val="002060"/>
          <w:sz w:val="22"/>
          <w:szCs w:val="22"/>
        </w:rPr>
        <w:t xml:space="preserve">Luca </w:t>
      </w:r>
      <w:r w:rsidRPr="00211729">
        <w:rPr>
          <w:rFonts w:ascii="Arial" w:hAnsi="Arial" w:cs="Arial"/>
          <w:b/>
          <w:color w:val="002060"/>
          <w:sz w:val="22"/>
          <w:szCs w:val="22"/>
        </w:rPr>
        <w:t>REGINI :</w:t>
      </w:r>
      <w:r w:rsidRPr="00211729">
        <w:rPr>
          <w:rFonts w:ascii="Arial" w:hAnsi="Arial" w:cs="Arial"/>
          <w:color w:val="002060"/>
          <w:sz w:val="22"/>
          <w:szCs w:val="22"/>
        </w:rPr>
        <w:t>Giornalista Corriere Adriatico</w:t>
      </w:r>
    </w:p>
    <w:p w:rsidR="0066012D" w:rsidRPr="00211729" w:rsidRDefault="0066012D" w:rsidP="006601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6012D" w:rsidRPr="00211729" w:rsidRDefault="0066012D" w:rsidP="0066012D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11729">
        <w:rPr>
          <w:rFonts w:ascii="Arial" w:hAnsi="Arial" w:cs="Arial"/>
          <w:b/>
          <w:color w:val="002060"/>
          <w:sz w:val="22"/>
          <w:szCs w:val="22"/>
        </w:rPr>
        <w:t xml:space="preserve">Vista l’importanza dell’argomento si auspica una folta presenza di Tecnici, Dirigenti, Genitori e giovani calciatori-calciatrici. </w:t>
      </w:r>
    </w:p>
    <w:p w:rsidR="00602717" w:rsidRDefault="00602717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9048A4" w:rsidRDefault="009048A4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6751ED" w:rsidRPr="00A85501" w:rsidRDefault="006751ED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7E06B7" w:rsidRDefault="007E06B7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E06B7" w:rsidRDefault="007E06B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904099" w:rsidRDefault="00904099" w:rsidP="00044F36">
      <w:pPr>
        <w:pStyle w:val="breakline"/>
        <w:rPr>
          <w:color w:val="002060"/>
        </w:rPr>
      </w:pPr>
    </w:p>
    <w:p w:rsidR="007E06B7" w:rsidRDefault="007E06B7" w:rsidP="00044F36">
      <w:pPr>
        <w:pStyle w:val="breakline"/>
        <w:rPr>
          <w:color w:val="002060"/>
        </w:rPr>
      </w:pPr>
    </w:p>
    <w:p w:rsidR="00B70345" w:rsidRPr="00CA250C" w:rsidRDefault="00B70345" w:rsidP="00B7034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A250C">
        <w:rPr>
          <w:color w:val="002060"/>
        </w:rPr>
        <w:t>COPPA MARCHE TERZA CATEGORIA</w:t>
      </w:r>
    </w:p>
    <w:p w:rsidR="00E10D91" w:rsidRPr="00CA250C" w:rsidRDefault="00E10D91" w:rsidP="00044F36">
      <w:pPr>
        <w:pStyle w:val="breakline"/>
        <w:rPr>
          <w:color w:val="002060"/>
        </w:rPr>
      </w:pPr>
    </w:p>
    <w:p w:rsidR="00B70345" w:rsidRPr="00CA250C" w:rsidRDefault="00B70345" w:rsidP="00044F36">
      <w:pPr>
        <w:pStyle w:val="breakline"/>
        <w:rPr>
          <w:color w:val="002060"/>
        </w:rPr>
      </w:pP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A250C">
        <w:rPr>
          <w:rFonts w:ascii="Arial" w:hAnsi="Arial" w:cs="Arial"/>
          <w:color w:val="002060"/>
          <w:sz w:val="22"/>
          <w:szCs w:val="22"/>
        </w:rPr>
        <w:t>A seguito dei risultati conseguiti nelle gare del primo turno sono qualificate al secondo turno della competizione in oggetto le seguenti società: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GIRONE 1</w:t>
      </w:r>
      <w:r w:rsidRPr="00CA250C">
        <w:rPr>
          <w:rFonts w:ascii="Arial" w:hAnsi="Arial" w:cs="Arial"/>
          <w:color w:val="002060"/>
          <w:sz w:val="22"/>
          <w:szCs w:val="22"/>
        </w:rPr>
        <w:tab/>
        <w:t>POLISPORTIVA FORCESE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GIRONE 2</w:t>
      </w:r>
      <w:r w:rsidRPr="00CA250C">
        <w:rPr>
          <w:rFonts w:ascii="Arial" w:hAnsi="Arial" w:cs="Arial"/>
          <w:color w:val="002060"/>
          <w:sz w:val="22"/>
          <w:szCs w:val="22"/>
        </w:rPr>
        <w:tab/>
        <w:t>COLLISPORTVILLAGE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GIRONE 3</w:t>
      </w:r>
      <w:r w:rsidRPr="00CA250C">
        <w:rPr>
          <w:rFonts w:ascii="Arial" w:hAnsi="Arial" w:cs="Arial"/>
          <w:color w:val="002060"/>
          <w:sz w:val="22"/>
          <w:szCs w:val="22"/>
        </w:rPr>
        <w:tab/>
        <w:t>CASTORANESE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GIRONE 4</w:t>
      </w:r>
      <w:r w:rsidRPr="00CA250C">
        <w:rPr>
          <w:rFonts w:ascii="Arial" w:hAnsi="Arial" w:cs="Arial"/>
          <w:color w:val="002060"/>
          <w:sz w:val="22"/>
          <w:szCs w:val="22"/>
        </w:rPr>
        <w:tab/>
        <w:t>PORTA ROMANA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B70345" w:rsidRPr="00CA250C" w:rsidRDefault="00B70345" w:rsidP="00B70345">
      <w:pPr>
        <w:rPr>
          <w:rFonts w:ascii="Arial" w:hAnsi="Arial" w:cs="Arial"/>
          <w:b/>
          <w:color w:val="002060"/>
          <w:sz w:val="22"/>
          <w:szCs w:val="22"/>
        </w:rPr>
      </w:pPr>
      <w:r w:rsidRPr="00CA250C">
        <w:rPr>
          <w:rFonts w:ascii="Arial" w:hAnsi="Arial" w:cs="Arial"/>
          <w:b/>
          <w:color w:val="002060"/>
          <w:sz w:val="22"/>
          <w:szCs w:val="22"/>
        </w:rPr>
        <w:t>CALENDARIO DELLE GARE – SECONDO TURNO</w:t>
      </w:r>
    </w:p>
    <w:p w:rsidR="00B70345" w:rsidRPr="00CA250C" w:rsidRDefault="00B70345" w:rsidP="00B70345">
      <w:pPr>
        <w:rPr>
          <w:rFonts w:ascii="Arial" w:hAnsi="Arial" w:cs="Arial"/>
          <w:color w:val="002060"/>
          <w:sz w:val="22"/>
          <w:szCs w:val="22"/>
        </w:rPr>
      </w:pPr>
    </w:p>
    <w:p w:rsidR="00B70345" w:rsidRPr="00CA250C" w:rsidRDefault="006116C5" w:rsidP="00B7034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>Gare di Andata</w:t>
      </w:r>
      <w:r w:rsidR="00B70345"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(Mercoledì 06/11/2019) – ore 14,30</w:t>
      </w:r>
    </w:p>
    <w:p w:rsidR="00B70345" w:rsidRPr="00CA250C" w:rsidRDefault="006116C5" w:rsidP="00B70345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POLISPORTIVA FORCESE – COLLISPORTVILLAGE</w:t>
      </w:r>
    </w:p>
    <w:p w:rsidR="006116C5" w:rsidRPr="00CA250C" w:rsidRDefault="006116C5" w:rsidP="00B70345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CASTORANESE – PORTA ROMANA</w:t>
      </w:r>
    </w:p>
    <w:p w:rsidR="00B70345" w:rsidRPr="00CA250C" w:rsidRDefault="00B70345" w:rsidP="00B70345">
      <w:pPr>
        <w:rPr>
          <w:rFonts w:ascii="Arial" w:hAnsi="Arial" w:cs="Arial"/>
          <w:color w:val="002060"/>
          <w:sz w:val="22"/>
          <w:szCs w:val="22"/>
        </w:rPr>
      </w:pPr>
    </w:p>
    <w:p w:rsidR="006116C5" w:rsidRPr="00CA250C" w:rsidRDefault="006116C5" w:rsidP="006116C5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CA250C">
        <w:rPr>
          <w:rFonts w:ascii="Arial" w:hAnsi="Arial" w:cs="Arial"/>
          <w:b/>
          <w:color w:val="002060"/>
          <w:sz w:val="22"/>
          <w:szCs w:val="22"/>
          <w:u w:val="single"/>
        </w:rPr>
        <w:t>Gare di Ritorno (Mercoledì 27/11/2019) – ore 14,30</w:t>
      </w:r>
    </w:p>
    <w:p w:rsidR="006116C5" w:rsidRPr="00CA250C" w:rsidRDefault="006116C5" w:rsidP="006116C5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COLLISPORTVILLAGE – POLISPORTIVA FORCESE</w:t>
      </w:r>
    </w:p>
    <w:p w:rsidR="006116C5" w:rsidRPr="00CA250C" w:rsidRDefault="006116C5" w:rsidP="006116C5">
      <w:pPr>
        <w:pStyle w:val="LndNormale1"/>
        <w:rPr>
          <w:color w:val="002060"/>
          <w:szCs w:val="22"/>
        </w:rPr>
      </w:pPr>
      <w:r w:rsidRPr="00CA250C">
        <w:rPr>
          <w:color w:val="002060"/>
          <w:szCs w:val="22"/>
        </w:rPr>
        <w:t>PORTA ROMANA - CASTORANESE</w:t>
      </w:r>
    </w:p>
    <w:p w:rsidR="006116C5" w:rsidRPr="00CA250C" w:rsidRDefault="006116C5" w:rsidP="006116C5">
      <w:pPr>
        <w:rPr>
          <w:rFonts w:ascii="Arial" w:hAnsi="Arial" w:cs="Arial"/>
          <w:color w:val="002060"/>
          <w:sz w:val="22"/>
          <w:szCs w:val="22"/>
        </w:rPr>
      </w:pPr>
    </w:p>
    <w:p w:rsidR="006116C5" w:rsidRPr="00CA250C" w:rsidRDefault="006116C5" w:rsidP="006116C5">
      <w:pPr>
        <w:pStyle w:val="LndNormale1"/>
        <w:rPr>
          <w:b/>
          <w:color w:val="002060"/>
          <w:u w:val="single"/>
        </w:rPr>
      </w:pPr>
      <w:r w:rsidRPr="00CA250C">
        <w:rPr>
          <w:b/>
          <w:color w:val="002060"/>
          <w:u w:val="single"/>
        </w:rPr>
        <w:t>Modalità di passaggio del turno</w:t>
      </w:r>
    </w:p>
    <w:p w:rsidR="006116C5" w:rsidRPr="00CA250C" w:rsidRDefault="006116C5" w:rsidP="006116C5">
      <w:pPr>
        <w:pStyle w:val="LndNormale1"/>
        <w:rPr>
          <w:color w:val="002060"/>
        </w:rPr>
      </w:pPr>
      <w:r w:rsidRPr="00CA250C">
        <w:rPr>
          <w:color w:val="002060"/>
        </w:rPr>
        <w:t xml:space="preserve">Al termine dei due incontri sarà dichiarata vincente la squadra che avrà realizzato più reti; </w:t>
      </w:r>
    </w:p>
    <w:p w:rsidR="006116C5" w:rsidRPr="00CA250C" w:rsidRDefault="006116C5" w:rsidP="006116C5">
      <w:pPr>
        <w:pStyle w:val="LndNormale1"/>
        <w:numPr>
          <w:ilvl w:val="0"/>
          <w:numId w:val="10"/>
        </w:numPr>
        <w:textAlignment w:val="baseline"/>
        <w:rPr>
          <w:color w:val="002060"/>
        </w:rPr>
      </w:pPr>
      <w:r w:rsidRPr="00CA250C">
        <w:rPr>
          <w:color w:val="002060"/>
        </w:rPr>
        <w:t xml:space="preserve">in caso di parità di punteggio e di reti al termine dei due incontri si attribuirà valore doppio alle reti segnate in trasferta; </w:t>
      </w:r>
    </w:p>
    <w:p w:rsidR="006116C5" w:rsidRPr="00CA250C" w:rsidRDefault="006116C5" w:rsidP="006116C5">
      <w:pPr>
        <w:pStyle w:val="LndNormale1"/>
        <w:numPr>
          <w:ilvl w:val="0"/>
          <w:numId w:val="10"/>
        </w:numPr>
        <w:textAlignment w:val="baseline"/>
        <w:rPr>
          <w:color w:val="002060"/>
        </w:rPr>
      </w:pPr>
      <w:r w:rsidRPr="00CA250C">
        <w:rPr>
          <w:color w:val="002060"/>
        </w:rPr>
        <w:t>qualora al termine dei tempi regolamentari della gara di ritorno persistesse parità di punteggio e di reti dovranno essere tirati i calci di rigore secondo le modalità previste dalle vigenti norme federali.</w:t>
      </w:r>
    </w:p>
    <w:p w:rsidR="00B70345" w:rsidRPr="00CA250C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7E06B7" w:rsidRDefault="007E06B7" w:rsidP="006116C5">
      <w:pPr>
        <w:pStyle w:val="LndNormale1"/>
        <w:rPr>
          <w:b/>
          <w:color w:val="002060"/>
          <w:u w:val="single"/>
        </w:rPr>
      </w:pPr>
    </w:p>
    <w:p w:rsidR="006116C5" w:rsidRPr="00CA250C" w:rsidRDefault="006116C5" w:rsidP="006116C5">
      <w:pPr>
        <w:pStyle w:val="LndNormale1"/>
        <w:rPr>
          <w:b/>
          <w:color w:val="002060"/>
          <w:u w:val="single"/>
        </w:rPr>
      </w:pPr>
      <w:r w:rsidRPr="00CA250C">
        <w:rPr>
          <w:b/>
          <w:color w:val="002060"/>
          <w:u w:val="single"/>
        </w:rPr>
        <w:lastRenderedPageBreak/>
        <w:t>Disputa delle gare in notturna</w:t>
      </w:r>
    </w:p>
    <w:p w:rsidR="006116C5" w:rsidRPr="00CA250C" w:rsidRDefault="006116C5" w:rsidP="006116C5">
      <w:pPr>
        <w:pStyle w:val="LndNormale1"/>
        <w:rPr>
          <w:color w:val="002060"/>
        </w:rPr>
      </w:pPr>
      <w:r w:rsidRPr="00CA250C">
        <w:rPr>
          <w:color w:val="002060"/>
        </w:rPr>
        <w:t xml:space="preserve">Le Società ospitanti che volessero giocare in orario notturno (a condizione che l’impianto di illuminazione sia omologato) dovranno farne richiesta alla Delegazione Provinciale </w:t>
      </w:r>
      <w:r w:rsidRPr="00CA250C">
        <w:rPr>
          <w:b/>
          <w:color w:val="002060"/>
          <w:u w:val="single"/>
        </w:rPr>
        <w:t>almeno cinque giorni prima</w:t>
      </w:r>
      <w:r w:rsidRPr="00CA250C">
        <w:rPr>
          <w:color w:val="002060"/>
        </w:rPr>
        <w:t xml:space="preserve"> della disputa della gara, senza il preventivo assenso della squadra ospite, che, ad ogni buon conto, dovrà essere informata dalla richiedente. </w:t>
      </w:r>
    </w:p>
    <w:p w:rsidR="006116C5" w:rsidRPr="00CA250C" w:rsidRDefault="006116C5" w:rsidP="006116C5">
      <w:pPr>
        <w:pStyle w:val="LndNormale1"/>
        <w:rPr>
          <w:color w:val="002060"/>
        </w:rPr>
      </w:pPr>
      <w:r w:rsidRPr="00CA250C">
        <w:rPr>
          <w:color w:val="002060"/>
        </w:rPr>
        <w:t>In ogni altro caso è necessario l’accordo scritto di entrambe le Società nel rispetto dei termini previsti.</w:t>
      </w:r>
    </w:p>
    <w:p w:rsidR="006116C5" w:rsidRPr="00CA250C" w:rsidRDefault="006116C5" w:rsidP="006116C5">
      <w:pPr>
        <w:pStyle w:val="LndNormale1"/>
        <w:rPr>
          <w:b/>
          <w:color w:val="002060"/>
          <w:u w:val="single"/>
        </w:rPr>
      </w:pPr>
      <w:r w:rsidRPr="00CA250C">
        <w:rPr>
          <w:b/>
          <w:color w:val="002060"/>
          <w:u w:val="single"/>
        </w:rPr>
        <w:t>Non verranno prese in considerazione richieste presentate in modo difforme con quanto sopra detto.</w:t>
      </w:r>
    </w:p>
    <w:p w:rsidR="006116C5" w:rsidRPr="00CA250C" w:rsidRDefault="006116C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7C6ACD" w:rsidRPr="00CA250C" w:rsidRDefault="007C6ACD" w:rsidP="007C6ACD">
      <w:pPr>
        <w:pStyle w:val="TITOLOPRINC"/>
        <w:rPr>
          <w:color w:val="002060"/>
        </w:rPr>
      </w:pPr>
      <w:r w:rsidRPr="00CA250C">
        <w:rPr>
          <w:color w:val="002060"/>
        </w:rPr>
        <w:t>RISULTATI</w:t>
      </w:r>
    </w:p>
    <w:p w:rsidR="00904099" w:rsidRPr="00CA250C" w:rsidRDefault="00904099" w:rsidP="00904099">
      <w:pPr>
        <w:pStyle w:val="SOTTOTITOLOCAMPIONATO1"/>
        <w:rPr>
          <w:color w:val="002060"/>
        </w:rPr>
      </w:pPr>
      <w:r w:rsidRPr="00CA250C">
        <w:rPr>
          <w:color w:val="002060"/>
        </w:rPr>
        <w:t>RISULTATI UFFICIALI GARE DEL 09/10/2019</w:t>
      </w:r>
    </w:p>
    <w:p w:rsidR="00904099" w:rsidRPr="00CA250C" w:rsidRDefault="00904099" w:rsidP="00904099">
      <w:pPr>
        <w:pStyle w:val="SOTTOTITOLOCAMPIONATO20"/>
        <w:rPr>
          <w:color w:val="002060"/>
        </w:rPr>
      </w:pPr>
      <w:r w:rsidRPr="00CA250C">
        <w:rPr>
          <w:color w:val="002060"/>
        </w:rPr>
        <w:t>Si trascrivono qui di seguito i risultati ufficiali delle gare disputate</w:t>
      </w:r>
    </w:p>
    <w:p w:rsidR="00904099" w:rsidRPr="00CA250C" w:rsidRDefault="00904099" w:rsidP="0090409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04099" w:rsidRPr="00CA250C" w:rsidTr="00B406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04099" w:rsidRPr="00CA250C" w:rsidTr="00B406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CA250C" w:rsidRDefault="00904099" w:rsidP="00B406E9">
                  <w:pPr>
                    <w:pStyle w:val="HEADERTABELLA"/>
                    <w:rPr>
                      <w:color w:val="002060"/>
                    </w:rPr>
                  </w:pPr>
                  <w:r w:rsidRPr="00CA250C">
                    <w:rPr>
                      <w:color w:val="002060"/>
                    </w:rPr>
                    <w:t>GIRONE 4 - 2 Giornata - A</w:t>
                  </w:r>
                </w:p>
              </w:tc>
            </w:tr>
            <w:tr w:rsidR="00904099" w:rsidRPr="00CA250C" w:rsidTr="00B406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CA250C" w:rsidRDefault="00904099" w:rsidP="00B406E9">
                  <w:pPr>
                    <w:pStyle w:val="ROWTABELLA"/>
                    <w:rPr>
                      <w:color w:val="002060"/>
                    </w:rPr>
                  </w:pPr>
                  <w:r w:rsidRPr="00CA250C">
                    <w:rPr>
                      <w:color w:val="002060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CA250C" w:rsidRDefault="00904099" w:rsidP="00B406E9">
                  <w:pPr>
                    <w:pStyle w:val="ROWTABELLA"/>
                    <w:rPr>
                      <w:color w:val="002060"/>
                    </w:rPr>
                  </w:pPr>
                  <w:r w:rsidRPr="00CA250C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CA250C" w:rsidRDefault="00904099" w:rsidP="00B406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A250C">
                    <w:rPr>
                      <w:color w:val="002060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CA250C" w:rsidRDefault="00904099" w:rsidP="00B406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CA250C">
                    <w:rPr>
                      <w:color w:val="002060"/>
                    </w:rPr>
                    <w:t> </w:t>
                  </w:r>
                </w:p>
              </w:tc>
            </w:tr>
          </w:tbl>
          <w:p w:rsidR="00904099" w:rsidRPr="00CA250C" w:rsidRDefault="00904099" w:rsidP="00B406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C6ACD" w:rsidRPr="00CA250C" w:rsidRDefault="007C6ACD" w:rsidP="007C6ACD">
      <w:pPr>
        <w:pStyle w:val="TITOLOPRINC"/>
        <w:rPr>
          <w:color w:val="002060"/>
          <w:sz w:val="20"/>
          <w:szCs w:val="20"/>
        </w:rPr>
      </w:pPr>
    </w:p>
    <w:p w:rsidR="007C6ACD" w:rsidRPr="00CA250C" w:rsidRDefault="007C6ACD" w:rsidP="007C6ACD">
      <w:pPr>
        <w:pStyle w:val="TITOLOPRINC"/>
        <w:outlineLvl w:val="0"/>
        <w:rPr>
          <w:color w:val="002060"/>
        </w:rPr>
      </w:pPr>
      <w:r w:rsidRPr="00CA250C">
        <w:rPr>
          <w:color w:val="002060"/>
        </w:rPr>
        <w:t>GIUDICE SPORTIVO</w:t>
      </w:r>
    </w:p>
    <w:p w:rsidR="00904099" w:rsidRPr="00CA250C" w:rsidRDefault="00904099" w:rsidP="00904099">
      <w:pPr>
        <w:pStyle w:val="diffida"/>
        <w:rPr>
          <w:color w:val="002060"/>
        </w:rPr>
      </w:pPr>
      <w:r w:rsidRPr="00CA250C">
        <w:rPr>
          <w:color w:val="002060"/>
        </w:rPr>
        <w:t>Il Giudice Sportivo, Avv. Roberto Mestichelli, con l assistenza del segretario Riccardo Giantomassi, nella seduta del 11/10/2019, ha adottato le decisioni che di seguito integralmente si riportano:</w:t>
      </w:r>
    </w:p>
    <w:p w:rsidR="00904099" w:rsidRPr="00CA250C" w:rsidRDefault="00904099" w:rsidP="00904099">
      <w:pPr>
        <w:pStyle w:val="titolo10"/>
        <w:rPr>
          <w:color w:val="002060"/>
        </w:rPr>
      </w:pPr>
      <w:r w:rsidRPr="00CA250C">
        <w:rPr>
          <w:color w:val="002060"/>
        </w:rPr>
        <w:t xml:space="preserve">GARE DEL 9/10/2019 </w:t>
      </w:r>
    </w:p>
    <w:p w:rsidR="00904099" w:rsidRPr="00CA250C" w:rsidRDefault="00904099" w:rsidP="00904099">
      <w:pPr>
        <w:pStyle w:val="titolo7a"/>
        <w:rPr>
          <w:color w:val="002060"/>
        </w:rPr>
      </w:pPr>
      <w:r w:rsidRPr="00CA250C">
        <w:rPr>
          <w:color w:val="002060"/>
        </w:rPr>
        <w:t xml:space="preserve">PROVVEDIMENTI DISCIPLINARI </w:t>
      </w:r>
    </w:p>
    <w:p w:rsidR="00904099" w:rsidRPr="00CA250C" w:rsidRDefault="00904099" w:rsidP="00904099">
      <w:pPr>
        <w:pStyle w:val="TITOLO7B"/>
        <w:rPr>
          <w:color w:val="002060"/>
        </w:rPr>
      </w:pPr>
      <w:r w:rsidRPr="00CA250C">
        <w:rPr>
          <w:color w:val="002060"/>
        </w:rPr>
        <w:t xml:space="preserve">In base alle risultanze degli atti ufficiali sono state deliberate le seguenti sanzioni disciplinari. </w:t>
      </w:r>
    </w:p>
    <w:p w:rsidR="00904099" w:rsidRPr="00CA250C" w:rsidRDefault="00904099" w:rsidP="00904099">
      <w:pPr>
        <w:pStyle w:val="titolo30"/>
        <w:rPr>
          <w:color w:val="002060"/>
        </w:rPr>
      </w:pPr>
      <w:r w:rsidRPr="00CA250C">
        <w:rPr>
          <w:color w:val="002060"/>
        </w:rPr>
        <w:t xml:space="preserve">A CARICO CALCIATORI NON ESPULSI DAL CAMPO </w:t>
      </w:r>
    </w:p>
    <w:p w:rsidR="00904099" w:rsidRPr="00CA250C" w:rsidRDefault="00904099" w:rsidP="00904099">
      <w:pPr>
        <w:pStyle w:val="titolo20"/>
        <w:rPr>
          <w:color w:val="002060"/>
        </w:rPr>
      </w:pPr>
      <w:r w:rsidRPr="00CA250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04099" w:rsidRPr="00CA250C" w:rsidTr="00B406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AMADIO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2"/>
              <w:rPr>
                <w:color w:val="002060"/>
              </w:rPr>
            </w:pPr>
            <w:r w:rsidRPr="00CA250C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2"/>
              <w:rPr>
                <w:color w:val="002060"/>
              </w:rPr>
            </w:pPr>
            <w:r w:rsidRPr="00CA250C">
              <w:rPr>
                <w:color w:val="002060"/>
              </w:rPr>
              <w:t xml:space="preserve">(PORTA ROMANA) </w:t>
            </w:r>
          </w:p>
        </w:tc>
      </w:tr>
      <w:tr w:rsidR="00904099" w:rsidRPr="00CA250C" w:rsidTr="00B406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2"/>
              <w:rPr>
                <w:color w:val="002060"/>
              </w:rPr>
            </w:pPr>
            <w:r w:rsidRPr="00CA250C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"/>
              <w:rPr>
                <w:color w:val="002060"/>
              </w:rPr>
            </w:pPr>
            <w:r w:rsidRPr="00CA250C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CA250C" w:rsidRDefault="00904099" w:rsidP="00B406E9">
            <w:pPr>
              <w:pStyle w:val="movimento2"/>
              <w:rPr>
                <w:color w:val="002060"/>
              </w:rPr>
            </w:pPr>
            <w:r w:rsidRPr="00CA250C">
              <w:rPr>
                <w:color w:val="002060"/>
              </w:rPr>
              <w:t> </w:t>
            </w:r>
          </w:p>
        </w:tc>
      </w:tr>
    </w:tbl>
    <w:p w:rsidR="007C6ACD" w:rsidRPr="00CA250C" w:rsidRDefault="007C6ACD" w:rsidP="007C6ACD">
      <w:pPr>
        <w:pStyle w:val="breakline"/>
        <w:rPr>
          <w:color w:val="002060"/>
        </w:rPr>
      </w:pPr>
    </w:p>
    <w:p w:rsidR="007C6ACD" w:rsidRPr="00CA250C" w:rsidRDefault="007C6ACD" w:rsidP="007C6ACD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7C6ACD" w:rsidRPr="00CA250C" w:rsidTr="005945A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7C6ACD" w:rsidRPr="00CA250C" w:rsidRDefault="007C6ACD" w:rsidP="005945A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250C">
              <w:rPr>
                <w:color w:val="002060"/>
              </w:rPr>
              <w:t>Il Segretario</w:t>
            </w:r>
          </w:p>
          <w:p w:rsidR="007C6ACD" w:rsidRPr="00CA250C" w:rsidRDefault="007C6ACD" w:rsidP="005945A7">
            <w:pPr>
              <w:pStyle w:val="LndNormale1"/>
              <w:jc w:val="center"/>
              <w:rPr>
                <w:color w:val="002060"/>
              </w:rPr>
            </w:pPr>
            <w:r w:rsidRPr="00CA250C">
              <w:rPr>
                <w:color w:val="002060"/>
              </w:rPr>
              <w:t>(</w:t>
            </w:r>
            <w:r w:rsidRPr="00CA250C">
              <w:rPr>
                <w:i/>
                <w:color w:val="002060"/>
              </w:rPr>
              <w:t>Riccardo Giantomassi</w:t>
            </w:r>
            <w:r w:rsidRPr="00CA250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7C6ACD" w:rsidRPr="00CA250C" w:rsidRDefault="007C6ACD" w:rsidP="005945A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7C6ACD" w:rsidRPr="00CA250C" w:rsidRDefault="007C6ACD" w:rsidP="005945A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7C6ACD" w:rsidRPr="00CA250C" w:rsidRDefault="007C6ACD" w:rsidP="005945A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A250C">
              <w:rPr>
                <w:color w:val="002060"/>
              </w:rPr>
              <w:t>Il Giudice Sportivo</w:t>
            </w:r>
          </w:p>
          <w:p w:rsidR="007C6ACD" w:rsidRPr="00CA250C" w:rsidRDefault="007C6ACD" w:rsidP="005945A7">
            <w:pPr>
              <w:pStyle w:val="LndNormale1"/>
              <w:jc w:val="center"/>
              <w:rPr>
                <w:color w:val="002060"/>
              </w:rPr>
            </w:pPr>
            <w:r w:rsidRPr="00CA250C">
              <w:rPr>
                <w:color w:val="002060"/>
              </w:rPr>
              <w:t>(</w:t>
            </w:r>
            <w:r w:rsidRPr="00CA250C">
              <w:rPr>
                <w:i/>
                <w:color w:val="002060"/>
              </w:rPr>
              <w:t>Roberto Mestichelli</w:t>
            </w:r>
            <w:r w:rsidRPr="00CA250C">
              <w:rPr>
                <w:color w:val="002060"/>
              </w:rPr>
              <w:t>)</w:t>
            </w:r>
          </w:p>
        </w:tc>
      </w:tr>
    </w:tbl>
    <w:p w:rsidR="00B70345" w:rsidRDefault="00B70345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7E06B7" w:rsidRPr="00CA250C" w:rsidRDefault="007E06B7" w:rsidP="00B70345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</w:p>
    <w:p w:rsidR="00E10D91" w:rsidRPr="00CA250C" w:rsidRDefault="00E10D91" w:rsidP="00044F36">
      <w:pPr>
        <w:pStyle w:val="breakline"/>
        <w:rPr>
          <w:color w:val="002060"/>
        </w:rPr>
      </w:pPr>
    </w:p>
    <w:p w:rsidR="00E10D91" w:rsidRPr="00CA250C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CA250C">
        <w:rPr>
          <w:color w:val="002060"/>
        </w:rPr>
        <w:t>JUNIORES UNDER 19 PROVINCIALE ASCOLI</w:t>
      </w:r>
    </w:p>
    <w:p w:rsidR="00650B19" w:rsidRPr="002755DE" w:rsidRDefault="00650B19" w:rsidP="00650B19">
      <w:pPr>
        <w:pStyle w:val="TITOLOPRINC"/>
        <w:rPr>
          <w:color w:val="002060"/>
        </w:rPr>
      </w:pPr>
      <w:r w:rsidRPr="002755DE">
        <w:rPr>
          <w:color w:val="002060"/>
        </w:rPr>
        <w:t>VARIAZIONI GARE</w:t>
      </w:r>
    </w:p>
    <w:p w:rsidR="00650B19" w:rsidRPr="002755DE" w:rsidRDefault="00650B19" w:rsidP="00650B19">
      <w:pPr>
        <w:pStyle w:val="SOTTOTITOLOCAMPIONATO1"/>
        <w:rPr>
          <w:color w:val="002060"/>
        </w:rPr>
      </w:pPr>
      <w:r w:rsidRPr="002755DE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650B19" w:rsidRPr="002755DE" w:rsidTr="00B406E9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proofErr w:type="spellStart"/>
            <w:r w:rsidRPr="002755DE">
              <w:rPr>
                <w:color w:val="002060"/>
              </w:rPr>
              <w:t>N°</w:t>
            </w:r>
            <w:proofErr w:type="spellEnd"/>
            <w:r w:rsidRPr="002755DE">
              <w:rPr>
                <w:color w:val="002060"/>
              </w:rPr>
              <w:t xml:space="preserve"> </w:t>
            </w:r>
            <w:proofErr w:type="spellStart"/>
            <w:r w:rsidRPr="002755DE">
              <w:rPr>
                <w:color w:val="002060"/>
              </w:rPr>
              <w:t>Gior</w:t>
            </w:r>
            <w:proofErr w:type="spellEnd"/>
            <w:r w:rsidRPr="002755DE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 xml:space="preserve">Data </w:t>
            </w:r>
            <w:proofErr w:type="spellStart"/>
            <w:r w:rsidRPr="002755DE">
              <w:rPr>
                <w:color w:val="002060"/>
              </w:rPr>
              <w:t>Orig</w:t>
            </w:r>
            <w:proofErr w:type="spellEnd"/>
            <w:r w:rsidRPr="002755DE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 xml:space="preserve">Ora </w:t>
            </w:r>
            <w:proofErr w:type="spellStart"/>
            <w:r w:rsidRPr="002755DE">
              <w:rPr>
                <w:color w:val="002060"/>
              </w:rPr>
              <w:t>Orig</w:t>
            </w:r>
            <w:proofErr w:type="spellEnd"/>
            <w:r w:rsidRPr="002755DE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B406E9">
            <w:pPr>
              <w:pStyle w:val="HEADERTABELLA"/>
              <w:rPr>
                <w:color w:val="002060"/>
              </w:rPr>
            </w:pPr>
            <w:r w:rsidRPr="002755DE">
              <w:rPr>
                <w:color w:val="002060"/>
              </w:rPr>
              <w:t>Impianto</w:t>
            </w:r>
          </w:p>
        </w:tc>
      </w:tr>
      <w:tr w:rsidR="00650B19" w:rsidRPr="002755DE" w:rsidTr="00B406E9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rPr>
                <w:color w:val="002060"/>
              </w:rPr>
            </w:pPr>
            <w:r w:rsidRPr="002755DE">
              <w:rPr>
                <w:color w:val="002060"/>
              </w:rPr>
              <w:t>13/10/2019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3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rPr>
                <w:color w:val="002060"/>
              </w:rPr>
            </w:pPr>
            <w:r w:rsidRPr="002755DE">
              <w:rPr>
                <w:color w:val="002060"/>
              </w:rPr>
              <w:t xml:space="preserve">SAN MARCO </w:t>
            </w:r>
            <w:proofErr w:type="spellStart"/>
            <w:r w:rsidRPr="002755DE">
              <w:rPr>
                <w:color w:val="002060"/>
              </w:rPr>
              <w:t>SERV.LORESE</w:t>
            </w:r>
            <w:proofErr w:type="spellEnd"/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rPr>
                <w:color w:val="002060"/>
              </w:rPr>
            </w:pPr>
            <w:r w:rsidRPr="002755DE">
              <w:rPr>
                <w:color w:val="002060"/>
              </w:rPr>
              <w:t>VILLA SANT ANTONIO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rPr>
                <w:color w:val="002060"/>
              </w:rPr>
            </w:pPr>
            <w:r w:rsidRPr="002755DE">
              <w:rPr>
                <w:color w:val="002060"/>
              </w:rPr>
              <w:t>12/10/2019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50B19" w:rsidRPr="002755DE" w:rsidRDefault="00650B19" w:rsidP="00F14944">
            <w:pPr>
              <w:pStyle w:val="ROWTABELLA"/>
              <w:spacing w:before="120" w:after="120"/>
              <w:rPr>
                <w:color w:val="002060"/>
                <w:sz w:val="24"/>
                <w:szCs w:val="24"/>
              </w:rPr>
            </w:pPr>
            <w:r w:rsidRPr="002755DE">
              <w:rPr>
                <w:color w:val="002060"/>
              </w:rPr>
              <w:t>COMUNALE “SETTIMI” SERVIGLIANO</w:t>
            </w:r>
          </w:p>
        </w:tc>
      </w:tr>
    </w:tbl>
    <w:p w:rsidR="00650B19" w:rsidRPr="002755DE" w:rsidRDefault="00650B19" w:rsidP="00E10D91">
      <w:pPr>
        <w:pStyle w:val="TITOLOPRINC"/>
        <w:outlineLvl w:val="0"/>
        <w:rPr>
          <w:color w:val="002060"/>
        </w:rPr>
      </w:pPr>
    </w:p>
    <w:p w:rsidR="00E10D91" w:rsidRPr="002755DE" w:rsidRDefault="00E10D91" w:rsidP="00E10D91">
      <w:pPr>
        <w:pStyle w:val="TITOLOPRINC"/>
        <w:outlineLvl w:val="0"/>
        <w:rPr>
          <w:color w:val="002060"/>
        </w:rPr>
      </w:pPr>
      <w:r w:rsidRPr="002755DE">
        <w:rPr>
          <w:color w:val="002060"/>
        </w:rPr>
        <w:lastRenderedPageBreak/>
        <w:t>GIUDICE SPORTIVO</w:t>
      </w:r>
    </w:p>
    <w:p w:rsidR="00904099" w:rsidRPr="002755DE" w:rsidRDefault="00904099" w:rsidP="00904099">
      <w:pPr>
        <w:pStyle w:val="diffida"/>
        <w:rPr>
          <w:color w:val="002060"/>
        </w:rPr>
      </w:pPr>
      <w:r w:rsidRPr="002755DE">
        <w:rPr>
          <w:color w:val="002060"/>
        </w:rPr>
        <w:t>Il Giudice Sportivo, Avv. Roberto Mestichelli, con l assistenza del segretario Riccardo Giantomassi, nella seduta del 11/10/2019, ha adottato le decisioni che di seguito integralmente si riportano:</w:t>
      </w:r>
    </w:p>
    <w:p w:rsidR="00904099" w:rsidRPr="002755DE" w:rsidRDefault="00904099" w:rsidP="00904099">
      <w:pPr>
        <w:pStyle w:val="titolo10"/>
        <w:rPr>
          <w:color w:val="002060"/>
        </w:rPr>
      </w:pPr>
      <w:r w:rsidRPr="002755DE">
        <w:rPr>
          <w:color w:val="002060"/>
        </w:rPr>
        <w:t xml:space="preserve">GARE DEL 6/10/2019 </w:t>
      </w:r>
    </w:p>
    <w:p w:rsidR="00904099" w:rsidRPr="002755DE" w:rsidRDefault="00904099" w:rsidP="00904099">
      <w:pPr>
        <w:pStyle w:val="titolo7a"/>
        <w:rPr>
          <w:color w:val="002060"/>
        </w:rPr>
      </w:pPr>
      <w:r w:rsidRPr="002755DE">
        <w:rPr>
          <w:color w:val="002060"/>
        </w:rPr>
        <w:t xml:space="preserve">PROVVEDIMENTI DISCIPLINARI </w:t>
      </w:r>
    </w:p>
    <w:p w:rsidR="00904099" w:rsidRPr="002755DE" w:rsidRDefault="00904099" w:rsidP="00904099">
      <w:pPr>
        <w:pStyle w:val="TITOLO7B"/>
        <w:rPr>
          <w:color w:val="002060"/>
        </w:rPr>
      </w:pPr>
      <w:r w:rsidRPr="002755DE">
        <w:rPr>
          <w:color w:val="002060"/>
        </w:rPr>
        <w:t xml:space="preserve">In base alle risultanze degli atti ufficiali sono state deliberate le seguenti sanzioni disciplinari. </w:t>
      </w:r>
    </w:p>
    <w:p w:rsidR="00904099" w:rsidRPr="002755DE" w:rsidRDefault="00904099" w:rsidP="00904099">
      <w:pPr>
        <w:pStyle w:val="titolo30"/>
        <w:rPr>
          <w:color w:val="002060"/>
        </w:rPr>
      </w:pPr>
      <w:r w:rsidRPr="002755DE">
        <w:rPr>
          <w:color w:val="002060"/>
        </w:rPr>
        <w:t xml:space="preserve">A CARICO </w:t>
      </w:r>
      <w:proofErr w:type="spellStart"/>
      <w:r w:rsidRPr="002755DE">
        <w:rPr>
          <w:color w:val="002060"/>
        </w:rPr>
        <w:t>DI</w:t>
      </w:r>
      <w:proofErr w:type="spellEnd"/>
      <w:r w:rsidRPr="002755DE">
        <w:rPr>
          <w:color w:val="002060"/>
        </w:rPr>
        <w:t xml:space="preserve"> ALLENATORI </w:t>
      </w:r>
    </w:p>
    <w:p w:rsidR="00904099" w:rsidRPr="002755DE" w:rsidRDefault="00904099" w:rsidP="00904099">
      <w:pPr>
        <w:pStyle w:val="titolo20"/>
        <w:rPr>
          <w:color w:val="002060"/>
        </w:rPr>
      </w:pPr>
      <w:r w:rsidRPr="002755DE">
        <w:rPr>
          <w:color w:val="002060"/>
        </w:rPr>
        <w:t xml:space="preserve">SQUALIFICA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04099" w:rsidRPr="002755DE" w:rsidTr="00B406E9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2755DE" w:rsidRDefault="00904099" w:rsidP="00B406E9">
            <w:pPr>
              <w:pStyle w:val="movimento"/>
              <w:rPr>
                <w:color w:val="002060"/>
              </w:rPr>
            </w:pPr>
            <w:r w:rsidRPr="002755DE">
              <w:rPr>
                <w:color w:val="002060"/>
              </w:rPr>
              <w:t>GREGORI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2755DE" w:rsidRDefault="00904099" w:rsidP="00B406E9">
            <w:pPr>
              <w:pStyle w:val="movimento2"/>
              <w:rPr>
                <w:color w:val="002060"/>
              </w:rPr>
            </w:pPr>
            <w:r w:rsidRPr="002755DE">
              <w:rPr>
                <w:color w:val="002060"/>
              </w:rPr>
              <w:t xml:space="preserve">(VILLA SANT ANTONIO) 1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2755DE" w:rsidRDefault="00904099" w:rsidP="00B406E9">
            <w:pPr>
              <w:pStyle w:val="movimento"/>
              <w:rPr>
                <w:color w:val="002060"/>
              </w:rPr>
            </w:pPr>
            <w:r w:rsidRPr="002755D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2755DE" w:rsidRDefault="00904099" w:rsidP="00B406E9">
            <w:pPr>
              <w:pStyle w:val="movimento"/>
              <w:rPr>
                <w:color w:val="002060"/>
              </w:rPr>
            </w:pPr>
            <w:r w:rsidRPr="002755D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2755DE" w:rsidRDefault="00904099" w:rsidP="00B406E9">
            <w:pPr>
              <w:pStyle w:val="movimento2"/>
              <w:rPr>
                <w:color w:val="002060"/>
              </w:rPr>
            </w:pPr>
            <w:r w:rsidRPr="002755DE">
              <w:rPr>
                <w:color w:val="002060"/>
              </w:rPr>
              <w:t> </w:t>
            </w:r>
          </w:p>
        </w:tc>
      </w:tr>
    </w:tbl>
    <w:p w:rsidR="00904099" w:rsidRPr="002755DE" w:rsidRDefault="00904099" w:rsidP="00904099">
      <w:pPr>
        <w:pStyle w:val="diffida"/>
        <w:spacing w:before="80" w:beforeAutospacing="0" w:after="40" w:afterAutospacing="0"/>
        <w:rPr>
          <w:color w:val="002060"/>
        </w:rPr>
      </w:pPr>
      <w:r w:rsidRPr="002755DE">
        <w:rPr>
          <w:color w:val="002060"/>
        </w:rPr>
        <w:t xml:space="preserve">Per proteste nei confronti dell'arbitro. Espulso. </w:t>
      </w:r>
    </w:p>
    <w:p w:rsidR="00572432" w:rsidRPr="002755DE" w:rsidRDefault="00572432" w:rsidP="00E10D91">
      <w:pPr>
        <w:pStyle w:val="breakline"/>
        <w:rPr>
          <w:color w:val="002060"/>
        </w:rPr>
      </w:pPr>
    </w:p>
    <w:p w:rsidR="00454D31" w:rsidRPr="002755DE" w:rsidRDefault="00454D31" w:rsidP="00E10D91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E10D91" w:rsidRPr="002755DE" w:rsidTr="003B22E2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E10D91" w:rsidRPr="002755DE" w:rsidRDefault="00E10D91" w:rsidP="003B22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Il Segretario</w:t>
            </w:r>
          </w:p>
          <w:p w:rsidR="00E10D91" w:rsidRPr="002755DE" w:rsidRDefault="00E10D91" w:rsidP="003B22E2">
            <w:pPr>
              <w:pStyle w:val="LndNormale1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(</w:t>
            </w:r>
            <w:r w:rsidRPr="002755DE">
              <w:rPr>
                <w:i/>
                <w:color w:val="002060"/>
              </w:rPr>
              <w:t>Riccardo Giantomassi</w:t>
            </w:r>
            <w:r w:rsidRPr="002755D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E10D91" w:rsidRPr="002755DE" w:rsidRDefault="00E10D91" w:rsidP="003B22E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E10D91" w:rsidRPr="002755DE" w:rsidRDefault="00E10D91" w:rsidP="003B22E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10D91" w:rsidRPr="002755DE" w:rsidRDefault="00E10D91" w:rsidP="003B22E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Il Giudice Sportivo</w:t>
            </w:r>
          </w:p>
          <w:p w:rsidR="00E10D91" w:rsidRPr="002755DE" w:rsidRDefault="00E10D91" w:rsidP="003B22E2">
            <w:pPr>
              <w:pStyle w:val="LndNormale1"/>
              <w:jc w:val="center"/>
              <w:rPr>
                <w:color w:val="002060"/>
              </w:rPr>
            </w:pPr>
            <w:r w:rsidRPr="002755DE">
              <w:rPr>
                <w:color w:val="002060"/>
              </w:rPr>
              <w:t>(</w:t>
            </w:r>
            <w:r w:rsidRPr="002755DE">
              <w:rPr>
                <w:i/>
                <w:color w:val="002060"/>
              </w:rPr>
              <w:t>Roberto Mestichelli</w:t>
            </w:r>
            <w:r w:rsidRPr="002755DE">
              <w:rPr>
                <w:color w:val="002060"/>
              </w:rPr>
              <w:t>)</w:t>
            </w:r>
          </w:p>
        </w:tc>
      </w:tr>
    </w:tbl>
    <w:p w:rsidR="00E10D91" w:rsidRDefault="00E10D91" w:rsidP="00044F36">
      <w:pPr>
        <w:pStyle w:val="breakline"/>
        <w:rPr>
          <w:color w:val="002060"/>
        </w:rPr>
      </w:pPr>
    </w:p>
    <w:p w:rsidR="00487157" w:rsidRPr="00A607A8" w:rsidRDefault="00487157" w:rsidP="00044F36">
      <w:pPr>
        <w:pStyle w:val="breakline"/>
        <w:rPr>
          <w:color w:val="002060"/>
        </w:rPr>
      </w:pPr>
    </w:p>
    <w:p w:rsidR="00EB3543" w:rsidRPr="00A607A8" w:rsidRDefault="00EB3543" w:rsidP="00044F36">
      <w:pPr>
        <w:pStyle w:val="breakline"/>
        <w:rPr>
          <w:color w:val="002060"/>
        </w:rPr>
      </w:pPr>
    </w:p>
    <w:p w:rsidR="000745D0" w:rsidRPr="00A607A8" w:rsidRDefault="000745D0" w:rsidP="000745D0">
      <w:pPr>
        <w:pStyle w:val="LndNormale1"/>
        <w:rPr>
          <w:color w:val="002060"/>
          <w:szCs w:val="22"/>
        </w:rPr>
      </w:pPr>
    </w:p>
    <w:p w:rsidR="007C68E9" w:rsidRPr="00A607A8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607A8">
        <w:rPr>
          <w:color w:val="002060"/>
        </w:rPr>
        <w:t>GIOVANISSIMI 1 FASE ASCOLI</w:t>
      </w:r>
    </w:p>
    <w:p w:rsidR="00DE0F05" w:rsidRPr="00A722ED" w:rsidRDefault="00DE0F05" w:rsidP="00DE0F05">
      <w:pPr>
        <w:pStyle w:val="TITOLOPRINC"/>
        <w:rPr>
          <w:color w:val="002060"/>
        </w:rPr>
      </w:pPr>
      <w:r w:rsidRPr="00A722ED">
        <w:rPr>
          <w:color w:val="002060"/>
        </w:rPr>
        <w:t>RISULTATI</w:t>
      </w:r>
    </w:p>
    <w:p w:rsidR="00904099" w:rsidRPr="00A722ED" w:rsidRDefault="00904099" w:rsidP="00904099">
      <w:pPr>
        <w:pStyle w:val="SOTTOTITOLOCAMPIONATO1"/>
        <w:rPr>
          <w:color w:val="002060"/>
        </w:rPr>
      </w:pPr>
      <w:r w:rsidRPr="00A722ED">
        <w:rPr>
          <w:color w:val="002060"/>
        </w:rPr>
        <w:t>RISULTATI UFFICIALI GARE DEL 09/10/2019</w:t>
      </w:r>
    </w:p>
    <w:p w:rsidR="00904099" w:rsidRPr="00A722ED" w:rsidRDefault="00904099" w:rsidP="00904099">
      <w:pPr>
        <w:pStyle w:val="SOTTOTITOLOCAMPIONATO20"/>
        <w:rPr>
          <w:color w:val="002060"/>
        </w:rPr>
      </w:pPr>
      <w:r w:rsidRPr="00A722ED">
        <w:rPr>
          <w:color w:val="002060"/>
        </w:rPr>
        <w:t>Si trascrivono qui di seguito i risultati ufficiali delle gare disputate</w:t>
      </w:r>
    </w:p>
    <w:p w:rsidR="00904099" w:rsidRPr="00A722ED" w:rsidRDefault="00904099" w:rsidP="00904099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04099" w:rsidRPr="00A722ED" w:rsidTr="00B406E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04099" w:rsidRPr="00A722ED" w:rsidTr="00B406E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A722ED" w:rsidRDefault="00904099" w:rsidP="00B406E9">
                  <w:pPr>
                    <w:pStyle w:val="HEADERTABELLA"/>
                    <w:rPr>
                      <w:color w:val="002060"/>
                    </w:rPr>
                  </w:pPr>
                  <w:r w:rsidRPr="00A722ED">
                    <w:rPr>
                      <w:color w:val="002060"/>
                    </w:rPr>
                    <w:t>GIRONE 23 - 1 Giornata - A</w:t>
                  </w:r>
                </w:p>
              </w:tc>
            </w:tr>
            <w:tr w:rsidR="00904099" w:rsidRPr="00A722ED" w:rsidTr="00B406E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A722ED" w:rsidRDefault="00904099" w:rsidP="00B406E9">
                  <w:pPr>
                    <w:pStyle w:val="ROWTABELLA"/>
                    <w:rPr>
                      <w:color w:val="002060"/>
                    </w:rPr>
                  </w:pPr>
                  <w:r w:rsidRPr="00A722ED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A722ED" w:rsidRDefault="00904099" w:rsidP="00B406E9">
                  <w:pPr>
                    <w:pStyle w:val="ROWTABELLA"/>
                    <w:rPr>
                      <w:color w:val="002060"/>
                    </w:rPr>
                  </w:pPr>
                  <w:r w:rsidRPr="00A722ED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A722ED" w:rsidRDefault="00904099" w:rsidP="00B406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722ED">
                    <w:rPr>
                      <w:color w:val="002060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04099" w:rsidRPr="00A722ED" w:rsidRDefault="00904099" w:rsidP="00B406E9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722ED">
                    <w:rPr>
                      <w:color w:val="002060"/>
                    </w:rPr>
                    <w:t> </w:t>
                  </w:r>
                </w:p>
              </w:tc>
            </w:tr>
          </w:tbl>
          <w:p w:rsidR="00904099" w:rsidRPr="00A722ED" w:rsidRDefault="00904099" w:rsidP="00B406E9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E0F05" w:rsidRPr="00A722ED" w:rsidRDefault="00DE0F05" w:rsidP="00DE0F05">
      <w:pPr>
        <w:pStyle w:val="TITOLOPRINC"/>
        <w:rPr>
          <w:color w:val="002060"/>
          <w:sz w:val="20"/>
          <w:szCs w:val="20"/>
        </w:rPr>
      </w:pPr>
    </w:p>
    <w:p w:rsidR="00DE0F05" w:rsidRPr="00A722ED" w:rsidRDefault="00DE0F05" w:rsidP="00DE0F05">
      <w:pPr>
        <w:pStyle w:val="TITOLOPRINC"/>
        <w:outlineLvl w:val="0"/>
        <w:rPr>
          <w:color w:val="002060"/>
        </w:rPr>
      </w:pPr>
      <w:r w:rsidRPr="00A722ED">
        <w:rPr>
          <w:color w:val="002060"/>
        </w:rPr>
        <w:t>GIUDICE SPORTIVO</w:t>
      </w:r>
    </w:p>
    <w:p w:rsidR="00904099" w:rsidRPr="00A722ED" w:rsidRDefault="00904099" w:rsidP="00904099">
      <w:pPr>
        <w:pStyle w:val="diffida"/>
        <w:rPr>
          <w:color w:val="002060"/>
        </w:rPr>
      </w:pPr>
      <w:r w:rsidRPr="00A722ED">
        <w:rPr>
          <w:color w:val="002060"/>
        </w:rPr>
        <w:t>Il Giudice Sportivo, Avv. Roberto Mestichelli, con l assistenza del segretario Riccardo Giantomassi, nella seduta del 11/10/2019, ha adottato le decisioni che di seguito integralmente si riportano:</w:t>
      </w:r>
    </w:p>
    <w:p w:rsidR="00454D31" w:rsidRPr="00A722ED" w:rsidRDefault="00454D31" w:rsidP="00DE0F05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DE0F05" w:rsidRPr="00A722ED" w:rsidTr="00E440B8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DE0F05" w:rsidRPr="00A722ED" w:rsidRDefault="00DE0F05" w:rsidP="00E440B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722ED">
              <w:rPr>
                <w:color w:val="002060"/>
              </w:rPr>
              <w:t>Il Segretario</w:t>
            </w:r>
          </w:p>
          <w:p w:rsidR="00DE0F05" w:rsidRPr="00A722ED" w:rsidRDefault="00DE0F05" w:rsidP="00E440B8">
            <w:pPr>
              <w:pStyle w:val="LndNormale1"/>
              <w:jc w:val="center"/>
              <w:rPr>
                <w:color w:val="002060"/>
              </w:rPr>
            </w:pPr>
            <w:r w:rsidRPr="00A722ED">
              <w:rPr>
                <w:color w:val="002060"/>
              </w:rPr>
              <w:t>(</w:t>
            </w:r>
            <w:r w:rsidRPr="00A722ED">
              <w:rPr>
                <w:i/>
                <w:color w:val="002060"/>
              </w:rPr>
              <w:t>Riccardo Giantomassi</w:t>
            </w:r>
            <w:r w:rsidRPr="00A722ED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DE0F05" w:rsidRPr="00A722ED" w:rsidRDefault="00DE0F05" w:rsidP="00E440B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DE0F05" w:rsidRPr="00A722ED" w:rsidRDefault="00DE0F05" w:rsidP="00E440B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DE0F05" w:rsidRPr="00A722ED" w:rsidRDefault="00DE0F05" w:rsidP="00E440B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722ED">
              <w:rPr>
                <w:color w:val="002060"/>
              </w:rPr>
              <w:t>Il Giudice Sportivo</w:t>
            </w:r>
          </w:p>
          <w:p w:rsidR="00DE0F05" w:rsidRPr="00A722ED" w:rsidRDefault="00DE0F05" w:rsidP="00E440B8">
            <w:pPr>
              <w:pStyle w:val="LndNormale1"/>
              <w:jc w:val="center"/>
              <w:rPr>
                <w:color w:val="002060"/>
              </w:rPr>
            </w:pPr>
            <w:r w:rsidRPr="00A722ED">
              <w:rPr>
                <w:color w:val="002060"/>
              </w:rPr>
              <w:t>(</w:t>
            </w:r>
            <w:r w:rsidRPr="00A722ED">
              <w:rPr>
                <w:i/>
                <w:color w:val="002060"/>
              </w:rPr>
              <w:t>Roberto Mestichelli</w:t>
            </w:r>
            <w:r w:rsidRPr="00A722ED">
              <w:rPr>
                <w:color w:val="002060"/>
              </w:rPr>
              <w:t>)</w:t>
            </w:r>
          </w:p>
        </w:tc>
      </w:tr>
    </w:tbl>
    <w:p w:rsidR="00DE0F05" w:rsidRPr="00F7137D" w:rsidRDefault="00DE0F05" w:rsidP="00DE0F05">
      <w:pPr>
        <w:pStyle w:val="TITOLOPRINC"/>
        <w:outlineLvl w:val="0"/>
        <w:rPr>
          <w:color w:val="002060"/>
        </w:rPr>
      </w:pPr>
      <w:r w:rsidRPr="00F7137D">
        <w:rPr>
          <w:color w:val="002060"/>
        </w:rPr>
        <w:t>CLASSIFICHE</w:t>
      </w:r>
    </w:p>
    <w:p w:rsidR="00904099" w:rsidRPr="00F7137D" w:rsidRDefault="00904099" w:rsidP="00904099">
      <w:pPr>
        <w:pStyle w:val="SOTTOTITOLOCAMPIONATO1"/>
        <w:rPr>
          <w:color w:val="002060"/>
        </w:rPr>
      </w:pPr>
      <w:r w:rsidRPr="00F7137D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04099" w:rsidRPr="00F7137D" w:rsidTr="00B406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04099" w:rsidRPr="00F7137D" w:rsidTr="00B406E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7137D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F7137D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04099" w:rsidRPr="00F7137D" w:rsidTr="00B406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04099" w:rsidRPr="00F7137D" w:rsidTr="00B406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7137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7137D">
              <w:rPr>
                <w:color w:val="002060"/>
                <w:sz w:val="16"/>
                <w:szCs w:val="16"/>
              </w:rPr>
              <w:t xml:space="preserve">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04099" w:rsidRPr="00F7137D" w:rsidTr="00B406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7E06B7" w:rsidRDefault="00904099" w:rsidP="00B406E9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7E06B7">
              <w:rPr>
                <w:color w:val="002060"/>
                <w:sz w:val="16"/>
                <w:szCs w:val="16"/>
                <w:lang w:val="en-US"/>
              </w:rPr>
              <w:t>S.S.D. SAMBENEDETTESE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04099" w:rsidRPr="00F7137D" w:rsidTr="00B406E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F7137D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  <w:tr w:rsidR="00904099" w:rsidRPr="00F7137D" w:rsidTr="00B406E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F7137D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F7137D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04099" w:rsidRPr="00F7137D" w:rsidRDefault="00904099" w:rsidP="00B406E9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F7137D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15D30" w:rsidRPr="00F7137D" w:rsidRDefault="00715D30" w:rsidP="007C68E9">
      <w:pPr>
        <w:pStyle w:val="LndNormale1"/>
        <w:rPr>
          <w:rFonts w:ascii="Courier New" w:hAnsi="Courier New" w:cs="Courier New"/>
          <w:color w:val="002060"/>
        </w:rPr>
      </w:pPr>
    </w:p>
    <w:p w:rsidR="00023605" w:rsidRPr="00A607A8" w:rsidRDefault="00023605" w:rsidP="007C68E9">
      <w:pPr>
        <w:pStyle w:val="LndNormale1"/>
        <w:rPr>
          <w:rFonts w:ascii="Courier New" w:hAnsi="Courier New" w:cs="Courier New"/>
          <w:color w:val="002060"/>
        </w:rPr>
      </w:pPr>
    </w:p>
    <w:p w:rsidR="003B2B22" w:rsidRPr="00A607A8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607A8">
        <w:rPr>
          <w:color w:val="002060"/>
        </w:rPr>
        <w:t xml:space="preserve">ATTIVITÀ </w:t>
      </w:r>
      <w:proofErr w:type="spellStart"/>
      <w:r w:rsidRPr="00A607A8">
        <w:rPr>
          <w:color w:val="002060"/>
        </w:rPr>
        <w:t>DI</w:t>
      </w:r>
      <w:proofErr w:type="spellEnd"/>
      <w:r w:rsidRPr="00A607A8">
        <w:rPr>
          <w:color w:val="002060"/>
        </w:rPr>
        <w:t xml:space="preserve"> BASE</w:t>
      </w:r>
    </w:p>
    <w:p w:rsidR="0021187F" w:rsidRPr="00A607A8" w:rsidRDefault="0021187F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8048A" w:rsidRPr="00A607A8" w:rsidRDefault="00E8048A" w:rsidP="00E8048A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A607A8">
        <w:rPr>
          <w:color w:val="002060"/>
          <w:sz w:val="28"/>
          <w:u w:val="single"/>
        </w:rPr>
        <w:t xml:space="preserve">TORNEI AUTUNNALI ATTIVITÀ </w:t>
      </w:r>
      <w:proofErr w:type="spellStart"/>
      <w:r w:rsidRPr="00A607A8">
        <w:rPr>
          <w:color w:val="002060"/>
          <w:sz w:val="28"/>
          <w:u w:val="single"/>
        </w:rPr>
        <w:t>DI</w:t>
      </w:r>
      <w:proofErr w:type="spellEnd"/>
      <w:r w:rsidRPr="00A607A8">
        <w:rPr>
          <w:color w:val="002060"/>
          <w:sz w:val="28"/>
          <w:u w:val="single"/>
        </w:rPr>
        <w:t xml:space="preserve"> BASE</w:t>
      </w:r>
    </w:p>
    <w:p w:rsidR="00E8048A" w:rsidRPr="00A607A8" w:rsidRDefault="00E8048A" w:rsidP="00E8048A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E8048A" w:rsidRPr="00A607A8" w:rsidRDefault="00E8048A" w:rsidP="00E8048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A607A8">
        <w:rPr>
          <w:color w:val="002060"/>
          <w:sz w:val="22"/>
          <w:szCs w:val="22"/>
        </w:rPr>
        <w:t>Dai controlli effettuati sui referti gara delle prime giornate dei Tornei Autunnali dell’Attività di Base pervenuti alla scrivente Delegazione Provinciale portiamo a conoscenza che una grossa percentuale dei referti stessi risulta non conforme a quanto indicato nei Comunicati Ufficiali, soprattutto in merito al modello di referto utilizzato per categoria o alle modalità di compilazione.</w:t>
      </w:r>
    </w:p>
    <w:p w:rsidR="00E8048A" w:rsidRPr="00A607A8" w:rsidRDefault="00E8048A" w:rsidP="00E8048A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A607A8">
        <w:rPr>
          <w:color w:val="002060"/>
          <w:sz w:val="22"/>
          <w:szCs w:val="22"/>
        </w:rPr>
        <w:t>Si comunica a tutte le società che dalla data odierna le gare i cui referti risulteranno non conformi verranno considerate non disputate ed inviate al giudice sportivo per i provvedimenti previsti dal Comunicato Ufficiale n.1 FIGC-SGS.</w:t>
      </w:r>
    </w:p>
    <w:p w:rsidR="00E8048A" w:rsidRPr="00A607A8" w:rsidRDefault="00E8048A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E8048A" w:rsidRPr="00A607A8" w:rsidRDefault="00E8048A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607A8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A607A8">
        <w:rPr>
          <w:color w:val="002060"/>
          <w:sz w:val="28"/>
          <w:szCs w:val="22"/>
          <w:u w:val="single"/>
        </w:rPr>
        <w:t>DI</w:t>
      </w:r>
      <w:proofErr w:type="spellEnd"/>
      <w:r w:rsidRPr="00A607A8">
        <w:rPr>
          <w:color w:val="002060"/>
          <w:sz w:val="28"/>
          <w:szCs w:val="22"/>
          <w:u w:val="single"/>
        </w:rPr>
        <w:t xml:space="preserve"> SETTORE GIOVANILE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77C7" w:rsidRPr="00A607A8" w:rsidRDefault="00DE4053" w:rsidP="00F877C7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F877C7" w:rsidRPr="00A607A8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607A8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D64668" w:rsidRPr="00A607A8" w:rsidRDefault="00D64668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607A8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A607A8">
        <w:rPr>
          <w:b w:val="0"/>
          <w:color w:val="002060"/>
          <w:sz w:val="22"/>
          <w:szCs w:val="22"/>
        </w:rPr>
        <w:t>n°</w:t>
      </w:r>
      <w:proofErr w:type="spellEnd"/>
      <w:r w:rsidRPr="00A607A8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A607A8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A607A8">
        <w:rPr>
          <w:b w:val="0"/>
          <w:color w:val="002060"/>
          <w:sz w:val="22"/>
          <w:szCs w:val="22"/>
        </w:rPr>
        <w:t xml:space="preserve">.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A607A8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607A8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F877C7" w:rsidRPr="00A607A8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A607A8">
        <w:rPr>
          <w:color w:val="002060"/>
          <w:sz w:val="22"/>
          <w:szCs w:val="22"/>
        </w:rPr>
        <w:t>trasmessa almeno 10 giorni prima dalla data di svolgimento</w:t>
      </w:r>
      <w:r w:rsidRPr="00A607A8">
        <w:rPr>
          <w:b w:val="0"/>
          <w:color w:val="002060"/>
          <w:sz w:val="22"/>
          <w:szCs w:val="22"/>
        </w:rPr>
        <w:t xml:space="preserve">;  </w:t>
      </w:r>
    </w:p>
    <w:p w:rsidR="00F877C7" w:rsidRPr="00A607A8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F877C7" w:rsidRPr="00A607A8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607A8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F877C7" w:rsidRPr="00A607A8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607A8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F877C7" w:rsidRPr="00A607A8" w:rsidRDefault="00F877C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B59CC" w:rsidRPr="00A607A8" w:rsidRDefault="00FB59CC" w:rsidP="00D818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607A8">
        <w:rPr>
          <w:color w:val="002060"/>
          <w:sz w:val="22"/>
        </w:rPr>
        <w:t>In allegato al presente Comunicato Ufficiale si trasmette il modello del Piano del progetto degli incontri di informazione.</w:t>
      </w:r>
    </w:p>
    <w:p w:rsidR="00A40735" w:rsidRPr="00A607A8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A607A8">
        <w:rPr>
          <w:color w:val="002060"/>
          <w:sz w:val="28"/>
          <w:u w:val="single"/>
        </w:rPr>
        <w:lastRenderedPageBreak/>
        <w:t>VARIAZIONI GARE TORNEI AUTUNNALI</w:t>
      </w:r>
    </w:p>
    <w:p w:rsidR="00A40735" w:rsidRPr="00A607A8" w:rsidRDefault="00A40735" w:rsidP="00753E8D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A40735" w:rsidRPr="00A607A8" w:rsidRDefault="00D04F2B" w:rsidP="00753E8D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A607A8">
        <w:rPr>
          <w:color w:val="002060"/>
          <w:sz w:val="22"/>
          <w:szCs w:val="22"/>
        </w:rPr>
        <w:t xml:space="preserve">SI COMUNICA CHE TUTTE LE VARIAZIONI GARA RELATIVE AI TORNEI AUTUNNALI DELL’ATTIVITÀ </w:t>
      </w:r>
      <w:proofErr w:type="spellStart"/>
      <w:r w:rsidRPr="00A607A8">
        <w:rPr>
          <w:color w:val="002060"/>
          <w:sz w:val="22"/>
          <w:szCs w:val="22"/>
        </w:rPr>
        <w:t>DI</w:t>
      </w:r>
      <w:proofErr w:type="spellEnd"/>
      <w:r w:rsidRPr="00A607A8">
        <w:rPr>
          <w:color w:val="002060"/>
          <w:sz w:val="22"/>
          <w:szCs w:val="22"/>
        </w:rPr>
        <w:t xml:space="preserve"> BASE DOVRANNO ESSERE OBBLIGATORIAMENTE COMUNICATE ALLA SCRIVENTE DELEGAZIONE PROVINCIALE</w:t>
      </w:r>
      <w:r w:rsidR="005727E9" w:rsidRPr="00A607A8">
        <w:rPr>
          <w:color w:val="002060"/>
          <w:sz w:val="22"/>
          <w:szCs w:val="22"/>
        </w:rPr>
        <w:t xml:space="preserve">, ATTRAVERSO L’ACCORDO TRA LE PARTI, </w:t>
      </w:r>
      <w:r w:rsidRPr="00A607A8">
        <w:rPr>
          <w:color w:val="002060"/>
          <w:sz w:val="22"/>
          <w:szCs w:val="22"/>
        </w:rPr>
        <w:t xml:space="preserve"> TRAMITE MAIL O FAX.</w:t>
      </w:r>
    </w:p>
    <w:p w:rsidR="00E10D91" w:rsidRPr="00A607A8" w:rsidRDefault="00E10D91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C6464A" w:rsidRDefault="00C6464A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700F66" w:rsidRPr="00A607A8" w:rsidRDefault="00700F66" w:rsidP="009343A9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607A8">
        <w:rPr>
          <w:color w:val="002060"/>
        </w:rPr>
        <w:t>REFERTI NON PERVENUTI</w:t>
      </w: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ESORDIENTI 2° ANNO A 9 ASCOLI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54D31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REAL VIRTUS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VILLA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ESORDIENTI 1° ANNO a 9 ASCOLI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454D31" w:rsidRPr="00A607A8" w:rsidTr="00E440B8">
        <w:tc>
          <w:tcPr>
            <w:tcW w:w="0" w:type="auto"/>
          </w:tcPr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ESORDIENTI MISTI a 9 ASCOLI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454D31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607A8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A607A8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 xml:space="preserve">- PORTO D ASCOLI </w:t>
                  </w:r>
                  <w:proofErr w:type="spellStart"/>
                  <w:r w:rsidRPr="00A607A8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PULCINI MISTI A 7 ASCOLI aut.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454D31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54D31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C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PULCINI 2° anno A 7 autunno AP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454D31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SAMBENEDETTESE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 xml:space="preserve">- CALCIO ATLETICO </w:t>
                  </w:r>
                  <w:proofErr w:type="spellStart"/>
                  <w:r w:rsidRPr="00A607A8">
                    <w:rPr>
                      <w:color w:val="002060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454D31">
      <w:pPr>
        <w:pStyle w:val="breakline"/>
        <w:rPr>
          <w:color w:val="002060"/>
        </w:rPr>
      </w:pPr>
    </w:p>
    <w:p w:rsidR="00454D31" w:rsidRPr="00A607A8" w:rsidRDefault="00454D31" w:rsidP="00454D3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PULCINI 1° ANNO a 7 AUTUNNO -AP</w:t>
      </w:r>
    </w:p>
    <w:p w:rsidR="00454D31" w:rsidRPr="00A607A8" w:rsidRDefault="00454D31" w:rsidP="00454D31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06/10/2019</w:t>
      </w:r>
    </w:p>
    <w:p w:rsidR="00454D31" w:rsidRPr="00A607A8" w:rsidRDefault="00454D31" w:rsidP="00454D31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454D31" w:rsidRPr="00A607A8" w:rsidRDefault="00454D31" w:rsidP="00454D31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454D31" w:rsidRPr="00A607A8" w:rsidTr="00E440B8">
        <w:tc>
          <w:tcPr>
            <w:tcW w:w="0" w:type="auto"/>
          </w:tcPr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54D31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- 2 Giornata - A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  <w:tr w:rsidR="00454D31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PICENO UNITED MMX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54D31" w:rsidRPr="00A607A8" w:rsidRDefault="00454D31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454D31" w:rsidRPr="00A607A8" w:rsidRDefault="00454D31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454D31" w:rsidRPr="00A607A8" w:rsidRDefault="00454D31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DE0F05" w:rsidRPr="00A607A8" w:rsidRDefault="00DE0F05" w:rsidP="00DE0F0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607A8">
        <w:rPr>
          <w:color w:val="002060"/>
          <w:sz w:val="22"/>
        </w:rPr>
        <w:t xml:space="preserve">Si comunica che i referti delle gare sopra indicate dovranno pervenire entro e non oltre VENERDÌ 18 OTTOBRE 2019. </w:t>
      </w:r>
    </w:p>
    <w:p w:rsidR="00DE0F05" w:rsidRPr="00A607A8" w:rsidRDefault="00DE0F05" w:rsidP="00DE0F05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607A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607A8">
        <w:rPr>
          <w:color w:val="002060"/>
          <w:sz w:val="22"/>
        </w:rPr>
        <w:t>S.G.S.</w:t>
      </w:r>
      <w:proofErr w:type="spellEnd"/>
    </w:p>
    <w:p w:rsidR="00DE0F05" w:rsidRPr="00A607A8" w:rsidRDefault="00DE0F05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321F84" w:rsidRPr="00A607A8" w:rsidRDefault="00321F84" w:rsidP="00321F8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ESORDIENTI 2° ANNO A 9 ASCOLI</w:t>
      </w:r>
    </w:p>
    <w:p w:rsidR="00321F84" w:rsidRPr="00A607A8" w:rsidRDefault="00321F84" w:rsidP="00321F84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29/09/2019</w:t>
      </w:r>
    </w:p>
    <w:p w:rsidR="00321F84" w:rsidRPr="00A607A8" w:rsidRDefault="00321F84" w:rsidP="00321F84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321F84" w:rsidRPr="00A607A8" w:rsidRDefault="00321F84" w:rsidP="00321F8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21F84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21F84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321F84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1F84" w:rsidRPr="00A607A8" w:rsidRDefault="00321F84" w:rsidP="00321F84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321F84" w:rsidRPr="00A607A8" w:rsidRDefault="00321F84" w:rsidP="00321F8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ESORDIENTI MISTI a 9 ASCOLI</w:t>
      </w:r>
    </w:p>
    <w:p w:rsidR="00321F84" w:rsidRPr="00A607A8" w:rsidRDefault="00321F84" w:rsidP="00321F84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29/09/2019</w:t>
      </w:r>
    </w:p>
    <w:p w:rsidR="00321F84" w:rsidRPr="00A607A8" w:rsidRDefault="00321F84" w:rsidP="00321F84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321F84" w:rsidRPr="00A607A8" w:rsidRDefault="00321F84" w:rsidP="00321F8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321F84" w:rsidRPr="00A607A8" w:rsidTr="00E440B8">
        <w:tc>
          <w:tcPr>
            <w:tcW w:w="0" w:type="auto"/>
          </w:tcPr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21F84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321F84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1F84" w:rsidRPr="00A607A8" w:rsidRDefault="00321F84" w:rsidP="00321F84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321F84" w:rsidRPr="00A607A8" w:rsidRDefault="00321F84" w:rsidP="00321F8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PULCINI MISTI A 7 ASCOLI aut.</w:t>
      </w:r>
    </w:p>
    <w:p w:rsidR="00321F84" w:rsidRPr="00A607A8" w:rsidRDefault="00321F84" w:rsidP="00321F84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29/09/2019</w:t>
      </w:r>
    </w:p>
    <w:p w:rsidR="00321F84" w:rsidRPr="00A607A8" w:rsidRDefault="00321F84" w:rsidP="00321F84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321F84" w:rsidRPr="00A607A8" w:rsidRDefault="00321F84" w:rsidP="00321F8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21F84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21F84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321F84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SAMBENEDETTESE ACADEMY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21F84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B - 1 Giornata - A</w:t>
                  </w:r>
                </w:p>
              </w:tc>
            </w:tr>
            <w:tr w:rsidR="00321F84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A607A8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</w:tr>
      <w:tr w:rsidR="00321F84" w:rsidRPr="00A607A8" w:rsidTr="00E440B8">
        <w:tc>
          <w:tcPr>
            <w:tcW w:w="0" w:type="auto"/>
            <w:gridSpan w:val="2"/>
          </w:tcPr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1F84" w:rsidRPr="00A607A8" w:rsidRDefault="00321F84" w:rsidP="00321F8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607A8">
        <w:rPr>
          <w:color w:val="002060"/>
        </w:rPr>
        <w:t>PULCINI 2° anno A 7 autunno AP</w:t>
      </w:r>
    </w:p>
    <w:p w:rsidR="00321F84" w:rsidRPr="00A607A8" w:rsidRDefault="00321F84" w:rsidP="00321F84">
      <w:pPr>
        <w:pStyle w:val="SOTTOTITOLOCAMPIONATO1"/>
        <w:rPr>
          <w:color w:val="002060"/>
        </w:rPr>
      </w:pPr>
      <w:r w:rsidRPr="00A607A8">
        <w:rPr>
          <w:color w:val="002060"/>
        </w:rPr>
        <w:t>RISULTATI UFFICIALI GARE DEL 29/09/2019</w:t>
      </w:r>
    </w:p>
    <w:p w:rsidR="00321F84" w:rsidRPr="00A607A8" w:rsidRDefault="00321F84" w:rsidP="00321F84">
      <w:pPr>
        <w:pStyle w:val="SOTTOTITOLOCAMPIONATO20"/>
        <w:rPr>
          <w:color w:val="002060"/>
        </w:rPr>
      </w:pPr>
      <w:r w:rsidRPr="00A607A8">
        <w:rPr>
          <w:color w:val="002060"/>
        </w:rPr>
        <w:t>Si trascrivono qui di seguito i risultati ufficiali delle gare disputate</w:t>
      </w:r>
    </w:p>
    <w:p w:rsidR="00321F84" w:rsidRPr="00A607A8" w:rsidRDefault="00321F84" w:rsidP="00321F8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321F84" w:rsidRPr="00A607A8" w:rsidTr="00E440B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21F84" w:rsidRPr="00A607A8" w:rsidTr="00E440B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HEADER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321F84" w:rsidRPr="00A607A8" w:rsidTr="00E440B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UNIONE PIAZZA IMMACOLsq.B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21F84" w:rsidRPr="00A607A8" w:rsidRDefault="00321F84" w:rsidP="00E440B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607A8">
                    <w:rPr>
                      <w:color w:val="002060"/>
                    </w:rPr>
                    <w:t>R</w:t>
                  </w:r>
                </w:p>
              </w:tc>
            </w:tr>
          </w:tbl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321F84" w:rsidRPr="00A607A8" w:rsidRDefault="00321F84" w:rsidP="00E440B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21F84" w:rsidRPr="00A607A8" w:rsidRDefault="00321F84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00F66" w:rsidRPr="00A607A8" w:rsidRDefault="00700F66" w:rsidP="00700F6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607A8">
        <w:rPr>
          <w:color w:val="002060"/>
          <w:sz w:val="22"/>
        </w:rPr>
        <w:t xml:space="preserve">Si comunica che i referti delle gare sopra indicate dovranno pervenire entro e non oltre VENERDÌ 11 OTTOBRE 2019. </w:t>
      </w:r>
    </w:p>
    <w:p w:rsidR="00700F66" w:rsidRPr="00A607A8" w:rsidRDefault="00700F66" w:rsidP="00700F6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607A8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607A8">
        <w:rPr>
          <w:color w:val="002060"/>
          <w:sz w:val="22"/>
        </w:rPr>
        <w:t>S.G.S.</w:t>
      </w:r>
      <w:proofErr w:type="spellEnd"/>
    </w:p>
    <w:p w:rsidR="00700F66" w:rsidRPr="00A607A8" w:rsidRDefault="00700F66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F3F2E" w:rsidRPr="0068178F" w:rsidRDefault="005F3F2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  <w:bookmarkStart w:id="8" w:name="_Toc534815247"/>
      <w:bookmarkStart w:id="9" w:name="_Toc534816748"/>
      <w:bookmarkEnd w:id="7"/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8"/>
      <w:bookmarkEnd w:id="9"/>
      <w:r w:rsidR="00BD5D18">
        <w:rPr>
          <w:color w:val="FFFFFF" w:themeColor="background1"/>
          <w:szCs w:val="30"/>
        </w:rPr>
        <w:t>DEL TRIBUNALE FEDERALE TERRITORIALE</w:t>
      </w:r>
    </w:p>
    <w:p w:rsidR="003862B9" w:rsidRDefault="003862B9" w:rsidP="00822CD8">
      <w:pPr>
        <w:spacing w:after="120"/>
      </w:pPr>
    </w:p>
    <w:p w:rsidR="007A4358" w:rsidRDefault="007A4358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34816749"/>
      <w:r>
        <w:rPr>
          <w:color w:val="FFFFFF"/>
        </w:rPr>
        <w:t>ERRATA CORRIGE</w:t>
      </w:r>
      <w:bookmarkEnd w:id="10"/>
    </w:p>
    <w:p w:rsidR="007A1240" w:rsidRDefault="007A1240" w:rsidP="00822CD8">
      <w:pPr>
        <w:pStyle w:val="LndNormale1"/>
      </w:pPr>
    </w:p>
    <w:p w:rsidR="00490F41" w:rsidRPr="007A0D75" w:rsidRDefault="00490F41" w:rsidP="00822CD8">
      <w:pPr>
        <w:pStyle w:val="LndNormale1"/>
        <w:rPr>
          <w:b/>
          <w:color w:val="002060"/>
          <w:sz w:val="28"/>
          <w:u w:val="single"/>
        </w:rPr>
      </w:pPr>
      <w:r w:rsidRPr="007A0D75">
        <w:rPr>
          <w:b/>
          <w:color w:val="002060"/>
          <w:sz w:val="28"/>
          <w:u w:val="single"/>
        </w:rPr>
        <w:t>CAMPIONATO JUNIORES UNDER 19 PROVINCIALE ASCOLI</w:t>
      </w:r>
    </w:p>
    <w:p w:rsidR="00192E0F" w:rsidRPr="007A0D75" w:rsidRDefault="00192E0F" w:rsidP="00822CD8">
      <w:pPr>
        <w:pStyle w:val="LndNormale1"/>
        <w:rPr>
          <w:color w:val="002060"/>
        </w:rPr>
      </w:pPr>
    </w:p>
    <w:p w:rsidR="00490F41" w:rsidRPr="007A0D75" w:rsidRDefault="00490F41" w:rsidP="00822CD8">
      <w:pPr>
        <w:pStyle w:val="LndNormale1"/>
        <w:rPr>
          <w:color w:val="002060"/>
        </w:rPr>
      </w:pPr>
      <w:r w:rsidRPr="007A0D75">
        <w:rPr>
          <w:color w:val="002060"/>
        </w:rPr>
        <w:t xml:space="preserve">A seguito di rettifica arbitrale si comunica che la squalifica per 1(una) gara inflitta a </w:t>
      </w:r>
      <w:r w:rsidRPr="007A0D75">
        <w:rPr>
          <w:b/>
          <w:color w:val="002060"/>
        </w:rPr>
        <w:t>MILENATI SIMONE (AZZURRA MARINER)</w:t>
      </w:r>
      <w:r w:rsidRPr="007A0D75">
        <w:rPr>
          <w:color w:val="002060"/>
        </w:rPr>
        <w:t xml:space="preserve"> pubblicata nel paragrafo del Giudice Sportivo nel Comunicato Ufficiale n.20 del 09.10.2019 viene </w:t>
      </w:r>
      <w:r w:rsidRPr="007A0D75">
        <w:rPr>
          <w:b/>
          <w:color w:val="002060"/>
        </w:rPr>
        <w:t>revocata con effetto immediato</w:t>
      </w:r>
      <w:r w:rsidRPr="007A0D75">
        <w:rPr>
          <w:color w:val="002060"/>
        </w:rPr>
        <w:t>.</w:t>
      </w:r>
    </w:p>
    <w:p w:rsidR="00490F41" w:rsidRPr="007A0D75" w:rsidRDefault="00490F41" w:rsidP="00822CD8">
      <w:pPr>
        <w:pStyle w:val="LndNormale1"/>
        <w:rPr>
          <w:color w:val="002060"/>
        </w:rPr>
      </w:pPr>
      <w:r w:rsidRPr="007A0D75">
        <w:rPr>
          <w:color w:val="002060"/>
        </w:rPr>
        <w:t xml:space="preserve">Nel contempo viene inflitta la squalifica per 1(una) gara a </w:t>
      </w:r>
      <w:r w:rsidRPr="007A0D75">
        <w:rPr>
          <w:b/>
          <w:color w:val="002060"/>
        </w:rPr>
        <w:t>GREGORI ENRICO (VILLA SANT ANTONIO)</w:t>
      </w:r>
      <w:r w:rsidRPr="007A0D75">
        <w:rPr>
          <w:color w:val="002060"/>
        </w:rPr>
        <w:t xml:space="preserve"> come indicato nel paragrafo del Giudice Sportivo del presente Comunicato Ufficiale.</w:t>
      </w:r>
    </w:p>
    <w:p w:rsidR="00490F41" w:rsidRDefault="00490F41" w:rsidP="00822CD8">
      <w:pPr>
        <w:pStyle w:val="LndNormale1"/>
      </w:pPr>
    </w:p>
    <w:p w:rsidR="007A4358" w:rsidRDefault="007A4358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50"/>
      <w:r>
        <w:rPr>
          <w:color w:val="FFFFFF"/>
        </w:rPr>
        <w:t>ALLEGATI</w:t>
      </w:r>
      <w:bookmarkEnd w:id="11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343A9">
        <w:rPr>
          <w:b/>
          <w:color w:val="002060"/>
          <w:u w:val="single"/>
        </w:rPr>
        <w:t>11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1EE" w:rsidRDefault="00A831EE">
      <w:r>
        <w:separator/>
      </w:r>
    </w:p>
  </w:endnote>
  <w:endnote w:type="continuationSeparator" w:id="0">
    <w:p w:rsidR="00A831EE" w:rsidRDefault="00A83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B8" w:rsidRDefault="00DE405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440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40B8" w:rsidRDefault="00E440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B8" w:rsidRPr="008A146E" w:rsidRDefault="00DE405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E440B8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B206E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E440B8" w:rsidRPr="008A146E">
      <w:rPr>
        <w:rStyle w:val="Numeropagina"/>
        <w:color w:val="002060"/>
      </w:rPr>
      <w:t xml:space="preserve"> / </w:t>
    </w:r>
    <w:r w:rsidR="009343A9">
      <w:rPr>
        <w:color w:val="002060"/>
      </w:rPr>
      <w:t>21</w:t>
    </w:r>
  </w:p>
  <w:p w:rsidR="00E440B8" w:rsidRPr="00B41648" w:rsidRDefault="00E440B8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1EE" w:rsidRDefault="00A831EE">
      <w:r>
        <w:separator/>
      </w:r>
    </w:p>
  </w:footnote>
  <w:footnote w:type="continuationSeparator" w:id="0">
    <w:p w:rsidR="00A831EE" w:rsidRDefault="00A83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B8" w:rsidRPr="00C828DB" w:rsidRDefault="00E440B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440B8">
      <w:tc>
        <w:tcPr>
          <w:tcW w:w="2050" w:type="dxa"/>
        </w:tcPr>
        <w:p w:rsidR="00E440B8" w:rsidRDefault="00E440B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440B8" w:rsidRDefault="00E440B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440B8" w:rsidRDefault="00E440B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071AC"/>
    <w:multiLevelType w:val="hybridMultilevel"/>
    <w:tmpl w:val="36B078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84DFB"/>
    <w:multiLevelType w:val="hybridMultilevel"/>
    <w:tmpl w:val="CCEC291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31107"/>
    <w:multiLevelType w:val="hybridMultilevel"/>
    <w:tmpl w:val="BFA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BD5724"/>
    <w:multiLevelType w:val="hybridMultilevel"/>
    <w:tmpl w:val="8378FC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9"/>
  </w:num>
  <w:num w:numId="4">
    <w:abstractNumId w:val="5"/>
  </w:num>
  <w:num w:numId="5">
    <w:abstractNumId w:val="38"/>
  </w:num>
  <w:num w:numId="6">
    <w:abstractNumId w:val="29"/>
  </w:num>
  <w:num w:numId="7">
    <w:abstractNumId w:val="8"/>
  </w:num>
  <w:num w:numId="8">
    <w:abstractNumId w:val="32"/>
  </w:num>
  <w:num w:numId="9">
    <w:abstractNumId w:val="23"/>
  </w:num>
  <w:num w:numId="10">
    <w:abstractNumId w:val="9"/>
  </w:num>
  <w:num w:numId="11">
    <w:abstractNumId w:val="21"/>
  </w:num>
  <w:num w:numId="12">
    <w:abstractNumId w:val="15"/>
  </w:num>
  <w:num w:numId="13">
    <w:abstractNumId w:val="6"/>
  </w:num>
  <w:num w:numId="14">
    <w:abstractNumId w:val="28"/>
  </w:num>
  <w:num w:numId="15">
    <w:abstractNumId w:val="37"/>
  </w:num>
  <w:num w:numId="16">
    <w:abstractNumId w:val="31"/>
  </w:num>
  <w:num w:numId="17">
    <w:abstractNumId w:val="1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6"/>
  </w:num>
  <w:num w:numId="21">
    <w:abstractNumId w:val="35"/>
  </w:num>
  <w:num w:numId="22">
    <w:abstractNumId w:val="27"/>
  </w:num>
  <w:num w:numId="23">
    <w:abstractNumId w:val="2"/>
  </w:num>
  <w:num w:numId="24">
    <w:abstractNumId w:val="3"/>
  </w:num>
  <w:num w:numId="25">
    <w:abstractNumId w:val="12"/>
  </w:num>
  <w:num w:numId="26">
    <w:abstractNumId w:val="24"/>
  </w:num>
  <w:num w:numId="27">
    <w:abstractNumId w:val="25"/>
  </w:num>
  <w:num w:numId="28">
    <w:abstractNumId w:val="30"/>
  </w:num>
  <w:num w:numId="29">
    <w:abstractNumId w:val="1"/>
  </w:num>
  <w:num w:numId="30">
    <w:abstractNumId w:val="7"/>
  </w:num>
  <w:num w:numId="31">
    <w:abstractNumId w:val="22"/>
  </w:num>
  <w:num w:numId="32">
    <w:abstractNumId w:val="11"/>
  </w:num>
  <w:num w:numId="33">
    <w:abstractNumId w:val="4"/>
  </w:num>
  <w:num w:numId="34">
    <w:abstractNumId w:val="33"/>
  </w:num>
  <w:num w:numId="35">
    <w:abstractNumId w:val="39"/>
  </w:num>
  <w:num w:numId="36">
    <w:abstractNumId w:val="20"/>
  </w:num>
  <w:num w:numId="37">
    <w:abstractNumId w:val="13"/>
  </w:num>
  <w:num w:numId="38">
    <w:abstractNumId w:val="36"/>
  </w:num>
  <w:num w:numId="39">
    <w:abstractNumId w:val="16"/>
  </w:num>
  <w:num w:numId="40">
    <w:abstractNumId w:val="40"/>
  </w:num>
  <w:num w:numId="41">
    <w:abstractNumId w:val="3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4483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662"/>
    <w:rsid w:val="000C5AE4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8F4"/>
    <w:rsid w:val="00143A61"/>
    <w:rsid w:val="00143FB7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25B0"/>
    <w:rsid w:val="00172E26"/>
    <w:rsid w:val="00173CA7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819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2007BC"/>
    <w:rsid w:val="00201313"/>
    <w:rsid w:val="00202994"/>
    <w:rsid w:val="00204370"/>
    <w:rsid w:val="00204965"/>
    <w:rsid w:val="002055EE"/>
    <w:rsid w:val="00205D6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3C4"/>
    <w:rsid w:val="00274447"/>
    <w:rsid w:val="00274E0C"/>
    <w:rsid w:val="002754D6"/>
    <w:rsid w:val="002755DE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16B"/>
    <w:rsid w:val="002C5BEF"/>
    <w:rsid w:val="002C5E15"/>
    <w:rsid w:val="002C60AB"/>
    <w:rsid w:val="002C704A"/>
    <w:rsid w:val="002D0C45"/>
    <w:rsid w:val="002D1B3F"/>
    <w:rsid w:val="002D24EB"/>
    <w:rsid w:val="002D2CF8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D6E"/>
    <w:rsid w:val="00371FE8"/>
    <w:rsid w:val="003729EE"/>
    <w:rsid w:val="0037312D"/>
    <w:rsid w:val="00373132"/>
    <w:rsid w:val="00373D28"/>
    <w:rsid w:val="00374355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E9A"/>
    <w:rsid w:val="00382F2B"/>
    <w:rsid w:val="003832A3"/>
    <w:rsid w:val="003862B9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2B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0F41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65A0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859"/>
    <w:rsid w:val="004F387E"/>
    <w:rsid w:val="004F4FDF"/>
    <w:rsid w:val="004F5402"/>
    <w:rsid w:val="004F542D"/>
    <w:rsid w:val="004F5D68"/>
    <w:rsid w:val="004F6175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340"/>
    <w:rsid w:val="00506885"/>
    <w:rsid w:val="00506B5F"/>
    <w:rsid w:val="00506D24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848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34EF"/>
    <w:rsid w:val="005C41CA"/>
    <w:rsid w:val="005C4AE9"/>
    <w:rsid w:val="005C4BFC"/>
    <w:rsid w:val="005C5918"/>
    <w:rsid w:val="005C5BDD"/>
    <w:rsid w:val="005C6388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3F2E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6C5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A04"/>
    <w:rsid w:val="0065030B"/>
    <w:rsid w:val="0065076D"/>
    <w:rsid w:val="00650AB7"/>
    <w:rsid w:val="00650B19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7410"/>
    <w:rsid w:val="00737895"/>
    <w:rsid w:val="00737A3C"/>
    <w:rsid w:val="00740124"/>
    <w:rsid w:val="007406B6"/>
    <w:rsid w:val="00740A81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081E"/>
    <w:rsid w:val="00790939"/>
    <w:rsid w:val="00790ED5"/>
    <w:rsid w:val="00791F69"/>
    <w:rsid w:val="00792F2C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0D75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358"/>
    <w:rsid w:val="007A468B"/>
    <w:rsid w:val="007A51EC"/>
    <w:rsid w:val="007A5254"/>
    <w:rsid w:val="007A533C"/>
    <w:rsid w:val="007A54E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3BC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60B8"/>
    <w:rsid w:val="007C68E9"/>
    <w:rsid w:val="007C6ACD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6B7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0DA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099"/>
    <w:rsid w:val="009048A4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B40"/>
    <w:rsid w:val="00911E78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3A9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3F82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1BE"/>
    <w:rsid w:val="00A514DB"/>
    <w:rsid w:val="00A51C89"/>
    <w:rsid w:val="00A5377B"/>
    <w:rsid w:val="00A539EC"/>
    <w:rsid w:val="00A540EF"/>
    <w:rsid w:val="00A5487B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2ED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1EE"/>
    <w:rsid w:val="00A83D24"/>
    <w:rsid w:val="00A83F36"/>
    <w:rsid w:val="00A84186"/>
    <w:rsid w:val="00A841EB"/>
    <w:rsid w:val="00A84766"/>
    <w:rsid w:val="00A849A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BAB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B8F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863"/>
    <w:rsid w:val="00B2161C"/>
    <w:rsid w:val="00B21C8E"/>
    <w:rsid w:val="00B21F94"/>
    <w:rsid w:val="00B2207A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756B"/>
    <w:rsid w:val="00B57F1A"/>
    <w:rsid w:val="00B6132E"/>
    <w:rsid w:val="00B61F64"/>
    <w:rsid w:val="00B6247A"/>
    <w:rsid w:val="00B63998"/>
    <w:rsid w:val="00B64EA2"/>
    <w:rsid w:val="00B653AA"/>
    <w:rsid w:val="00B65575"/>
    <w:rsid w:val="00B668F1"/>
    <w:rsid w:val="00B669F4"/>
    <w:rsid w:val="00B67676"/>
    <w:rsid w:val="00B70345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602"/>
    <w:rsid w:val="00B83B93"/>
    <w:rsid w:val="00B83C22"/>
    <w:rsid w:val="00B83CEB"/>
    <w:rsid w:val="00B83FE7"/>
    <w:rsid w:val="00B84445"/>
    <w:rsid w:val="00B8603B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9F6"/>
    <w:rsid w:val="00BA1F80"/>
    <w:rsid w:val="00BA24D7"/>
    <w:rsid w:val="00BA31C6"/>
    <w:rsid w:val="00BA3690"/>
    <w:rsid w:val="00BA38BD"/>
    <w:rsid w:val="00BA3FBD"/>
    <w:rsid w:val="00BA40F2"/>
    <w:rsid w:val="00BA4764"/>
    <w:rsid w:val="00BA4928"/>
    <w:rsid w:val="00BA519B"/>
    <w:rsid w:val="00BA5219"/>
    <w:rsid w:val="00BA539A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3F84"/>
    <w:rsid w:val="00BD4A2C"/>
    <w:rsid w:val="00BD4C27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6E4"/>
    <w:rsid w:val="00C02A3D"/>
    <w:rsid w:val="00C035FB"/>
    <w:rsid w:val="00C0398A"/>
    <w:rsid w:val="00C03B8B"/>
    <w:rsid w:val="00C05BFF"/>
    <w:rsid w:val="00C05C17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D9"/>
    <w:rsid w:val="00C2288C"/>
    <w:rsid w:val="00C22AEB"/>
    <w:rsid w:val="00C23970"/>
    <w:rsid w:val="00C23DB2"/>
    <w:rsid w:val="00C25817"/>
    <w:rsid w:val="00C25CF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AAB"/>
    <w:rsid w:val="00C926FB"/>
    <w:rsid w:val="00C92D1A"/>
    <w:rsid w:val="00C93CB3"/>
    <w:rsid w:val="00C9520F"/>
    <w:rsid w:val="00C967AF"/>
    <w:rsid w:val="00C96AA3"/>
    <w:rsid w:val="00C9734E"/>
    <w:rsid w:val="00CA0763"/>
    <w:rsid w:val="00CA0853"/>
    <w:rsid w:val="00CA0FCE"/>
    <w:rsid w:val="00CA15B6"/>
    <w:rsid w:val="00CA2200"/>
    <w:rsid w:val="00CA2447"/>
    <w:rsid w:val="00CA250C"/>
    <w:rsid w:val="00CA2AAC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5381"/>
    <w:rsid w:val="00CC6A32"/>
    <w:rsid w:val="00CD000F"/>
    <w:rsid w:val="00CD147B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3F3"/>
    <w:rsid w:val="00D5765E"/>
    <w:rsid w:val="00D57B9A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E0F05"/>
    <w:rsid w:val="00DE17C7"/>
    <w:rsid w:val="00DE25B4"/>
    <w:rsid w:val="00DE2711"/>
    <w:rsid w:val="00DE326F"/>
    <w:rsid w:val="00DE3A5E"/>
    <w:rsid w:val="00DE3D4F"/>
    <w:rsid w:val="00DE4053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2B9"/>
    <w:rsid w:val="00DF6448"/>
    <w:rsid w:val="00DF648A"/>
    <w:rsid w:val="00DF6FE1"/>
    <w:rsid w:val="00DF74D5"/>
    <w:rsid w:val="00E002A9"/>
    <w:rsid w:val="00E00343"/>
    <w:rsid w:val="00E00406"/>
    <w:rsid w:val="00E00AD3"/>
    <w:rsid w:val="00E0211A"/>
    <w:rsid w:val="00E02D58"/>
    <w:rsid w:val="00E03915"/>
    <w:rsid w:val="00E045F5"/>
    <w:rsid w:val="00E04E80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196"/>
    <w:rsid w:val="00E3556D"/>
    <w:rsid w:val="00E35746"/>
    <w:rsid w:val="00E35C70"/>
    <w:rsid w:val="00E36680"/>
    <w:rsid w:val="00E375EB"/>
    <w:rsid w:val="00E402C5"/>
    <w:rsid w:val="00E4066B"/>
    <w:rsid w:val="00E42C6A"/>
    <w:rsid w:val="00E43DDC"/>
    <w:rsid w:val="00E440B8"/>
    <w:rsid w:val="00E44CA3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EB6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4944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122E"/>
    <w:rsid w:val="00F51262"/>
    <w:rsid w:val="00F519B4"/>
    <w:rsid w:val="00F51C19"/>
    <w:rsid w:val="00F51E9C"/>
    <w:rsid w:val="00F52233"/>
    <w:rsid w:val="00F52725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37D"/>
    <w:rsid w:val="00F71782"/>
    <w:rsid w:val="00F71855"/>
    <w:rsid w:val="00F71C19"/>
    <w:rsid w:val="00F71DBD"/>
    <w:rsid w:val="00F72070"/>
    <w:rsid w:val="00F7291C"/>
    <w:rsid w:val="00F72D67"/>
    <w:rsid w:val="00F72DDD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06E"/>
    <w:rsid w:val="00FB2179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4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64063-6BE3-41BD-93A4-3C4D7DBF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15430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2019-10-11T14:24:00Z</cp:lastPrinted>
  <dcterms:created xsi:type="dcterms:W3CDTF">2019-10-11T14:24:00Z</dcterms:created>
  <dcterms:modified xsi:type="dcterms:W3CDTF">2019-10-11T14:27:00Z</dcterms:modified>
</cp:coreProperties>
</file>