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AA13B6" w:rsidRDefault="00AA13B6" w:rsidP="003815EE">
            <w:pPr>
              <w:pStyle w:val="Nessunaspaziatura"/>
              <w:jc w:val="center"/>
            </w:pPr>
          </w:p>
          <w:p w:rsidR="00917B45" w:rsidRDefault="00917B45" w:rsidP="003815EE">
            <w:pPr>
              <w:pStyle w:val="Nessunaspaziatura"/>
              <w:jc w:val="center"/>
            </w:pPr>
          </w:p>
          <w:p w:rsidR="00AA13B6" w:rsidRPr="00937FDE" w:rsidRDefault="00AA13B6" w:rsidP="009E3C0C">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9E3C0C">
              <w:rPr>
                <w:rFonts w:ascii="Arial" w:hAnsi="Arial" w:cs="Arial"/>
                <w:color w:val="002060"/>
                <w:sz w:val="40"/>
                <w:szCs w:val="40"/>
              </w:rPr>
              <w:t>11</w:t>
            </w:r>
            <w:r w:rsidRPr="00937FDE">
              <w:rPr>
                <w:rFonts w:ascii="Arial" w:hAnsi="Arial" w:cs="Arial"/>
                <w:color w:val="002060"/>
                <w:sz w:val="40"/>
                <w:szCs w:val="40"/>
              </w:rPr>
              <w:t xml:space="preserve"> del </w:t>
            </w:r>
            <w:r w:rsidR="009E3C0C">
              <w:rPr>
                <w:rFonts w:ascii="Arial" w:hAnsi="Arial" w:cs="Arial"/>
                <w:color w:val="002060"/>
                <w:sz w:val="40"/>
                <w:szCs w:val="40"/>
              </w:rPr>
              <w:t>28</w:t>
            </w:r>
            <w:r w:rsidR="00073CAC">
              <w:rPr>
                <w:rFonts w:ascii="Arial" w:hAnsi="Arial" w:cs="Arial"/>
                <w:color w:val="002060"/>
                <w:sz w:val="40"/>
                <w:szCs w:val="40"/>
              </w:rPr>
              <w:t>/</w:t>
            </w:r>
            <w:r w:rsidR="001A7603">
              <w:rPr>
                <w:rFonts w:ascii="Arial" w:hAnsi="Arial" w:cs="Arial"/>
                <w:color w:val="002060"/>
                <w:sz w:val="40"/>
                <w:szCs w:val="40"/>
              </w:rPr>
              <w:t>08</w:t>
            </w:r>
            <w:r w:rsidR="00AE05CF">
              <w:rPr>
                <w:rFonts w:ascii="Arial" w:hAnsi="Arial" w:cs="Arial"/>
                <w:color w:val="002060"/>
                <w:sz w:val="40"/>
                <w:szCs w:val="40"/>
              </w:rPr>
              <w:t>/</w:t>
            </w:r>
            <w:r w:rsidR="000D7244">
              <w:rPr>
                <w:rFonts w:ascii="Arial" w:hAnsi="Arial" w:cs="Arial"/>
                <w:color w:val="002060"/>
                <w:sz w:val="40"/>
                <w:szCs w:val="40"/>
              </w:rPr>
              <w:t>2020</w:t>
            </w:r>
          </w:p>
        </w:tc>
      </w:tr>
    </w:tbl>
    <w:p w:rsidR="00DD02D3" w:rsidRDefault="00DD02D3" w:rsidP="00824900">
      <w:pPr>
        <w:spacing w:after="120"/>
      </w:pPr>
    </w:p>
    <w:p w:rsidR="00265C56" w:rsidRDefault="00265C56"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8E155E">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9E3C0C">
          <w:rPr>
            <w:noProof/>
            <w:webHidden/>
            <w:color w:val="002060"/>
          </w:rPr>
          <w:t>1</w:t>
        </w:r>
        <w:r w:rsidRPr="00197CC4">
          <w:rPr>
            <w:noProof/>
            <w:webHidden/>
            <w:color w:val="002060"/>
          </w:rPr>
          <w:fldChar w:fldCharType="end"/>
        </w:r>
      </w:hyperlink>
    </w:p>
    <w:p w:rsidR="003D3A18" w:rsidRPr="00197CC4" w:rsidRDefault="008E155E">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9E3C0C">
          <w:rPr>
            <w:noProof/>
            <w:webHidden/>
            <w:color w:val="002060"/>
          </w:rPr>
          <w:t>1</w:t>
        </w:r>
        <w:r w:rsidRPr="00197CC4">
          <w:rPr>
            <w:noProof/>
            <w:webHidden/>
            <w:color w:val="002060"/>
          </w:rPr>
          <w:fldChar w:fldCharType="end"/>
        </w:r>
      </w:hyperlink>
    </w:p>
    <w:p w:rsidR="003D3A18" w:rsidRPr="00197CC4" w:rsidRDefault="008E155E">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9E3C0C">
          <w:rPr>
            <w:noProof/>
            <w:webHidden/>
            <w:color w:val="002060"/>
          </w:rPr>
          <w:t>1</w:t>
        </w:r>
        <w:r w:rsidRPr="00197CC4">
          <w:rPr>
            <w:noProof/>
            <w:webHidden/>
            <w:color w:val="002060"/>
          </w:rPr>
          <w:fldChar w:fldCharType="end"/>
        </w:r>
      </w:hyperlink>
    </w:p>
    <w:p w:rsidR="003D3A18" w:rsidRPr="00197CC4" w:rsidRDefault="008E155E">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9E3C0C">
          <w:rPr>
            <w:noProof/>
            <w:webHidden/>
            <w:color w:val="002060"/>
          </w:rPr>
          <w:t>1</w:t>
        </w:r>
        <w:r w:rsidRPr="00197CC4">
          <w:rPr>
            <w:noProof/>
            <w:webHidden/>
            <w:color w:val="002060"/>
          </w:rPr>
          <w:fldChar w:fldCharType="end"/>
        </w:r>
      </w:hyperlink>
    </w:p>
    <w:p w:rsidR="003D3A18" w:rsidRPr="00197CC4" w:rsidRDefault="008E155E">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9E3C0C">
          <w:rPr>
            <w:noProof/>
            <w:webHidden/>
            <w:color w:val="002060"/>
          </w:rPr>
          <w:t>2</w:t>
        </w:r>
        <w:r w:rsidRPr="00197CC4">
          <w:rPr>
            <w:noProof/>
            <w:webHidden/>
            <w:color w:val="002060"/>
          </w:rPr>
          <w:fldChar w:fldCharType="end"/>
        </w:r>
      </w:hyperlink>
    </w:p>
    <w:p w:rsidR="003D3A18" w:rsidRDefault="008E155E">
      <w:pPr>
        <w:pStyle w:val="Sommario2"/>
        <w:tabs>
          <w:tab w:val="right" w:leader="dot" w:pos="9912"/>
        </w:tabs>
        <w:rPr>
          <w:noProof/>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9E3C0C">
          <w:rPr>
            <w:noProof/>
            <w:webHidden/>
            <w:color w:val="002060"/>
          </w:rPr>
          <w:t>5</w:t>
        </w:r>
        <w:r w:rsidRPr="00197CC4">
          <w:rPr>
            <w:noProof/>
            <w:webHidden/>
            <w:color w:val="002060"/>
          </w:rPr>
          <w:fldChar w:fldCharType="end"/>
        </w:r>
      </w:hyperlink>
    </w:p>
    <w:p w:rsidR="003C74F8" w:rsidRDefault="008E155E" w:rsidP="003C74F8">
      <w:pPr>
        <w:pStyle w:val="Sommario2"/>
        <w:tabs>
          <w:tab w:val="right" w:leader="dot" w:pos="9912"/>
        </w:tabs>
        <w:rPr>
          <w:noProof/>
        </w:rPr>
      </w:pPr>
      <w:hyperlink w:anchor="_Toc534816666" w:history="1">
        <w:r w:rsidR="00AF6276">
          <w:rPr>
            <w:rStyle w:val="Collegamentoipertestuale"/>
            <w:noProof/>
            <w:color w:val="002060"/>
          </w:rPr>
          <w:t>DELIBERE DEL TRIBUNALE FEDERALE TERRITORIALE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9E3C0C">
          <w:rPr>
            <w:noProof/>
            <w:webHidden/>
            <w:color w:val="002060"/>
          </w:rPr>
          <w:t>5</w:t>
        </w:r>
        <w:r w:rsidRPr="00197CC4">
          <w:rPr>
            <w:noProof/>
            <w:webHidden/>
            <w:color w:val="002060"/>
          </w:rPr>
          <w:fldChar w:fldCharType="end"/>
        </w:r>
      </w:hyperlink>
    </w:p>
    <w:p w:rsidR="003C74F8" w:rsidRDefault="008E155E" w:rsidP="003C74F8">
      <w:pPr>
        <w:pStyle w:val="Sommario2"/>
        <w:tabs>
          <w:tab w:val="right" w:leader="dot" w:pos="9912"/>
        </w:tabs>
        <w:rPr>
          <w:noProof/>
        </w:rPr>
      </w:pPr>
      <w:hyperlink w:anchor="_Toc534816666" w:history="1">
        <w:r w:rsidR="003C74F8">
          <w:rPr>
            <w:rStyle w:val="Collegamentoipertestuale"/>
            <w:noProof/>
            <w:color w:val="002060"/>
          </w:rPr>
          <w:t>ERRATA CORRIGE</w:t>
        </w:r>
        <w:r w:rsidR="003C74F8" w:rsidRPr="00197CC4">
          <w:rPr>
            <w:noProof/>
            <w:webHidden/>
            <w:color w:val="002060"/>
          </w:rPr>
          <w:tab/>
        </w:r>
        <w:r w:rsidRPr="00197CC4">
          <w:rPr>
            <w:noProof/>
            <w:webHidden/>
            <w:color w:val="002060"/>
          </w:rPr>
          <w:fldChar w:fldCharType="begin"/>
        </w:r>
        <w:r w:rsidR="003C74F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9E3C0C">
          <w:rPr>
            <w:noProof/>
            <w:webHidden/>
            <w:color w:val="002060"/>
          </w:rPr>
          <w:t>5</w:t>
        </w:r>
        <w:r w:rsidRPr="00197CC4">
          <w:rPr>
            <w:noProof/>
            <w:webHidden/>
            <w:color w:val="002060"/>
          </w:rPr>
          <w:fldChar w:fldCharType="end"/>
        </w:r>
      </w:hyperlink>
    </w:p>
    <w:p w:rsidR="003D3A18" w:rsidRPr="00197CC4" w:rsidRDefault="008E155E">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9E3C0C">
          <w:rPr>
            <w:noProof/>
            <w:webHidden/>
            <w:color w:val="002060"/>
          </w:rPr>
          <w:t>6</w:t>
        </w:r>
        <w:r w:rsidRPr="00197CC4">
          <w:rPr>
            <w:noProof/>
            <w:webHidden/>
            <w:color w:val="002060"/>
          </w:rPr>
          <w:fldChar w:fldCharType="end"/>
        </w:r>
      </w:hyperlink>
    </w:p>
    <w:p w:rsidR="001A5F77" w:rsidRDefault="008E155E" w:rsidP="00DE17C7">
      <w:pPr>
        <w:rPr>
          <w:rFonts w:ascii="Calibri" w:hAnsi="Calibri"/>
          <w:color w:val="002060"/>
          <w:sz w:val="22"/>
          <w:szCs w:val="22"/>
        </w:rPr>
      </w:pPr>
      <w:r w:rsidRPr="00197CC4">
        <w:rPr>
          <w:rFonts w:ascii="Calibri" w:hAnsi="Calibri"/>
          <w:color w:val="002060"/>
          <w:sz w:val="22"/>
          <w:szCs w:val="22"/>
        </w:rPr>
        <w:fldChar w:fldCharType="end"/>
      </w:r>
    </w:p>
    <w:p w:rsidR="00265C56" w:rsidRDefault="00265C56" w:rsidP="00DE17C7">
      <w:pPr>
        <w:rPr>
          <w:rFonts w:ascii="Calibri" w:hAnsi="Calibri"/>
          <w:color w:val="002060"/>
          <w:sz w:val="22"/>
          <w:szCs w:val="22"/>
        </w:rPr>
      </w:pPr>
    </w:p>
    <w:p w:rsidR="00265C56" w:rsidRDefault="00265C56"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6466D0" w:rsidRDefault="006466D0"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FB6A5C" w:rsidRDefault="00FB6A5C" w:rsidP="00BE146B">
      <w:pPr>
        <w:pStyle w:val="Nessunaspaziatura"/>
      </w:pPr>
    </w:p>
    <w:p w:rsidR="006E1663" w:rsidRDefault="006E1663"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2C3193" w:rsidRDefault="002C3193">
      <w:pPr>
        <w:jc w:val="left"/>
        <w:rPr>
          <w:rFonts w:ascii="Arial" w:hAnsi="Arial"/>
          <w:b/>
          <w:noProof/>
          <w:color w:val="002060"/>
          <w:sz w:val="18"/>
          <w:szCs w:val="18"/>
          <w:lang w:eastAsia="en-US"/>
        </w:rPr>
      </w:pPr>
    </w:p>
    <w:p w:rsidR="009E3C0C" w:rsidRPr="00887FE6" w:rsidRDefault="009E3C0C" w:rsidP="009E3C0C">
      <w:pPr>
        <w:pStyle w:val="LndNormale1"/>
        <w:rPr>
          <w:color w:val="002060"/>
          <w:u w:val="single"/>
        </w:rPr>
      </w:pPr>
      <w:r w:rsidRPr="00887FE6">
        <w:rPr>
          <w:color w:val="002060"/>
          <w:u w:val="single"/>
        </w:rPr>
        <w:t>RIUNIONE DEL CONSIGLIO DIRETTIVO N. 4  DEL 27.08.2020</w:t>
      </w:r>
    </w:p>
    <w:p w:rsidR="009E3C0C" w:rsidRPr="00887FE6" w:rsidRDefault="009E3C0C" w:rsidP="009E3C0C">
      <w:pPr>
        <w:pStyle w:val="LndNormale1"/>
        <w:rPr>
          <w:color w:val="002060"/>
        </w:rPr>
      </w:pPr>
      <w:r w:rsidRPr="00887FE6">
        <w:rPr>
          <w:color w:val="002060"/>
          <w:u w:val="single"/>
        </w:rPr>
        <w:t>Sono presenti</w:t>
      </w:r>
      <w:r w:rsidRPr="00887FE6">
        <w:rPr>
          <w:color w:val="002060"/>
        </w:rPr>
        <w:t xml:space="preserve">: Cellini (Presidente) – Panichi – Sassaroli – Bottacchiari – De Grandis – Franchellucci – Moretti – Salvatelli – Borroni (CF) – Capretti (C5) – Castellana (Segr.) – Marziali (SGS) </w:t>
      </w:r>
    </w:p>
    <w:p w:rsidR="009E3C0C" w:rsidRPr="00887FE6" w:rsidRDefault="009E3C0C" w:rsidP="007219E9">
      <w:pPr>
        <w:pStyle w:val="LndNormale1"/>
        <w:rPr>
          <w:b/>
          <w:color w:val="002060"/>
          <w:sz w:val="28"/>
          <w:szCs w:val="28"/>
          <w:u w:val="single"/>
        </w:rPr>
      </w:pPr>
    </w:p>
    <w:p w:rsidR="009E3C0C" w:rsidRPr="00887FE6" w:rsidRDefault="009E3C0C" w:rsidP="007219E9">
      <w:pPr>
        <w:pStyle w:val="LndNormale1"/>
        <w:rPr>
          <w:b/>
          <w:color w:val="002060"/>
          <w:sz w:val="28"/>
          <w:szCs w:val="28"/>
          <w:u w:val="single"/>
        </w:rPr>
      </w:pPr>
    </w:p>
    <w:p w:rsidR="009E3C0C" w:rsidRPr="00887FE6" w:rsidRDefault="009E3C0C" w:rsidP="009E3C0C">
      <w:pPr>
        <w:pStyle w:val="LndNormale1"/>
        <w:rPr>
          <w:b/>
          <w:color w:val="002060"/>
          <w:sz w:val="28"/>
          <w:szCs w:val="28"/>
          <w:u w:val="single"/>
        </w:rPr>
      </w:pPr>
      <w:r w:rsidRPr="00887FE6">
        <w:rPr>
          <w:b/>
          <w:color w:val="002060"/>
          <w:sz w:val="28"/>
          <w:szCs w:val="28"/>
          <w:u w:val="single"/>
        </w:rPr>
        <w:t xml:space="preserve">INIZIO CAMPIONATI </w:t>
      </w:r>
    </w:p>
    <w:p w:rsidR="009E3C0C" w:rsidRPr="00887FE6" w:rsidRDefault="009E3C0C" w:rsidP="009E3C0C">
      <w:pPr>
        <w:pStyle w:val="LndNormale1"/>
        <w:rPr>
          <w:color w:val="002060"/>
          <w:szCs w:val="22"/>
        </w:rPr>
      </w:pPr>
    </w:p>
    <w:p w:rsidR="009E3C0C" w:rsidRPr="00887FE6" w:rsidRDefault="009E3C0C" w:rsidP="009E3C0C">
      <w:pPr>
        <w:pStyle w:val="LndNormale1"/>
        <w:rPr>
          <w:b/>
          <w:color w:val="002060"/>
          <w:szCs w:val="22"/>
        </w:rPr>
      </w:pPr>
      <w:r w:rsidRPr="00887FE6">
        <w:rPr>
          <w:color w:val="002060"/>
          <w:szCs w:val="22"/>
        </w:rPr>
        <w:t xml:space="preserve">ECCELLENZA </w:t>
      </w:r>
      <w:r w:rsidRPr="00887FE6">
        <w:rPr>
          <w:color w:val="002060"/>
          <w:szCs w:val="22"/>
        </w:rPr>
        <w:tab/>
      </w:r>
      <w:r w:rsidRPr="00887FE6">
        <w:rPr>
          <w:color w:val="002060"/>
          <w:szCs w:val="22"/>
        </w:rPr>
        <w:tab/>
      </w:r>
      <w:r w:rsidRPr="00887FE6">
        <w:rPr>
          <w:color w:val="002060"/>
          <w:szCs w:val="22"/>
        </w:rPr>
        <w:tab/>
      </w:r>
      <w:r w:rsidRPr="00887FE6">
        <w:rPr>
          <w:b/>
          <w:color w:val="002060"/>
          <w:szCs w:val="22"/>
        </w:rPr>
        <w:t>27 settembre 2020</w:t>
      </w:r>
    </w:p>
    <w:p w:rsidR="009E3C0C" w:rsidRPr="00887FE6" w:rsidRDefault="009E3C0C" w:rsidP="009E3C0C">
      <w:pPr>
        <w:pStyle w:val="LndNormale1"/>
        <w:rPr>
          <w:color w:val="002060"/>
          <w:szCs w:val="22"/>
        </w:rPr>
      </w:pPr>
      <w:r w:rsidRPr="00887FE6">
        <w:rPr>
          <w:color w:val="002060"/>
          <w:szCs w:val="22"/>
        </w:rPr>
        <w:t xml:space="preserve">COPPA ITALIA ECCELLENZA </w:t>
      </w:r>
      <w:r w:rsidRPr="00887FE6">
        <w:rPr>
          <w:color w:val="002060"/>
          <w:szCs w:val="22"/>
        </w:rPr>
        <w:tab/>
      </w:r>
      <w:r w:rsidRPr="00887FE6">
        <w:rPr>
          <w:b/>
          <w:color w:val="002060"/>
          <w:szCs w:val="22"/>
        </w:rPr>
        <w:t>Mercoledì 7 ottobre 2020</w:t>
      </w:r>
    </w:p>
    <w:p w:rsidR="009E3C0C" w:rsidRPr="00887FE6" w:rsidRDefault="009E3C0C" w:rsidP="009E3C0C">
      <w:pPr>
        <w:pStyle w:val="LndNormale1"/>
        <w:rPr>
          <w:color w:val="002060"/>
          <w:szCs w:val="22"/>
        </w:rPr>
      </w:pPr>
      <w:r w:rsidRPr="00887FE6">
        <w:rPr>
          <w:color w:val="002060"/>
          <w:szCs w:val="22"/>
        </w:rPr>
        <w:t xml:space="preserve">TUTTI I RESTANTI CAMPIONATI </w:t>
      </w:r>
      <w:r w:rsidRPr="00887FE6">
        <w:rPr>
          <w:color w:val="002060"/>
          <w:szCs w:val="22"/>
        </w:rPr>
        <w:tab/>
      </w:r>
      <w:r w:rsidRPr="00887FE6">
        <w:rPr>
          <w:b/>
          <w:color w:val="002060"/>
          <w:szCs w:val="22"/>
        </w:rPr>
        <w:t>Successivamente al 15 ottobre 2020</w:t>
      </w:r>
    </w:p>
    <w:p w:rsidR="009E3C0C" w:rsidRPr="00887FE6" w:rsidRDefault="009E3C0C" w:rsidP="009E3C0C">
      <w:pPr>
        <w:pStyle w:val="LndNormale1"/>
        <w:rPr>
          <w:color w:val="002060"/>
          <w:szCs w:val="22"/>
        </w:rPr>
      </w:pPr>
    </w:p>
    <w:p w:rsidR="009E3C0C" w:rsidRPr="00887FE6" w:rsidRDefault="009E3C0C" w:rsidP="009E3C0C">
      <w:pPr>
        <w:pStyle w:val="LndNormale1"/>
        <w:rPr>
          <w:color w:val="002060"/>
          <w:szCs w:val="22"/>
        </w:rPr>
      </w:pPr>
    </w:p>
    <w:p w:rsidR="009E3C0C" w:rsidRPr="00887FE6" w:rsidRDefault="009E3C0C" w:rsidP="009E3C0C">
      <w:pPr>
        <w:pStyle w:val="LndNormale1"/>
        <w:rPr>
          <w:b/>
          <w:color w:val="002060"/>
          <w:sz w:val="28"/>
          <w:szCs w:val="28"/>
          <w:u w:val="single"/>
        </w:rPr>
      </w:pPr>
      <w:r w:rsidRPr="00887FE6">
        <w:rPr>
          <w:b/>
          <w:color w:val="002060"/>
          <w:sz w:val="28"/>
          <w:szCs w:val="28"/>
          <w:u w:val="single"/>
        </w:rPr>
        <w:t>CAMPIONATO TERZA CATEGORIA</w:t>
      </w:r>
    </w:p>
    <w:p w:rsidR="009E3C0C" w:rsidRPr="00887FE6" w:rsidRDefault="009E3C0C" w:rsidP="009E3C0C">
      <w:pPr>
        <w:pStyle w:val="LndNormale1"/>
        <w:rPr>
          <w:color w:val="002060"/>
          <w:szCs w:val="22"/>
        </w:rPr>
      </w:pPr>
    </w:p>
    <w:p w:rsidR="009E3C0C" w:rsidRPr="00887FE6" w:rsidRDefault="009E3C0C" w:rsidP="009E3C0C">
      <w:pPr>
        <w:pStyle w:val="LndNormale1"/>
        <w:rPr>
          <w:color w:val="002060"/>
          <w:szCs w:val="22"/>
        </w:rPr>
      </w:pPr>
      <w:r w:rsidRPr="00887FE6">
        <w:rPr>
          <w:color w:val="002060"/>
          <w:szCs w:val="22"/>
        </w:rPr>
        <w:t xml:space="preserve">Si comunica che la scadenza delle iscrioni al Campionato in oggetto e alla Coppa è prorogata a </w:t>
      </w:r>
      <w:r w:rsidRPr="00887FE6">
        <w:rPr>
          <w:b/>
          <w:color w:val="002060"/>
          <w:szCs w:val="22"/>
          <w:u w:val="single"/>
        </w:rPr>
        <w:t>venerdì 04 settembre 2020</w:t>
      </w:r>
      <w:r w:rsidRPr="00887FE6">
        <w:rPr>
          <w:color w:val="002060"/>
          <w:szCs w:val="22"/>
        </w:rPr>
        <w:t>.</w:t>
      </w:r>
    </w:p>
    <w:p w:rsidR="00B20F24" w:rsidRPr="00887FE6" w:rsidRDefault="00B20F24">
      <w:pPr>
        <w:jc w:val="left"/>
        <w:rPr>
          <w:rFonts w:ascii="Arial" w:hAnsi="Arial"/>
          <w:b/>
          <w:noProof/>
          <w:color w:val="002060"/>
          <w:sz w:val="18"/>
          <w:szCs w:val="18"/>
          <w:lang w:eastAsia="en-US"/>
        </w:rPr>
      </w:pPr>
    </w:p>
    <w:p w:rsidR="009E3C0C" w:rsidRPr="00887FE6" w:rsidRDefault="009E3C0C">
      <w:pPr>
        <w:jc w:val="left"/>
        <w:rPr>
          <w:rFonts w:ascii="Arial" w:hAnsi="Arial"/>
          <w:b/>
          <w:noProof/>
          <w:color w:val="002060"/>
          <w:sz w:val="18"/>
          <w:szCs w:val="18"/>
          <w:lang w:eastAsia="en-US"/>
        </w:rPr>
      </w:pPr>
    </w:p>
    <w:p w:rsidR="009E3C0C" w:rsidRPr="00887FE6" w:rsidRDefault="009E3C0C" w:rsidP="009E3C0C">
      <w:pPr>
        <w:pStyle w:val="LndNormale1"/>
        <w:rPr>
          <w:b/>
          <w:color w:val="002060"/>
          <w:sz w:val="28"/>
          <w:szCs w:val="28"/>
          <w:u w:val="single"/>
        </w:rPr>
      </w:pPr>
    </w:p>
    <w:p w:rsidR="009E3C0C" w:rsidRPr="00887FE6" w:rsidRDefault="009E3C0C" w:rsidP="009E3C0C">
      <w:pPr>
        <w:pStyle w:val="LndNormale1"/>
        <w:rPr>
          <w:b/>
          <w:color w:val="002060"/>
          <w:sz w:val="28"/>
          <w:szCs w:val="28"/>
          <w:u w:val="single"/>
        </w:rPr>
      </w:pPr>
      <w:r w:rsidRPr="00887FE6">
        <w:rPr>
          <w:b/>
          <w:color w:val="002060"/>
          <w:sz w:val="28"/>
          <w:szCs w:val="28"/>
          <w:u w:val="single"/>
        </w:rPr>
        <w:t>INCONTRO A.I.A. – SOCIETÀ SPORTIVE CALCIO A CINQUE</w:t>
      </w:r>
    </w:p>
    <w:p w:rsidR="009E3C0C" w:rsidRPr="00887FE6" w:rsidRDefault="009E3C0C" w:rsidP="009E3C0C">
      <w:pPr>
        <w:pStyle w:val="LndNormale1"/>
        <w:rPr>
          <w:color w:val="002060"/>
        </w:rPr>
      </w:pPr>
    </w:p>
    <w:p w:rsidR="009E3C0C" w:rsidRPr="00887FE6" w:rsidRDefault="009E3C0C" w:rsidP="009E3C0C">
      <w:pPr>
        <w:widowControl w:val="0"/>
        <w:suppressAutoHyphens/>
        <w:rPr>
          <w:rFonts w:ascii="Arial" w:eastAsia="Lucida Sans Unicode" w:hAnsi="Arial" w:cs="Arial"/>
          <w:b/>
          <w:bCs/>
          <w:color w:val="002060"/>
          <w:kern w:val="22"/>
          <w:sz w:val="22"/>
          <w:szCs w:val="22"/>
          <w:u w:val="single"/>
        </w:rPr>
      </w:pPr>
      <w:r w:rsidRPr="00887FE6">
        <w:rPr>
          <w:rFonts w:ascii="Arial" w:eastAsia="Lucida Sans Unicode" w:hAnsi="Arial" w:cs="Arial"/>
          <w:b/>
          <w:color w:val="002060"/>
          <w:kern w:val="22"/>
          <w:sz w:val="22"/>
          <w:szCs w:val="22"/>
        </w:rPr>
        <w:t xml:space="preserve">VENERDI’ 25 SETTEMBRE 2020 </w:t>
      </w:r>
      <w:r w:rsidRPr="00887FE6">
        <w:rPr>
          <w:rFonts w:ascii="Arial" w:eastAsia="Lucida Sans Unicode" w:hAnsi="Arial" w:cs="Arial"/>
          <w:color w:val="002060"/>
          <w:kern w:val="22"/>
          <w:sz w:val="22"/>
          <w:szCs w:val="22"/>
        </w:rPr>
        <w:t xml:space="preserve">alle </w:t>
      </w:r>
      <w:r w:rsidRPr="00887FE6">
        <w:rPr>
          <w:rFonts w:ascii="Arial" w:eastAsia="Lucida Sans Unicode" w:hAnsi="Arial" w:cs="Arial"/>
          <w:b/>
          <w:color w:val="002060"/>
          <w:kern w:val="22"/>
          <w:sz w:val="22"/>
          <w:szCs w:val="22"/>
        </w:rPr>
        <w:t>ore 18:30</w:t>
      </w:r>
      <w:r w:rsidRPr="00887FE6">
        <w:rPr>
          <w:rFonts w:ascii="Arial" w:eastAsia="Lucida Sans Unicode" w:hAnsi="Arial" w:cs="Arial"/>
          <w:color w:val="002060"/>
          <w:kern w:val="22"/>
          <w:sz w:val="22"/>
          <w:szCs w:val="22"/>
        </w:rPr>
        <w:t xml:space="preserve"> presso la </w:t>
      </w:r>
      <w:r w:rsidRPr="00887FE6">
        <w:rPr>
          <w:rFonts w:ascii="Arial" w:eastAsia="Lucida Sans Unicode" w:hAnsi="Arial" w:cs="Arial"/>
          <w:b/>
          <w:color w:val="002060"/>
          <w:kern w:val="22"/>
          <w:sz w:val="22"/>
          <w:szCs w:val="22"/>
        </w:rPr>
        <w:t>Sala Conferenze del Comitato Regionale Marche</w:t>
      </w:r>
      <w:r w:rsidRPr="00887FE6">
        <w:rPr>
          <w:rFonts w:ascii="Arial" w:eastAsia="Lucida Sans Unicode" w:hAnsi="Arial" w:cs="Arial"/>
          <w:color w:val="002060"/>
          <w:kern w:val="22"/>
          <w:sz w:val="22"/>
          <w:szCs w:val="22"/>
        </w:rPr>
        <w:t xml:space="preserve"> di </w:t>
      </w:r>
      <w:r w:rsidRPr="00887FE6">
        <w:rPr>
          <w:rFonts w:ascii="Arial" w:eastAsia="Lucida Sans Unicode" w:hAnsi="Arial" w:cs="Arial"/>
          <w:b/>
          <w:color w:val="002060"/>
          <w:kern w:val="22"/>
          <w:sz w:val="22"/>
          <w:szCs w:val="22"/>
        </w:rPr>
        <w:t>Ancona</w:t>
      </w:r>
      <w:r w:rsidRPr="00887FE6">
        <w:rPr>
          <w:rFonts w:ascii="Arial" w:eastAsia="Lucida Sans Unicode" w:hAnsi="Arial" w:cs="Arial"/>
          <w:color w:val="002060"/>
          <w:kern w:val="22"/>
          <w:sz w:val="22"/>
          <w:szCs w:val="22"/>
        </w:rPr>
        <w:t xml:space="preserve"> (Via Schiavoni, snc) si terrà la </w:t>
      </w:r>
      <w:r w:rsidRPr="00887FE6">
        <w:rPr>
          <w:rFonts w:ascii="Arial" w:eastAsia="Lucida Sans Unicode" w:hAnsi="Arial" w:cs="Arial"/>
          <w:color w:val="002060"/>
          <w:kern w:val="22"/>
          <w:sz w:val="22"/>
          <w:szCs w:val="22"/>
          <w:u w:val="single"/>
        </w:rPr>
        <w:t xml:space="preserve">Riunione di tutte le Società di Calcio a Cinque Marchigiane con il Responsabile del Calcio a Cinque del Comitato Regionale Arbitri ed il Settore Tecnico dell’A.I.A. </w:t>
      </w:r>
      <w:r w:rsidRPr="00887FE6">
        <w:rPr>
          <w:rFonts w:ascii="Arial" w:eastAsia="Lucida Sans Unicode" w:hAnsi="Arial" w:cs="Arial"/>
          <w:color w:val="002060"/>
          <w:kern w:val="22"/>
          <w:sz w:val="22"/>
          <w:szCs w:val="22"/>
        </w:rPr>
        <w:t xml:space="preserve">per illustrare le </w:t>
      </w:r>
      <w:r w:rsidRPr="00887FE6">
        <w:rPr>
          <w:rFonts w:ascii="Arial" w:eastAsia="Lucida Sans Unicode" w:hAnsi="Arial" w:cs="Arial"/>
          <w:b/>
          <w:bCs/>
          <w:color w:val="002060"/>
          <w:kern w:val="22"/>
          <w:sz w:val="22"/>
          <w:szCs w:val="22"/>
        </w:rPr>
        <w:t xml:space="preserve">novità regolamentari </w:t>
      </w:r>
      <w:r w:rsidRPr="00887FE6">
        <w:rPr>
          <w:rFonts w:ascii="Arial" w:eastAsia="Lucida Sans Unicode" w:hAnsi="Arial" w:cs="Arial"/>
          <w:color w:val="002060"/>
          <w:kern w:val="22"/>
          <w:sz w:val="22"/>
          <w:szCs w:val="22"/>
        </w:rPr>
        <w:t>in vigore dalla corrente stagione sportiva.</w:t>
      </w:r>
    </w:p>
    <w:p w:rsidR="009E3C0C" w:rsidRPr="00887FE6" w:rsidRDefault="009E3C0C">
      <w:pPr>
        <w:jc w:val="left"/>
        <w:rPr>
          <w:rFonts w:ascii="Arial" w:hAnsi="Arial"/>
          <w:b/>
          <w:noProof/>
          <w:color w:val="002060"/>
          <w:sz w:val="18"/>
          <w:szCs w:val="18"/>
          <w:lang w:eastAsia="en-US"/>
        </w:rPr>
      </w:pPr>
    </w:p>
    <w:p w:rsidR="009E3C0C" w:rsidRDefault="009E3C0C">
      <w:pPr>
        <w:jc w:val="left"/>
        <w:rPr>
          <w:rFonts w:ascii="Arial" w:hAnsi="Arial"/>
          <w:b/>
          <w:noProof/>
          <w:color w:val="002060"/>
          <w:sz w:val="18"/>
          <w:szCs w:val="18"/>
          <w:lang w:eastAsia="en-US"/>
        </w:rPr>
      </w:pPr>
    </w:p>
    <w:p w:rsidR="00EE70F5" w:rsidRDefault="00EE70F5">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534816665"/>
      <w:r w:rsidRPr="005F1CDA">
        <w:rPr>
          <w:color w:val="FFFFFF" w:themeColor="background1"/>
        </w:rPr>
        <w:t>COMUNICAZIONI DELLA DELEGAZIONE PROVINCIALE</w:t>
      </w:r>
      <w:bookmarkEnd w:id="5"/>
    </w:p>
    <w:p w:rsidR="009E4250" w:rsidRDefault="009E4250" w:rsidP="0081625A">
      <w:pPr>
        <w:overflowPunct w:val="0"/>
        <w:autoSpaceDE w:val="0"/>
        <w:textAlignment w:val="baseline"/>
        <w:outlineLvl w:val="0"/>
        <w:rPr>
          <w:rFonts w:ascii="Arial" w:hAnsi="Arial" w:cs="Arial"/>
          <w:b/>
          <w:color w:val="002060"/>
          <w:sz w:val="28"/>
          <w:u w:val="single"/>
        </w:rPr>
      </w:pPr>
    </w:p>
    <w:p w:rsidR="00E83C45" w:rsidRPr="00B444C8" w:rsidRDefault="00E83C45" w:rsidP="00E83C45">
      <w:pPr>
        <w:pStyle w:val="LndNormale1"/>
        <w:rPr>
          <w:rFonts w:cs="Arial"/>
          <w:b/>
          <w:color w:val="002060"/>
          <w:sz w:val="28"/>
          <w:szCs w:val="28"/>
          <w:u w:val="single"/>
        </w:rPr>
      </w:pPr>
      <w:r w:rsidRPr="00B444C8">
        <w:rPr>
          <w:rFonts w:cs="Arial"/>
          <w:b/>
          <w:color w:val="002060"/>
          <w:sz w:val="28"/>
          <w:szCs w:val="28"/>
          <w:u w:val="single"/>
        </w:rPr>
        <w:t>ISCRIZIONE AI CAMPIONATI REGIONALI E PROVINCIALI 2020/2021</w:t>
      </w:r>
    </w:p>
    <w:p w:rsidR="00E83C45" w:rsidRPr="00B444C8" w:rsidRDefault="00E83C45" w:rsidP="00E83C45">
      <w:pPr>
        <w:pStyle w:val="LndNormale1"/>
        <w:rPr>
          <w:b/>
          <w:color w:val="002060"/>
        </w:rPr>
      </w:pPr>
    </w:p>
    <w:p w:rsidR="00E83C45" w:rsidRPr="00B444C8" w:rsidRDefault="00E83C45" w:rsidP="00E83C45">
      <w:pPr>
        <w:pStyle w:val="Nessunaspaziatura"/>
        <w:jc w:val="both"/>
        <w:rPr>
          <w:rFonts w:ascii="Arial" w:hAnsi="Arial" w:cs="Arial"/>
          <w:color w:val="002060"/>
        </w:rPr>
      </w:pPr>
      <w:r w:rsidRPr="00B444C8">
        <w:rPr>
          <w:rFonts w:ascii="Arial" w:hAnsi="Arial" w:cs="Arial"/>
          <w:color w:val="002060"/>
        </w:rPr>
        <w:t xml:space="preserve">Come già pubblicato in precedenza, si ribadiscono le date entro cui effettuare le iscrizioni ai campionati. </w:t>
      </w:r>
    </w:p>
    <w:p w:rsidR="00E83C45" w:rsidRPr="00B444C8" w:rsidRDefault="00E83C45" w:rsidP="00E83C45">
      <w:pPr>
        <w:pStyle w:val="Nessunaspaziatura"/>
        <w:jc w:val="both"/>
        <w:rPr>
          <w:rFonts w:ascii="Arial" w:hAnsi="Arial" w:cs="Arial"/>
          <w:color w:val="002060"/>
        </w:rPr>
      </w:pPr>
      <w:r w:rsidRPr="00B444C8">
        <w:rPr>
          <w:rFonts w:ascii="Arial" w:hAnsi="Arial" w:cs="Arial"/>
          <w:color w:val="002060"/>
        </w:rPr>
        <w:t xml:space="preserve">Tali iscrizioni dovranno essere eseguite, come per il passato, con le consuete modalità “on line” attraverso la propria area riservata nel sito </w:t>
      </w:r>
      <w:hyperlink r:id="rId9" w:history="1">
        <w:r w:rsidRPr="00B444C8">
          <w:rPr>
            <w:rStyle w:val="Collegamentoipertestuale"/>
            <w:rFonts w:ascii="Arial" w:hAnsi="Arial" w:cs="Arial"/>
            <w:color w:val="002060"/>
          </w:rPr>
          <w:t>www.lnd.it</w:t>
        </w:r>
      </w:hyperlink>
    </w:p>
    <w:p w:rsidR="00E83C45" w:rsidRPr="00B444C8" w:rsidRDefault="00E83C45" w:rsidP="00E83C45">
      <w:pPr>
        <w:pStyle w:val="LndNormale1"/>
        <w:rPr>
          <w:color w:val="00206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2088"/>
        <w:gridCol w:w="7938"/>
      </w:tblGrid>
      <w:tr w:rsidR="00E83C45" w:rsidRPr="00B444C8" w:rsidTr="005E627B">
        <w:trPr>
          <w:trHeight w:val="20"/>
        </w:trPr>
        <w:tc>
          <w:tcPr>
            <w:tcW w:w="250" w:type="dxa"/>
            <w:shd w:val="pct25" w:color="000000" w:fill="FFFFFF"/>
            <w:vAlign w:val="center"/>
          </w:tcPr>
          <w:p w:rsidR="00E83C45" w:rsidRPr="00B444C8" w:rsidRDefault="00E83C45" w:rsidP="005E627B">
            <w:pPr>
              <w:pStyle w:val="Nessunaspaziatura"/>
              <w:spacing w:before="60" w:after="60"/>
              <w:jc w:val="center"/>
              <w:rPr>
                <w:rFonts w:asciiTheme="minorHAnsi" w:hAnsiTheme="minorHAnsi" w:cs="Arial"/>
                <w:b/>
                <w:bCs/>
                <w:color w:val="002060"/>
                <w:sz w:val="24"/>
                <w:szCs w:val="24"/>
              </w:rPr>
            </w:pPr>
          </w:p>
        </w:tc>
        <w:tc>
          <w:tcPr>
            <w:tcW w:w="2088" w:type="dxa"/>
            <w:shd w:val="pct25" w:color="FFFF00" w:fill="FFFFFF"/>
            <w:vAlign w:val="center"/>
          </w:tcPr>
          <w:p w:rsidR="00E83C45" w:rsidRPr="00B444C8" w:rsidRDefault="00E83C45" w:rsidP="005E627B">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Dal 24 Luglio</w:t>
            </w:r>
          </w:p>
          <w:p w:rsidR="00E83C45" w:rsidRPr="00B444C8" w:rsidRDefault="00E83C45" w:rsidP="005E627B">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 xml:space="preserve">al </w:t>
            </w:r>
            <w:r w:rsidR="009E3C0C">
              <w:rPr>
                <w:rFonts w:asciiTheme="minorHAnsi" w:hAnsiTheme="minorHAnsi" w:cs="Arial"/>
                <w:b/>
                <w:bCs/>
                <w:color w:val="002060"/>
                <w:sz w:val="24"/>
                <w:szCs w:val="24"/>
                <w:u w:val="single"/>
              </w:rPr>
              <w:t>04 Settembre</w:t>
            </w:r>
            <w:r w:rsidRPr="00B444C8">
              <w:rPr>
                <w:rFonts w:asciiTheme="minorHAnsi" w:hAnsiTheme="minorHAnsi" w:cs="Arial"/>
                <w:b/>
                <w:bCs/>
                <w:color w:val="002060"/>
                <w:sz w:val="24"/>
                <w:szCs w:val="24"/>
                <w:u w:val="single"/>
              </w:rPr>
              <w:t xml:space="preserve"> 2020</w:t>
            </w:r>
          </w:p>
          <w:p w:rsidR="00E83C45" w:rsidRPr="00B444C8" w:rsidRDefault="00E83C45" w:rsidP="005E627B">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u w:val="single"/>
              </w:rPr>
              <w:t>(ore 19,00)</w:t>
            </w:r>
          </w:p>
        </w:tc>
        <w:tc>
          <w:tcPr>
            <w:tcW w:w="7938" w:type="dxa"/>
            <w:shd w:val="pct25" w:color="000000" w:fill="FFFFFF"/>
            <w:vAlign w:val="center"/>
          </w:tcPr>
          <w:p w:rsidR="00E83C45" w:rsidRPr="00B444C8" w:rsidRDefault="00E83C45" w:rsidP="005E627B">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5E627B">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3^ CATEGORIA (CAMPIONATO E COPPA)</w:t>
            </w:r>
          </w:p>
        </w:tc>
      </w:tr>
      <w:tr w:rsidR="00E83C45" w:rsidRPr="00B444C8" w:rsidTr="005E627B">
        <w:trPr>
          <w:trHeight w:val="20"/>
        </w:trPr>
        <w:tc>
          <w:tcPr>
            <w:tcW w:w="250" w:type="dxa"/>
            <w:shd w:val="pct25" w:color="000000" w:fill="FFFFFF"/>
            <w:vAlign w:val="center"/>
          </w:tcPr>
          <w:p w:rsidR="00E83C45" w:rsidRPr="00B444C8" w:rsidRDefault="00E83C45" w:rsidP="005E627B">
            <w:pPr>
              <w:pStyle w:val="Nessunaspaziatura"/>
              <w:spacing w:before="60" w:after="60"/>
              <w:rPr>
                <w:rFonts w:asciiTheme="minorHAnsi" w:hAnsiTheme="minorHAnsi" w:cs="Arial"/>
                <w:b/>
                <w:bCs/>
                <w:color w:val="002060"/>
                <w:sz w:val="24"/>
                <w:szCs w:val="24"/>
              </w:rPr>
            </w:pPr>
          </w:p>
        </w:tc>
        <w:tc>
          <w:tcPr>
            <w:tcW w:w="2088" w:type="dxa"/>
            <w:shd w:val="pct25" w:color="FFFF00" w:fill="FFFFFF"/>
            <w:vAlign w:val="center"/>
          </w:tcPr>
          <w:p w:rsidR="00E83C45" w:rsidRPr="00B444C8" w:rsidRDefault="00E83C45" w:rsidP="005E627B">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u w:val="single"/>
              </w:rPr>
              <w:t xml:space="preserve">Dal </w:t>
            </w:r>
            <w:r w:rsidR="007219E9">
              <w:rPr>
                <w:rFonts w:asciiTheme="minorHAnsi" w:hAnsiTheme="minorHAnsi" w:cs="Arial"/>
                <w:b/>
                <w:bCs/>
                <w:color w:val="002060"/>
                <w:sz w:val="24"/>
                <w:szCs w:val="24"/>
                <w:u w:val="single"/>
              </w:rPr>
              <w:t>7</w:t>
            </w:r>
            <w:r w:rsidRPr="00B444C8">
              <w:rPr>
                <w:rFonts w:asciiTheme="minorHAnsi" w:hAnsiTheme="minorHAnsi" w:cs="Arial"/>
                <w:b/>
                <w:bCs/>
                <w:color w:val="002060"/>
                <w:sz w:val="24"/>
                <w:szCs w:val="24"/>
                <w:u w:val="single"/>
              </w:rPr>
              <w:t xml:space="preserve"> al 24 Settembre </w:t>
            </w:r>
            <w:r w:rsidR="002B5B71">
              <w:rPr>
                <w:rFonts w:asciiTheme="minorHAnsi" w:hAnsiTheme="minorHAnsi" w:cs="Arial"/>
                <w:b/>
                <w:bCs/>
                <w:color w:val="002060"/>
                <w:sz w:val="24"/>
                <w:szCs w:val="24"/>
                <w:u w:val="single"/>
              </w:rPr>
              <w:t>2020</w:t>
            </w:r>
          </w:p>
          <w:p w:rsidR="00E83C45" w:rsidRPr="00B444C8" w:rsidRDefault="00E83C45" w:rsidP="005E627B">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E83C45" w:rsidRPr="00B444C8" w:rsidRDefault="00E83C45" w:rsidP="005E627B">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5E627B">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ATTIVITA’ AMATORIALE</w:t>
            </w:r>
          </w:p>
          <w:p w:rsidR="00E83C45" w:rsidRPr="00B444C8" w:rsidRDefault="00E83C45" w:rsidP="005E627B">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(da effettuarsi presso le rispettive Delegazioni Provinciali)</w:t>
            </w:r>
          </w:p>
        </w:tc>
      </w:tr>
    </w:tbl>
    <w:p w:rsidR="00E83C45" w:rsidRPr="00B444C8" w:rsidRDefault="00E83C45" w:rsidP="00E83C45">
      <w:pPr>
        <w:pStyle w:val="Nessunaspaziatura"/>
        <w:rPr>
          <w:rFonts w:ascii="Arial" w:hAnsi="Arial" w:cs="Arial"/>
          <w:b/>
          <w:color w:val="002060"/>
          <w:sz w:val="28"/>
          <w:szCs w:val="28"/>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2088"/>
        <w:gridCol w:w="7938"/>
      </w:tblGrid>
      <w:tr w:rsidR="00E83C45" w:rsidRPr="00B444C8" w:rsidTr="005E627B">
        <w:trPr>
          <w:trHeight w:val="20"/>
        </w:trPr>
        <w:tc>
          <w:tcPr>
            <w:tcW w:w="250" w:type="dxa"/>
            <w:shd w:val="pct25" w:color="000000" w:fill="FFFFFF"/>
            <w:vAlign w:val="center"/>
          </w:tcPr>
          <w:p w:rsidR="00E83C45" w:rsidRPr="00B444C8" w:rsidRDefault="00E83C45" w:rsidP="005E627B">
            <w:pPr>
              <w:pStyle w:val="Nessunaspaziatura"/>
              <w:spacing w:before="60" w:after="60"/>
              <w:jc w:val="center"/>
              <w:rPr>
                <w:rFonts w:asciiTheme="minorHAnsi" w:hAnsiTheme="minorHAnsi" w:cs="Arial"/>
                <w:color w:val="002060"/>
                <w:sz w:val="24"/>
                <w:szCs w:val="24"/>
              </w:rPr>
            </w:pPr>
          </w:p>
        </w:tc>
        <w:tc>
          <w:tcPr>
            <w:tcW w:w="2088" w:type="dxa"/>
            <w:shd w:val="pct25" w:color="FFFF00" w:fill="FFFFFF"/>
            <w:vAlign w:val="center"/>
          </w:tcPr>
          <w:p w:rsidR="00E83C45" w:rsidRPr="00B444C8" w:rsidRDefault="00E83C45" w:rsidP="005E627B">
            <w:pPr>
              <w:pStyle w:val="Nessunaspaziatura"/>
              <w:spacing w:before="60" w:after="60"/>
              <w:jc w:val="center"/>
              <w:rPr>
                <w:rFonts w:asciiTheme="minorHAnsi" w:hAnsiTheme="minorHAnsi" w:cs="Arial"/>
                <w:b/>
                <w:color w:val="002060"/>
                <w:sz w:val="24"/>
                <w:szCs w:val="24"/>
                <w:u w:val="single"/>
              </w:rPr>
            </w:pPr>
            <w:r w:rsidRPr="00B444C8">
              <w:rPr>
                <w:rFonts w:asciiTheme="minorHAnsi" w:hAnsiTheme="minorHAnsi" w:cs="Arial"/>
                <w:b/>
                <w:color w:val="002060"/>
                <w:sz w:val="24"/>
                <w:szCs w:val="24"/>
                <w:u w:val="single"/>
              </w:rPr>
              <w:t>Dal 29 Luglio</w:t>
            </w:r>
          </w:p>
          <w:p w:rsidR="00E83C45" w:rsidRPr="00B444C8" w:rsidRDefault="00E83C45" w:rsidP="005E627B">
            <w:pPr>
              <w:pStyle w:val="Nessunaspaziatura"/>
              <w:spacing w:before="60" w:after="60"/>
              <w:jc w:val="center"/>
              <w:rPr>
                <w:rFonts w:asciiTheme="minorHAnsi" w:hAnsiTheme="minorHAnsi" w:cs="Arial"/>
                <w:b/>
                <w:bCs/>
                <w:color w:val="002060"/>
                <w:sz w:val="24"/>
                <w:szCs w:val="24"/>
                <w:u w:val="single"/>
              </w:rPr>
            </w:pPr>
            <w:r w:rsidRPr="00B444C8">
              <w:rPr>
                <w:rFonts w:asciiTheme="minorHAnsi" w:hAnsiTheme="minorHAnsi" w:cs="Arial"/>
                <w:b/>
                <w:color w:val="002060"/>
                <w:sz w:val="24"/>
                <w:szCs w:val="24"/>
                <w:u w:val="single"/>
              </w:rPr>
              <w:t>al 08 Settembre 2020</w:t>
            </w:r>
          </w:p>
          <w:p w:rsidR="00E83C45" w:rsidRPr="00B444C8" w:rsidRDefault="00E83C45" w:rsidP="005E627B">
            <w:pPr>
              <w:pStyle w:val="Nessunaspaziatura"/>
              <w:spacing w:before="60" w:after="60"/>
              <w:jc w:val="center"/>
              <w:rPr>
                <w:rFonts w:asciiTheme="minorHAnsi" w:hAnsiTheme="minorHAnsi" w:cs="Arial"/>
                <w:b/>
                <w:bCs/>
                <w:color w:val="002060"/>
                <w:sz w:val="24"/>
                <w:szCs w:val="24"/>
              </w:rPr>
            </w:pPr>
            <w:r w:rsidRPr="00B444C8">
              <w:rPr>
                <w:rFonts w:asciiTheme="minorHAnsi" w:hAnsiTheme="minorHAnsi" w:cs="Arial"/>
                <w:b/>
                <w:bCs/>
                <w:color w:val="002060"/>
                <w:sz w:val="24"/>
                <w:szCs w:val="24"/>
              </w:rPr>
              <w:t>(ore 19,00)</w:t>
            </w:r>
          </w:p>
        </w:tc>
        <w:tc>
          <w:tcPr>
            <w:tcW w:w="7938" w:type="dxa"/>
            <w:shd w:val="pct25" w:color="000000" w:fill="FFFFFF"/>
            <w:vAlign w:val="center"/>
          </w:tcPr>
          <w:p w:rsidR="00E83C45" w:rsidRPr="00B444C8" w:rsidRDefault="00E83C45" w:rsidP="005E627B">
            <w:pPr>
              <w:pStyle w:val="Nessunaspaziatura"/>
              <w:spacing w:before="60" w:after="60"/>
              <w:rPr>
                <w:rFonts w:asciiTheme="minorHAnsi" w:hAnsiTheme="minorHAnsi" w:cs="Arial"/>
                <w:b/>
                <w:bCs/>
                <w:color w:val="002060"/>
                <w:sz w:val="24"/>
                <w:szCs w:val="24"/>
                <w:u w:val="single"/>
              </w:rPr>
            </w:pPr>
            <w:r w:rsidRPr="00B444C8">
              <w:rPr>
                <w:rFonts w:asciiTheme="minorHAnsi" w:hAnsiTheme="minorHAnsi" w:cs="Arial"/>
                <w:b/>
                <w:bCs/>
                <w:color w:val="002060"/>
                <w:sz w:val="24"/>
                <w:szCs w:val="24"/>
                <w:u w:val="single"/>
              </w:rPr>
              <w:t>Termine presentazione domande di iscrizione ai Campionati:</w:t>
            </w:r>
          </w:p>
          <w:p w:rsidR="00E83C45" w:rsidRPr="00B444C8" w:rsidRDefault="00E83C45" w:rsidP="005E627B">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SERIE D (CAMPIONATO E COPPA)</w:t>
            </w:r>
          </w:p>
          <w:p w:rsidR="00E83C45" w:rsidRPr="00B444C8" w:rsidRDefault="00E83C45" w:rsidP="005E627B">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UNDER 17 (CAMPIONATO E COPPA)</w:t>
            </w:r>
          </w:p>
          <w:p w:rsidR="00E83C45" w:rsidRPr="00B444C8" w:rsidRDefault="00E83C45" w:rsidP="005E627B">
            <w:pPr>
              <w:pStyle w:val="Nessunaspaziatura"/>
              <w:spacing w:before="60" w:after="60"/>
              <w:rPr>
                <w:rFonts w:asciiTheme="minorHAnsi" w:hAnsiTheme="minorHAnsi" w:cs="Arial"/>
                <w:b/>
                <w:bCs/>
                <w:color w:val="002060"/>
                <w:sz w:val="24"/>
                <w:szCs w:val="24"/>
              </w:rPr>
            </w:pPr>
            <w:r w:rsidRPr="00B444C8">
              <w:rPr>
                <w:rFonts w:asciiTheme="minorHAnsi" w:hAnsiTheme="minorHAnsi" w:cs="Arial"/>
                <w:b/>
                <w:bCs/>
                <w:color w:val="002060"/>
                <w:sz w:val="24"/>
                <w:szCs w:val="24"/>
              </w:rPr>
              <w:t>CALCIO A 5 UNDER 15 (CAMPIONATO E COPPA)</w:t>
            </w:r>
          </w:p>
        </w:tc>
      </w:tr>
    </w:tbl>
    <w:p w:rsidR="00E83C45" w:rsidRDefault="00E83C45" w:rsidP="00E83C45">
      <w:pPr>
        <w:pStyle w:val="Nessunaspaziatura"/>
        <w:rPr>
          <w:rFonts w:ascii="Arial" w:hAnsi="Arial" w:cs="Arial"/>
          <w:b/>
          <w:color w:val="002060"/>
          <w:sz w:val="28"/>
          <w:szCs w:val="28"/>
          <w:u w:val="single"/>
        </w:rPr>
      </w:pPr>
    </w:p>
    <w:p w:rsidR="00D47124" w:rsidRDefault="00D47124" w:rsidP="00E83C45">
      <w:pPr>
        <w:pStyle w:val="Nessunaspaziatura"/>
        <w:rPr>
          <w:rFonts w:ascii="Arial" w:hAnsi="Arial" w:cs="Arial"/>
          <w:b/>
          <w:color w:val="002060"/>
          <w:sz w:val="28"/>
          <w:szCs w:val="28"/>
          <w:u w:val="single"/>
        </w:rPr>
      </w:pPr>
    </w:p>
    <w:p w:rsidR="00E83C45" w:rsidRPr="00B444C8" w:rsidRDefault="00E83C45" w:rsidP="00E83C45">
      <w:pPr>
        <w:pStyle w:val="Nessunaspaziatura"/>
        <w:rPr>
          <w:rFonts w:ascii="Arial" w:hAnsi="Arial" w:cs="Arial"/>
          <w:b/>
          <w:color w:val="002060"/>
          <w:sz w:val="28"/>
          <w:szCs w:val="28"/>
          <w:u w:val="single"/>
        </w:rPr>
      </w:pPr>
      <w:r w:rsidRPr="00B444C8">
        <w:rPr>
          <w:rFonts w:ascii="Arial" w:hAnsi="Arial" w:cs="Arial"/>
          <w:b/>
          <w:color w:val="002060"/>
          <w:sz w:val="28"/>
          <w:szCs w:val="28"/>
          <w:u w:val="single"/>
        </w:rPr>
        <w:t>TASSE ISCRIZIONE AI CAMPIONATI 2020/2021</w:t>
      </w:r>
    </w:p>
    <w:p w:rsidR="00E83C45" w:rsidRPr="00B444C8" w:rsidRDefault="00E83C45" w:rsidP="00E83C45">
      <w:pPr>
        <w:pStyle w:val="Nessunaspaziatura"/>
        <w:rPr>
          <w:rFonts w:ascii="Arial" w:hAnsi="Arial" w:cs="Arial"/>
          <w:color w:val="00206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E83C45" w:rsidRPr="00E83C45" w:rsidTr="005E627B">
        <w:tc>
          <w:tcPr>
            <w:tcW w:w="1753" w:type="pct"/>
            <w:shd w:val="solid" w:color="000080" w:fill="FFFFFF"/>
            <w:vAlign w:val="center"/>
          </w:tcPr>
          <w:p w:rsidR="00E83C45" w:rsidRPr="00E83C45" w:rsidRDefault="00E83C45" w:rsidP="005E627B">
            <w:pPr>
              <w:pStyle w:val="Nessunaspaziatura"/>
              <w:jc w:val="center"/>
              <w:rPr>
                <w:rFonts w:asciiTheme="minorHAnsi" w:hAnsiTheme="minorHAnsi" w:cs="Arial"/>
                <w:b/>
                <w:color w:val="FFFFFF" w:themeColor="background1"/>
                <w:sz w:val="24"/>
                <w:szCs w:val="24"/>
              </w:rPr>
            </w:pPr>
            <w:r w:rsidRPr="00E83C45">
              <w:rPr>
                <w:rFonts w:asciiTheme="minorHAnsi" w:hAnsiTheme="minorHAnsi" w:cs="Arial"/>
                <w:b/>
                <w:color w:val="FFFFFF" w:themeColor="background1"/>
                <w:sz w:val="24"/>
                <w:szCs w:val="24"/>
              </w:rPr>
              <w:t>C  A  M  P  I  O  N  A  T  I</w:t>
            </w:r>
          </w:p>
        </w:tc>
        <w:tc>
          <w:tcPr>
            <w:tcW w:w="603" w:type="pct"/>
            <w:shd w:val="solid" w:color="000080" w:fill="FFFFFF"/>
            <w:vAlign w:val="center"/>
          </w:tcPr>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TASSA</w:t>
            </w:r>
          </w:p>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ASSOCIATIVA</w:t>
            </w:r>
          </w:p>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LND</w:t>
            </w:r>
          </w:p>
        </w:tc>
        <w:tc>
          <w:tcPr>
            <w:tcW w:w="524" w:type="pct"/>
            <w:shd w:val="solid" w:color="000080" w:fill="FFFFFF"/>
            <w:vAlign w:val="center"/>
          </w:tcPr>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TASSA</w:t>
            </w:r>
          </w:p>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ISCRIZIONE</w:t>
            </w:r>
          </w:p>
        </w:tc>
        <w:tc>
          <w:tcPr>
            <w:tcW w:w="718" w:type="pct"/>
            <w:shd w:val="solid" w:color="000080" w:fill="FFFFFF"/>
            <w:vAlign w:val="center"/>
          </w:tcPr>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ANTICIPAZIONE</w:t>
            </w:r>
          </w:p>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C/SPESE</w:t>
            </w:r>
          </w:p>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ORGANIZZATIVE</w:t>
            </w:r>
          </w:p>
        </w:tc>
        <w:tc>
          <w:tcPr>
            <w:tcW w:w="690" w:type="pct"/>
            <w:shd w:val="solid" w:color="000080" w:fill="FFFFFF"/>
            <w:vAlign w:val="center"/>
          </w:tcPr>
          <w:p w:rsidR="00E83C45" w:rsidRPr="00E83C45" w:rsidRDefault="00E83C45" w:rsidP="005E627B">
            <w:pPr>
              <w:pStyle w:val="Nessunaspaziatura"/>
              <w:jc w:val="center"/>
              <w:rPr>
                <w:rFonts w:asciiTheme="minorHAnsi" w:hAnsiTheme="minorHAnsi" w:cs="Arial"/>
                <w:b/>
                <w:color w:val="FFFFFF" w:themeColor="background1"/>
                <w:sz w:val="18"/>
                <w:szCs w:val="18"/>
              </w:rPr>
            </w:pPr>
            <w:r w:rsidRPr="00E83C45">
              <w:rPr>
                <w:rFonts w:asciiTheme="minorHAnsi" w:hAnsiTheme="minorHAnsi" w:cs="Arial"/>
                <w:b/>
                <w:color w:val="FFFFFF" w:themeColor="background1"/>
                <w:sz w:val="18"/>
                <w:szCs w:val="18"/>
              </w:rPr>
              <w:t>ASSICURAZIONI</w:t>
            </w:r>
          </w:p>
          <w:p w:rsidR="00E83C45" w:rsidRPr="00E83C45" w:rsidRDefault="00E83C45" w:rsidP="005E627B">
            <w:pPr>
              <w:pStyle w:val="Nessunaspaziatura"/>
              <w:jc w:val="center"/>
              <w:rPr>
                <w:rFonts w:asciiTheme="minorHAnsi" w:hAnsiTheme="minorHAnsi" w:cs="Arial"/>
                <w:b/>
                <w:color w:val="FFFFFF" w:themeColor="background1"/>
                <w:sz w:val="18"/>
                <w:szCs w:val="18"/>
              </w:rPr>
            </w:pPr>
            <w:r w:rsidRPr="00E83C45">
              <w:rPr>
                <w:rFonts w:asciiTheme="minorHAnsi" w:hAnsiTheme="minorHAnsi" w:cs="Arial"/>
                <w:b/>
                <w:color w:val="FFFFFF" w:themeColor="background1"/>
                <w:sz w:val="18"/>
                <w:szCs w:val="18"/>
              </w:rPr>
              <w:t>FORFETTARIE</w:t>
            </w:r>
          </w:p>
          <w:p w:rsidR="00E83C45" w:rsidRPr="00E83C45" w:rsidRDefault="00E83C45" w:rsidP="005E627B">
            <w:pPr>
              <w:pStyle w:val="Nessunaspaziatura"/>
              <w:jc w:val="center"/>
              <w:rPr>
                <w:rFonts w:asciiTheme="minorHAnsi" w:hAnsiTheme="minorHAnsi" w:cs="Arial"/>
                <w:b/>
                <w:color w:val="FFFFFF" w:themeColor="background1"/>
                <w:sz w:val="18"/>
                <w:szCs w:val="18"/>
              </w:rPr>
            </w:pPr>
            <w:r w:rsidRPr="00E83C45">
              <w:rPr>
                <w:rFonts w:asciiTheme="minorHAnsi" w:hAnsiTheme="minorHAnsi" w:cs="Arial"/>
                <w:b/>
                <w:color w:val="FFFFFF" w:themeColor="background1"/>
                <w:sz w:val="18"/>
                <w:szCs w:val="18"/>
              </w:rPr>
              <w:t>DIRIGENTI</w:t>
            </w:r>
          </w:p>
        </w:tc>
        <w:tc>
          <w:tcPr>
            <w:tcW w:w="712" w:type="pct"/>
            <w:shd w:val="solid" w:color="000080" w:fill="FFFFFF"/>
            <w:vAlign w:val="center"/>
          </w:tcPr>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ASSICURAZIONE</w:t>
            </w:r>
          </w:p>
          <w:p w:rsidR="00E83C45" w:rsidRPr="00E83C45" w:rsidRDefault="00E83C45" w:rsidP="005E627B">
            <w:pPr>
              <w:pStyle w:val="Nessunaspaziatura"/>
              <w:jc w:val="center"/>
              <w:rPr>
                <w:rFonts w:asciiTheme="minorHAnsi" w:hAnsiTheme="minorHAnsi" w:cs="Arial"/>
                <w:b/>
                <w:bCs/>
                <w:color w:val="FFFFFF" w:themeColor="background1"/>
                <w:sz w:val="18"/>
                <w:szCs w:val="18"/>
              </w:rPr>
            </w:pPr>
            <w:r w:rsidRPr="00E83C45">
              <w:rPr>
                <w:rFonts w:asciiTheme="minorHAnsi" w:hAnsiTheme="minorHAnsi" w:cs="Arial"/>
                <w:b/>
                <w:bCs/>
                <w:color w:val="FFFFFF" w:themeColor="background1"/>
                <w:sz w:val="18"/>
                <w:szCs w:val="18"/>
              </w:rPr>
              <w:t>CALCIATORI</w:t>
            </w:r>
          </w:p>
        </w:tc>
      </w:tr>
      <w:tr w:rsidR="00E83C45" w:rsidRPr="00B444C8" w:rsidTr="005E627B">
        <w:tc>
          <w:tcPr>
            <w:tcW w:w="1753" w:type="pct"/>
            <w:shd w:val="solid" w:color="C0C0C0" w:fill="FFFFFF"/>
            <w:vAlign w:val="center"/>
          </w:tcPr>
          <w:p w:rsidR="00E83C45" w:rsidRPr="00B444C8" w:rsidRDefault="00E83C45" w:rsidP="005E627B">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3^ CATEGORIA (*)</w:t>
            </w:r>
          </w:p>
        </w:tc>
        <w:tc>
          <w:tcPr>
            <w:tcW w:w="603" w:type="pct"/>
            <w:shd w:val="pct10" w:color="00000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660,00</w:t>
            </w:r>
          </w:p>
        </w:tc>
        <w:tc>
          <w:tcPr>
            <w:tcW w:w="718" w:type="pct"/>
            <w:shd w:val="pct10" w:color="00000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90,00</w:t>
            </w:r>
          </w:p>
        </w:tc>
        <w:tc>
          <w:tcPr>
            <w:tcW w:w="712" w:type="pct"/>
            <w:shd w:val="solid" w:color="C0C0C0" w:fill="FFFFFF"/>
            <w:vAlign w:val="center"/>
          </w:tcPr>
          <w:p w:rsidR="00E83C45" w:rsidRPr="00B444C8" w:rsidRDefault="00E83C45" w:rsidP="005E627B">
            <w:pPr>
              <w:jc w:val="center"/>
              <w:rPr>
                <w:color w:val="002060"/>
              </w:rPr>
            </w:pPr>
            <w:r w:rsidRPr="00B444C8">
              <w:rPr>
                <w:rFonts w:asciiTheme="minorHAnsi" w:hAnsiTheme="minorHAnsi" w:cs="Arial"/>
                <w:b/>
                <w:bCs/>
                <w:color w:val="002060"/>
                <w:sz w:val="24"/>
                <w:szCs w:val="24"/>
              </w:rPr>
              <w:t>PROSPETTO</w:t>
            </w:r>
          </w:p>
        </w:tc>
      </w:tr>
      <w:tr w:rsidR="00E83C45" w:rsidRPr="00B444C8" w:rsidTr="005E627B">
        <w:tc>
          <w:tcPr>
            <w:tcW w:w="1753" w:type="pct"/>
            <w:shd w:val="solid" w:color="C0C0C0" w:fill="FFFFFF"/>
            <w:vAlign w:val="center"/>
          </w:tcPr>
          <w:p w:rsidR="00E83C45" w:rsidRPr="00B444C8" w:rsidRDefault="00E83C45" w:rsidP="005E627B">
            <w:pPr>
              <w:pStyle w:val="Nessunaspaziatura"/>
              <w:spacing w:before="80" w:after="80"/>
              <w:rPr>
                <w:rFonts w:asciiTheme="minorHAnsi" w:hAnsiTheme="minorHAnsi" w:cs="Arial"/>
                <w:color w:val="002060"/>
                <w:sz w:val="24"/>
                <w:szCs w:val="24"/>
              </w:rPr>
            </w:pPr>
            <w:r w:rsidRPr="00B444C8">
              <w:rPr>
                <w:rFonts w:asciiTheme="minorHAnsi" w:hAnsiTheme="minorHAnsi" w:cs="Arial"/>
                <w:color w:val="002060"/>
                <w:sz w:val="24"/>
                <w:szCs w:val="24"/>
              </w:rPr>
              <w:t>CALCIO A 5 PROV. SERIE D(*)</w:t>
            </w:r>
          </w:p>
        </w:tc>
        <w:tc>
          <w:tcPr>
            <w:tcW w:w="603" w:type="pct"/>
            <w:shd w:val="pct10" w:color="00000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300,00</w:t>
            </w:r>
          </w:p>
        </w:tc>
        <w:tc>
          <w:tcPr>
            <w:tcW w:w="524" w:type="pct"/>
            <w:shd w:val="solid" w:color="C0C0C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425,00</w:t>
            </w:r>
          </w:p>
        </w:tc>
        <w:tc>
          <w:tcPr>
            <w:tcW w:w="718" w:type="pct"/>
            <w:shd w:val="pct10" w:color="00000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r w:rsidRPr="00B444C8">
              <w:rPr>
                <w:rFonts w:asciiTheme="minorHAnsi" w:hAnsiTheme="minorHAnsi" w:cs="Arial"/>
                <w:b/>
                <w:bCs/>
                <w:color w:val="002060"/>
                <w:sz w:val="24"/>
                <w:szCs w:val="24"/>
              </w:rPr>
              <w:t>200,00</w:t>
            </w:r>
          </w:p>
        </w:tc>
        <w:tc>
          <w:tcPr>
            <w:tcW w:w="690" w:type="pct"/>
            <w:shd w:val="solid" w:color="C0C0C0" w:fill="FFFFFF"/>
            <w:vAlign w:val="center"/>
          </w:tcPr>
          <w:p w:rsidR="00E83C45" w:rsidRPr="00B444C8" w:rsidRDefault="00E83C45" w:rsidP="005E627B">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E83C45" w:rsidRPr="00B444C8" w:rsidRDefault="00E83C45" w:rsidP="005E627B">
            <w:pPr>
              <w:pStyle w:val="Nessunaspaziatura"/>
              <w:spacing w:before="80" w:after="80"/>
              <w:jc w:val="center"/>
              <w:rPr>
                <w:rFonts w:asciiTheme="minorHAnsi" w:hAnsiTheme="minorHAnsi" w:cs="Arial"/>
                <w:b/>
                <w:bCs/>
                <w:color w:val="002060"/>
                <w:sz w:val="24"/>
                <w:szCs w:val="24"/>
              </w:rPr>
            </w:pPr>
          </w:p>
        </w:tc>
      </w:tr>
    </w:tbl>
    <w:p w:rsidR="00E83C45" w:rsidRPr="00B444C8" w:rsidRDefault="00E83C45" w:rsidP="00E83C45">
      <w:pPr>
        <w:pStyle w:val="Nessunaspaziatura"/>
        <w:jc w:val="both"/>
        <w:rPr>
          <w:rFonts w:ascii="Arial" w:hAnsi="Arial" w:cs="Arial"/>
          <w:b/>
          <w:color w:val="002060"/>
        </w:rPr>
      </w:pPr>
      <w:r w:rsidRPr="00B444C8">
        <w:rPr>
          <w:rFonts w:ascii="Arial" w:hAnsi="Arial" w:cs="Arial"/>
          <w:b/>
          <w:color w:val="002060"/>
        </w:rPr>
        <w:t>(*) Deroghe per le Società nuove affiliate.</w:t>
      </w:r>
    </w:p>
    <w:p w:rsidR="00E83C45" w:rsidRPr="00B444C8" w:rsidRDefault="00E83C45" w:rsidP="00E83C45">
      <w:pPr>
        <w:pStyle w:val="Nessunaspaziatura"/>
        <w:jc w:val="both"/>
        <w:rPr>
          <w:rFonts w:ascii="Arial" w:hAnsi="Arial" w:cs="Arial"/>
          <w:color w:val="002060"/>
        </w:rPr>
      </w:pPr>
    </w:p>
    <w:p w:rsidR="00E83C45" w:rsidRPr="00B444C8" w:rsidRDefault="00E83C45" w:rsidP="00E83C45">
      <w:pPr>
        <w:pStyle w:val="Nessunaspaziatura"/>
        <w:jc w:val="both"/>
        <w:rPr>
          <w:rFonts w:ascii="Arial" w:hAnsi="Arial" w:cs="Arial"/>
          <w:b/>
          <w:color w:val="002060"/>
        </w:rPr>
      </w:pPr>
      <w:r w:rsidRPr="00B444C8">
        <w:rPr>
          <w:rFonts w:ascii="Arial" w:hAnsi="Arial" w:cs="Arial"/>
          <w:b/>
          <w:color w:val="002060"/>
        </w:rPr>
        <w:t xml:space="preserve">Tassa di affiliazione alla F.I.G.C. </w:t>
      </w:r>
      <w:r w:rsidRPr="00B444C8">
        <w:rPr>
          <w:rFonts w:ascii="Arial" w:hAnsi="Arial" w:cs="Arial"/>
          <w:color w:val="002060"/>
        </w:rPr>
        <w:t xml:space="preserve">(per le nuove affiliate)         </w:t>
      </w:r>
      <w:r w:rsidRPr="00B444C8">
        <w:rPr>
          <w:rFonts w:ascii="Arial" w:hAnsi="Arial" w:cs="Arial"/>
          <w:color w:val="002060"/>
        </w:rPr>
        <w:tab/>
      </w:r>
      <w:r w:rsidRPr="00B444C8">
        <w:rPr>
          <w:rFonts w:ascii="Arial" w:hAnsi="Arial" w:cs="Arial"/>
          <w:b/>
          <w:color w:val="002060"/>
        </w:rPr>
        <w:t>€.   65,00</w:t>
      </w:r>
    </w:p>
    <w:p w:rsidR="00E83C45" w:rsidRPr="00B444C8" w:rsidRDefault="00E83C45" w:rsidP="00E83C45">
      <w:pPr>
        <w:pStyle w:val="Nessunaspaziatura"/>
        <w:jc w:val="both"/>
        <w:rPr>
          <w:rFonts w:ascii="Arial" w:hAnsi="Arial" w:cs="Arial"/>
          <w:b/>
          <w:bCs/>
          <w:color w:val="002060"/>
        </w:rPr>
      </w:pPr>
      <w:r w:rsidRPr="00B444C8">
        <w:rPr>
          <w:rFonts w:ascii="Arial" w:hAnsi="Arial" w:cs="Arial"/>
          <w:b/>
          <w:bCs/>
          <w:color w:val="002060"/>
        </w:rPr>
        <w:t xml:space="preserve">Tassa iscrizione alla COPPA ITALIA                                       </w:t>
      </w:r>
      <w:r w:rsidRPr="00B444C8">
        <w:rPr>
          <w:rFonts w:ascii="Arial" w:hAnsi="Arial" w:cs="Arial"/>
          <w:b/>
          <w:bCs/>
          <w:color w:val="002060"/>
        </w:rPr>
        <w:tab/>
        <w:t>€. 100,00</w:t>
      </w:r>
    </w:p>
    <w:p w:rsidR="00E83C45" w:rsidRPr="00B444C8" w:rsidRDefault="00E83C45" w:rsidP="00E83C45">
      <w:pPr>
        <w:pStyle w:val="Nessunaspaziatura"/>
        <w:jc w:val="both"/>
        <w:rPr>
          <w:rFonts w:ascii="Arial" w:hAnsi="Arial" w:cs="Arial"/>
          <w:b/>
          <w:bCs/>
          <w:color w:val="002060"/>
        </w:rPr>
      </w:pPr>
      <w:r w:rsidRPr="00B444C8">
        <w:rPr>
          <w:rFonts w:ascii="Arial" w:hAnsi="Arial" w:cs="Arial"/>
          <w:b/>
          <w:bCs/>
          <w:color w:val="002060"/>
        </w:rPr>
        <w:t xml:space="preserve">Tassa iscrizione alla COPPA MARCHE                                  </w:t>
      </w:r>
      <w:r w:rsidRPr="00B444C8">
        <w:rPr>
          <w:rFonts w:ascii="Arial" w:hAnsi="Arial" w:cs="Arial"/>
          <w:b/>
          <w:bCs/>
          <w:color w:val="002060"/>
        </w:rPr>
        <w:tab/>
        <w:t>€. 100,00</w:t>
      </w:r>
    </w:p>
    <w:p w:rsidR="00E83C45" w:rsidRPr="00B444C8" w:rsidRDefault="00E83C45" w:rsidP="00E83C45">
      <w:pPr>
        <w:pStyle w:val="LndNormale1"/>
        <w:rPr>
          <w:color w:val="002060"/>
        </w:rPr>
      </w:pP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Agli importi dovuti per l’iscrizione deve essere detratta la somma del cosiddetto contributo Covid riconosciuto in via straordinaria per la stagione sportiva 2020/2021.</w:t>
      </w: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Si specifica che detto contributo viene assegnato per l’iscrizione ad un solo campionato, non essendo cumulabile nei casi in cui le Società svolgano più di un’attività .</w:t>
      </w: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 xml:space="preserve">Il Consiglio Direttivo della L.N.D. ha disposto inoltre per la stagione sportiva 2020/2021 il rinnovo dei provvedimenti contenuti nel CU n. 1 del 1° Luglio 2019, collegati allo sviluppo delle attività di Calcio a 11 femminile e di Calcio a 5 Femminile su territorio, nonché la gratuità di iscrizione al Campionato di Terza Categoria 2020/2021 per le neo-affiliate e per le Società che saranno autorizzate ad effettuare il cambio di status da Settore Giovanile e Scolastico “pure” a L.N.D. </w:t>
      </w:r>
    </w:p>
    <w:p w:rsidR="00E83C45" w:rsidRPr="00B444C8" w:rsidRDefault="00E83C45" w:rsidP="00E83C45">
      <w:pPr>
        <w:rPr>
          <w:rFonts w:ascii="Arial" w:hAnsi="Arial" w:cs="Arial"/>
          <w:bCs/>
          <w:color w:val="002060"/>
          <w:sz w:val="22"/>
          <w:szCs w:val="22"/>
        </w:rPr>
      </w:pPr>
      <w:r w:rsidRPr="00B444C8">
        <w:rPr>
          <w:rFonts w:ascii="Arial" w:hAnsi="Arial" w:cs="Arial"/>
          <w:bCs/>
          <w:color w:val="002060"/>
          <w:sz w:val="22"/>
          <w:szCs w:val="22"/>
        </w:rPr>
        <w:t>Tali Società, che sono esonerate dal pagamento dei diritti di iscrizione, ovviamente non beneficeranno del contributo Covid.</w:t>
      </w:r>
    </w:p>
    <w:p w:rsidR="00E83C45" w:rsidRPr="00B444C8" w:rsidRDefault="00E83C45" w:rsidP="00E83C45">
      <w:pPr>
        <w:rPr>
          <w:rFonts w:ascii="Arial" w:hAnsi="Arial" w:cs="Arial"/>
          <w:b/>
          <w:bCs/>
          <w:color w:val="002060"/>
          <w:sz w:val="24"/>
          <w:szCs w:val="22"/>
          <w:u w:val="single"/>
        </w:rPr>
      </w:pPr>
    </w:p>
    <w:p w:rsidR="00E83C45" w:rsidRPr="00B444C8" w:rsidRDefault="00E83C45" w:rsidP="00E83C45">
      <w:pPr>
        <w:rPr>
          <w:rFonts w:ascii="Arial" w:hAnsi="Arial" w:cs="Arial"/>
          <w:b/>
          <w:bCs/>
          <w:color w:val="002060"/>
          <w:sz w:val="24"/>
          <w:szCs w:val="22"/>
          <w:u w:val="single"/>
        </w:rPr>
      </w:pPr>
      <w:r w:rsidRPr="00B444C8">
        <w:rPr>
          <w:rFonts w:ascii="Arial" w:hAnsi="Arial" w:cs="Arial"/>
          <w:b/>
          <w:bCs/>
          <w:color w:val="002060"/>
          <w:sz w:val="24"/>
          <w:szCs w:val="22"/>
          <w:u w:val="single"/>
        </w:rPr>
        <w:t>CONTRIBUTO “COVID”</w:t>
      </w:r>
    </w:p>
    <w:p w:rsidR="00E83C45" w:rsidRPr="00B444C8" w:rsidRDefault="00E83C45" w:rsidP="00E83C45">
      <w:pPr>
        <w:rPr>
          <w:rFonts w:ascii="Arial" w:hAnsi="Arial" w:cs="Arial"/>
          <w:b/>
          <w:bCs/>
          <w:color w:val="002060"/>
          <w:sz w:val="22"/>
          <w:szCs w:val="22"/>
          <w:u w:val="single"/>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27"/>
        <w:gridCol w:w="850"/>
        <w:gridCol w:w="529"/>
      </w:tblGrid>
      <w:tr w:rsidR="00E83C45" w:rsidRPr="00B444C8" w:rsidTr="005E627B">
        <w:tc>
          <w:tcPr>
            <w:tcW w:w="3227" w:type="dxa"/>
          </w:tcPr>
          <w:p w:rsidR="00E83C45" w:rsidRPr="00B444C8" w:rsidRDefault="00E83C45" w:rsidP="005E627B">
            <w:pPr>
              <w:rPr>
                <w:rFonts w:ascii="Arial" w:hAnsi="Arial" w:cs="Arial"/>
                <w:bCs/>
                <w:color w:val="002060"/>
                <w:sz w:val="22"/>
                <w:szCs w:val="22"/>
                <w:lang w:val="en-US"/>
              </w:rPr>
            </w:pPr>
            <w:r w:rsidRPr="00B444C8">
              <w:rPr>
                <w:rFonts w:ascii="Arial" w:hAnsi="Arial" w:cs="Arial"/>
                <w:bCs/>
                <w:color w:val="002060"/>
                <w:sz w:val="22"/>
                <w:szCs w:val="22"/>
                <w:lang w:val="en-US"/>
              </w:rPr>
              <w:t>3^ CATEGORIA</w:t>
            </w:r>
          </w:p>
        </w:tc>
        <w:tc>
          <w:tcPr>
            <w:tcW w:w="850" w:type="dxa"/>
          </w:tcPr>
          <w:p w:rsidR="00E83C45" w:rsidRPr="00B444C8" w:rsidRDefault="00E83C45" w:rsidP="005E627B">
            <w:pPr>
              <w:jc w:val="right"/>
              <w:rPr>
                <w:rFonts w:ascii="Arial" w:hAnsi="Arial" w:cs="Arial"/>
                <w:bCs/>
                <w:color w:val="002060"/>
                <w:sz w:val="22"/>
                <w:szCs w:val="22"/>
                <w:lang w:val="en-US"/>
              </w:rPr>
            </w:pPr>
            <w:r w:rsidRPr="00B444C8">
              <w:rPr>
                <w:rFonts w:ascii="Arial" w:hAnsi="Arial" w:cs="Arial"/>
                <w:bCs/>
                <w:color w:val="002060"/>
                <w:sz w:val="22"/>
                <w:szCs w:val="22"/>
                <w:lang w:val="en-US"/>
              </w:rPr>
              <w:t xml:space="preserve">500  </w:t>
            </w:r>
          </w:p>
        </w:tc>
        <w:tc>
          <w:tcPr>
            <w:tcW w:w="529" w:type="dxa"/>
          </w:tcPr>
          <w:p w:rsidR="00E83C45" w:rsidRPr="00B444C8" w:rsidRDefault="00E83C45" w:rsidP="005E627B">
            <w:pPr>
              <w:rPr>
                <w:color w:val="002060"/>
              </w:rPr>
            </w:pPr>
            <w:r w:rsidRPr="00B444C8">
              <w:rPr>
                <w:rFonts w:ascii="Arial" w:hAnsi="Arial" w:cs="Arial"/>
                <w:bCs/>
                <w:color w:val="002060"/>
                <w:sz w:val="22"/>
                <w:szCs w:val="22"/>
              </w:rPr>
              <w:t>€</w:t>
            </w:r>
          </w:p>
        </w:tc>
      </w:tr>
      <w:tr w:rsidR="00E83C45" w:rsidRPr="00B444C8" w:rsidTr="005E627B">
        <w:tc>
          <w:tcPr>
            <w:tcW w:w="3227" w:type="dxa"/>
          </w:tcPr>
          <w:p w:rsidR="00E83C45" w:rsidRPr="00B444C8" w:rsidRDefault="00E83C45" w:rsidP="005E627B">
            <w:pPr>
              <w:rPr>
                <w:rFonts w:ascii="Arial" w:hAnsi="Arial" w:cs="Arial"/>
                <w:bCs/>
                <w:color w:val="002060"/>
                <w:sz w:val="22"/>
                <w:szCs w:val="22"/>
              </w:rPr>
            </w:pPr>
            <w:r w:rsidRPr="00B444C8">
              <w:rPr>
                <w:rFonts w:ascii="Arial" w:hAnsi="Arial" w:cs="Arial"/>
                <w:bCs/>
                <w:color w:val="002060"/>
                <w:sz w:val="22"/>
                <w:szCs w:val="22"/>
              </w:rPr>
              <w:t>CALCIO A 5 SERIE D</w:t>
            </w:r>
          </w:p>
        </w:tc>
        <w:tc>
          <w:tcPr>
            <w:tcW w:w="850" w:type="dxa"/>
          </w:tcPr>
          <w:p w:rsidR="00E83C45" w:rsidRPr="00B444C8" w:rsidRDefault="00E83C45" w:rsidP="005E627B">
            <w:pPr>
              <w:jc w:val="right"/>
              <w:rPr>
                <w:rFonts w:ascii="Arial" w:hAnsi="Arial" w:cs="Arial"/>
                <w:bCs/>
                <w:color w:val="002060"/>
                <w:sz w:val="22"/>
                <w:szCs w:val="22"/>
              </w:rPr>
            </w:pPr>
            <w:r w:rsidRPr="00B444C8">
              <w:rPr>
                <w:rFonts w:ascii="Arial" w:hAnsi="Arial" w:cs="Arial"/>
                <w:bCs/>
                <w:color w:val="002060"/>
                <w:sz w:val="22"/>
                <w:szCs w:val="22"/>
              </w:rPr>
              <w:t>300</w:t>
            </w:r>
          </w:p>
        </w:tc>
        <w:tc>
          <w:tcPr>
            <w:tcW w:w="529" w:type="dxa"/>
          </w:tcPr>
          <w:p w:rsidR="00E83C45" w:rsidRPr="00B444C8" w:rsidRDefault="00E83C45" w:rsidP="005E627B">
            <w:pPr>
              <w:rPr>
                <w:color w:val="002060"/>
              </w:rPr>
            </w:pPr>
            <w:r w:rsidRPr="00B444C8">
              <w:rPr>
                <w:rFonts w:ascii="Arial" w:hAnsi="Arial" w:cs="Arial"/>
                <w:bCs/>
                <w:color w:val="002060"/>
                <w:sz w:val="22"/>
                <w:szCs w:val="22"/>
              </w:rPr>
              <w:t>€</w:t>
            </w:r>
          </w:p>
        </w:tc>
      </w:tr>
    </w:tbl>
    <w:p w:rsidR="00E83C45" w:rsidRPr="00B444C8" w:rsidRDefault="00E83C45" w:rsidP="00E83C45">
      <w:pPr>
        <w:rPr>
          <w:rFonts w:ascii="Arial" w:hAnsi="Arial" w:cs="Arial"/>
          <w:bCs/>
          <w:color w:val="002060"/>
          <w:sz w:val="22"/>
          <w:szCs w:val="22"/>
        </w:rPr>
      </w:pPr>
    </w:p>
    <w:p w:rsidR="00E83C45" w:rsidRPr="00B444C8" w:rsidRDefault="00E83C45" w:rsidP="00E83C45">
      <w:pPr>
        <w:pStyle w:val="LndNormale1"/>
        <w:rPr>
          <w:b/>
          <w:color w:val="002060"/>
          <w:u w:val="single"/>
        </w:rPr>
      </w:pPr>
      <w:r w:rsidRPr="00B444C8">
        <w:rPr>
          <w:b/>
          <w:color w:val="002060"/>
          <w:u w:val="single"/>
        </w:rPr>
        <w:t>Il versamenti relativi alle iscrizioni dovranno essere effettuati secondo la seguente modalità:</w:t>
      </w:r>
    </w:p>
    <w:p w:rsidR="00E83C45" w:rsidRPr="00B444C8" w:rsidRDefault="00E83C45" w:rsidP="00E83C45">
      <w:pPr>
        <w:pStyle w:val="LndNormale1"/>
        <w:rPr>
          <w:color w:val="002060"/>
        </w:rPr>
      </w:pPr>
    </w:p>
    <w:p w:rsidR="00E83C45" w:rsidRPr="00B444C8" w:rsidRDefault="00E83C45" w:rsidP="001F0D73">
      <w:pPr>
        <w:pStyle w:val="Nessunaspaziatura"/>
        <w:numPr>
          <w:ilvl w:val="0"/>
          <w:numId w:val="2"/>
        </w:numPr>
        <w:rPr>
          <w:rFonts w:ascii="Arial" w:hAnsi="Arial" w:cs="Arial"/>
          <w:b/>
          <w:color w:val="002060"/>
        </w:rPr>
      </w:pPr>
      <w:r w:rsidRPr="00B444C8">
        <w:rPr>
          <w:rFonts w:ascii="Arial" w:hAnsi="Arial" w:cs="Arial"/>
          <w:b/>
          <w:color w:val="002060"/>
          <w:u w:val="single"/>
        </w:rPr>
        <w:t>Bonifico bancario</w:t>
      </w:r>
      <w:r w:rsidRPr="00B444C8">
        <w:rPr>
          <w:color w:val="002060"/>
        </w:rPr>
        <w:t xml:space="preserve">: </w:t>
      </w:r>
      <w:r w:rsidRPr="00B444C8">
        <w:rPr>
          <w:color w:val="002060"/>
        </w:rPr>
        <w:tab/>
      </w:r>
      <w:r w:rsidRPr="00B444C8">
        <w:rPr>
          <w:rFonts w:ascii="Arial" w:hAnsi="Arial" w:cs="Arial"/>
          <w:b/>
          <w:color w:val="002060"/>
        </w:rPr>
        <w:t xml:space="preserve">IBAN: </w:t>
      </w:r>
    </w:p>
    <w:p w:rsidR="00E83C45" w:rsidRPr="00B444C8" w:rsidRDefault="00E83C45" w:rsidP="00E83C45">
      <w:pPr>
        <w:pStyle w:val="LndNormale1"/>
        <w:ind w:left="720"/>
        <w:rPr>
          <w:b/>
          <w:color w:val="002060"/>
          <w:sz w:val="24"/>
          <w:szCs w:val="24"/>
        </w:rPr>
      </w:pPr>
      <w:r w:rsidRPr="00B444C8">
        <w:rPr>
          <w:b/>
          <w:color w:val="002060"/>
          <w:sz w:val="24"/>
          <w:szCs w:val="24"/>
        </w:rPr>
        <w:t>IT13E0100502604000000001453</w:t>
      </w:r>
    </w:p>
    <w:p w:rsidR="00E83C45" w:rsidRPr="00B444C8" w:rsidRDefault="00E83C45" w:rsidP="00E83C45">
      <w:pPr>
        <w:pStyle w:val="Nessunaspaziatura"/>
        <w:ind w:firstLine="708"/>
        <w:rPr>
          <w:rFonts w:ascii="Arial" w:hAnsi="Arial" w:cs="Arial"/>
          <w:b/>
          <w:color w:val="002060"/>
        </w:rPr>
      </w:pPr>
      <w:r w:rsidRPr="00B444C8">
        <w:rPr>
          <w:rFonts w:ascii="Arial" w:hAnsi="Arial" w:cs="Arial"/>
          <w:b/>
          <w:color w:val="002060"/>
        </w:rPr>
        <w:t>BNL – Ancona</w:t>
      </w:r>
    </w:p>
    <w:p w:rsidR="00E83C45" w:rsidRPr="00B444C8" w:rsidRDefault="00E83C45" w:rsidP="00E83C45">
      <w:pPr>
        <w:ind w:firstLine="708"/>
        <w:rPr>
          <w:rFonts w:ascii="Arial" w:hAnsi="Arial" w:cs="Arial"/>
          <w:b/>
          <w:color w:val="002060"/>
          <w:sz w:val="22"/>
          <w:szCs w:val="22"/>
        </w:rPr>
      </w:pPr>
      <w:r w:rsidRPr="00B444C8">
        <w:rPr>
          <w:rFonts w:ascii="Arial" w:hAnsi="Arial" w:cs="Arial"/>
          <w:b/>
          <w:color w:val="002060"/>
          <w:sz w:val="22"/>
          <w:szCs w:val="22"/>
        </w:rPr>
        <w:t>Beneficiario: C. R. MARCHE F.I.G.C. – L.N.D.</w:t>
      </w:r>
    </w:p>
    <w:p w:rsidR="00E83C45" w:rsidRPr="00B444C8" w:rsidRDefault="00E83C45" w:rsidP="00E83C45">
      <w:pPr>
        <w:ind w:left="2124" w:firstLine="708"/>
        <w:rPr>
          <w:rFonts w:ascii="Arial" w:hAnsi="Arial" w:cs="Arial"/>
          <w:color w:val="002060"/>
        </w:rPr>
      </w:pPr>
    </w:p>
    <w:p w:rsidR="00E83C45" w:rsidRPr="00B444C8" w:rsidRDefault="00E83C45" w:rsidP="00E83C45">
      <w:pPr>
        <w:pStyle w:val="Nessunaspaziatura"/>
        <w:rPr>
          <w:rFonts w:ascii="Arial" w:hAnsi="Arial" w:cs="Arial"/>
          <w:b/>
          <w:i/>
          <w:color w:val="002060"/>
          <w:u w:val="single"/>
        </w:rPr>
      </w:pPr>
      <w:r w:rsidRPr="00B444C8">
        <w:rPr>
          <w:rFonts w:ascii="Arial" w:hAnsi="Arial" w:cs="Arial"/>
          <w:b/>
          <w:i/>
          <w:color w:val="002060"/>
          <w:u w:val="single"/>
        </w:rPr>
        <w:t>NON SONO AMMESSI VERSAMENTI IN CONTANTE E MEDIANTE ASSEGNO BANCARIO.</w:t>
      </w:r>
    </w:p>
    <w:p w:rsidR="00E83C45" w:rsidRPr="00B444C8" w:rsidRDefault="00E83C45" w:rsidP="00E83C45">
      <w:pPr>
        <w:rPr>
          <w:rFonts w:ascii="Arial" w:hAnsi="Arial" w:cs="Arial"/>
          <w:bCs/>
          <w:color w:val="002060"/>
          <w:sz w:val="22"/>
          <w:szCs w:val="22"/>
        </w:rPr>
      </w:pPr>
    </w:p>
    <w:p w:rsidR="00E83C45" w:rsidRPr="00B444C8" w:rsidRDefault="00E83C45" w:rsidP="00E83C45">
      <w:pPr>
        <w:rPr>
          <w:rFonts w:ascii="Arial" w:hAnsi="Arial" w:cs="Arial"/>
          <w:bCs/>
          <w:color w:val="002060"/>
          <w:sz w:val="22"/>
          <w:szCs w:val="22"/>
        </w:rPr>
      </w:pPr>
    </w:p>
    <w:p w:rsidR="00E83C45" w:rsidRPr="00B444C8" w:rsidRDefault="00E83C45" w:rsidP="00E83C45">
      <w:pPr>
        <w:pStyle w:val="LndNormale1"/>
        <w:rPr>
          <w:rFonts w:cs="Arial"/>
          <w:b/>
          <w:color w:val="002060"/>
          <w:sz w:val="28"/>
          <w:szCs w:val="28"/>
          <w:u w:val="single"/>
        </w:rPr>
      </w:pPr>
      <w:r w:rsidRPr="00B444C8">
        <w:rPr>
          <w:rFonts w:cs="Arial"/>
          <w:b/>
          <w:color w:val="002060"/>
          <w:sz w:val="28"/>
          <w:szCs w:val="28"/>
          <w:u w:val="single"/>
        </w:rPr>
        <w:t>SCADENZE VERSAMENTI ISCRIZIONE CAMPIONATI 2020/2021</w:t>
      </w:r>
    </w:p>
    <w:p w:rsidR="00E83C45" w:rsidRPr="00B444C8" w:rsidRDefault="00E83C45" w:rsidP="00E83C45">
      <w:pPr>
        <w:pStyle w:val="LndNormale1"/>
        <w:rPr>
          <w:b/>
          <w:color w:val="002060"/>
        </w:rPr>
      </w:pPr>
    </w:p>
    <w:p w:rsidR="00E83C45" w:rsidRPr="00B444C8" w:rsidRDefault="00E83C45" w:rsidP="00E83C45">
      <w:pPr>
        <w:pStyle w:val="LndNormale1"/>
        <w:rPr>
          <w:color w:val="002060"/>
        </w:rPr>
      </w:pPr>
      <w:r w:rsidRPr="00B444C8">
        <w:rPr>
          <w:color w:val="002060"/>
        </w:rPr>
        <w:t>Si portano a conoscenza delle Società le linee guida per l’iscrizione ai Campionati di competenza ed i  versamenti a tal fine dovuti per la stagione sportiva 2020/2021.</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Ai sensi dell’art. 28, del Regolamento della Lega Nazionale Dilettanti, costituiscono condizioni </w:t>
      </w:r>
      <w:r w:rsidRPr="00B444C8">
        <w:rPr>
          <w:b/>
          <w:color w:val="002060"/>
          <w:u w:val="single"/>
        </w:rPr>
        <w:t>inderogabili</w:t>
      </w:r>
      <w:r w:rsidRPr="00B444C8">
        <w:rPr>
          <w:color w:val="002060"/>
        </w:rPr>
        <w:t xml:space="preserve"> per l’iscrizione ai campionati regionali e provinciali:</w:t>
      </w:r>
    </w:p>
    <w:p w:rsidR="00E83C45" w:rsidRPr="00B444C8" w:rsidRDefault="00E83C45" w:rsidP="00E83C45">
      <w:pPr>
        <w:pStyle w:val="LndNormale1"/>
        <w:rPr>
          <w:color w:val="002060"/>
        </w:rPr>
      </w:pPr>
    </w:p>
    <w:p w:rsidR="00E83C45" w:rsidRPr="00B444C8" w:rsidRDefault="00E83C45" w:rsidP="001F0D73">
      <w:pPr>
        <w:pStyle w:val="LndNormale1"/>
        <w:numPr>
          <w:ilvl w:val="0"/>
          <w:numId w:val="3"/>
        </w:numPr>
        <w:rPr>
          <w:color w:val="002060"/>
        </w:rPr>
      </w:pPr>
      <w:r w:rsidRPr="00B444C8">
        <w:rPr>
          <w:color w:val="002060"/>
        </w:rPr>
        <w:t>La disponibilità di un impianto di gioco omologato, dotato dei requisiti previsti dall’art. 31 del Regolamento della Lega Nazionale Dilettanti;</w:t>
      </w:r>
    </w:p>
    <w:p w:rsidR="00E83C45" w:rsidRPr="00B444C8" w:rsidRDefault="00E83C45" w:rsidP="001F0D73">
      <w:pPr>
        <w:pStyle w:val="LndNormale1"/>
        <w:numPr>
          <w:ilvl w:val="0"/>
          <w:numId w:val="3"/>
        </w:numPr>
        <w:rPr>
          <w:b/>
          <w:color w:val="002060"/>
          <w:u w:val="single"/>
        </w:rPr>
      </w:pPr>
      <w:r w:rsidRPr="00B444C8">
        <w:rPr>
          <w:b/>
          <w:color w:val="002060"/>
          <w:u w:val="single"/>
        </w:rPr>
        <w:lastRenderedPageBreak/>
        <w:t>l’inesistenza di situazioni debitorie nei confronti di Enti federali, Società e tesserati;</w:t>
      </w:r>
    </w:p>
    <w:p w:rsidR="00E83C45" w:rsidRPr="00B444C8" w:rsidRDefault="00E83C45" w:rsidP="001F0D73">
      <w:pPr>
        <w:pStyle w:val="LndNormale1"/>
        <w:numPr>
          <w:ilvl w:val="0"/>
          <w:numId w:val="3"/>
        </w:numPr>
        <w:rPr>
          <w:color w:val="002060"/>
        </w:rPr>
      </w:pPr>
      <w:r w:rsidRPr="00B444C8">
        <w:rPr>
          <w:color w:val="002060"/>
        </w:rPr>
        <w:t>il versamento delle seguenti somme dovute a titolo di diritti ed oneri finanziari:</w:t>
      </w:r>
    </w:p>
    <w:p w:rsidR="00E83C45" w:rsidRPr="00B444C8" w:rsidRDefault="00E83C45" w:rsidP="001F0D73">
      <w:pPr>
        <w:pStyle w:val="LndNormale1"/>
        <w:numPr>
          <w:ilvl w:val="3"/>
          <w:numId w:val="3"/>
        </w:numPr>
        <w:rPr>
          <w:color w:val="002060"/>
        </w:rPr>
      </w:pPr>
      <w:r w:rsidRPr="00B444C8">
        <w:rPr>
          <w:color w:val="002060"/>
        </w:rPr>
        <w:t>Tassa associativa alla L.N.D.</w:t>
      </w:r>
    </w:p>
    <w:p w:rsidR="00E83C45" w:rsidRPr="00B444C8" w:rsidRDefault="00E83C45" w:rsidP="001F0D73">
      <w:pPr>
        <w:pStyle w:val="LndNormale1"/>
        <w:numPr>
          <w:ilvl w:val="3"/>
          <w:numId w:val="3"/>
        </w:numPr>
        <w:rPr>
          <w:color w:val="002060"/>
        </w:rPr>
      </w:pPr>
      <w:r w:rsidRPr="00B444C8">
        <w:rPr>
          <w:color w:val="002060"/>
        </w:rPr>
        <w:t>Diritti di iscrizione ai Campionati di competenza</w:t>
      </w:r>
    </w:p>
    <w:p w:rsidR="00E83C45" w:rsidRPr="00B444C8" w:rsidRDefault="00E83C45" w:rsidP="001F0D73">
      <w:pPr>
        <w:pStyle w:val="LndNormale1"/>
        <w:numPr>
          <w:ilvl w:val="3"/>
          <w:numId w:val="3"/>
        </w:numPr>
        <w:rPr>
          <w:color w:val="002060"/>
        </w:rPr>
      </w:pPr>
      <w:r w:rsidRPr="00B444C8">
        <w:rPr>
          <w:color w:val="002060"/>
        </w:rPr>
        <w:t>Assicurazione tesserati</w:t>
      </w:r>
    </w:p>
    <w:p w:rsidR="00E83C45" w:rsidRPr="00B444C8" w:rsidRDefault="00E83C45" w:rsidP="001F0D73">
      <w:pPr>
        <w:pStyle w:val="LndNormale1"/>
        <w:numPr>
          <w:ilvl w:val="3"/>
          <w:numId w:val="3"/>
        </w:numPr>
        <w:rPr>
          <w:i/>
          <w:color w:val="002060"/>
        </w:rPr>
      </w:pPr>
      <w:r w:rsidRPr="00B444C8">
        <w:rPr>
          <w:color w:val="002060"/>
        </w:rPr>
        <w:t>Acconto spese per attività regionale e organizzazione</w:t>
      </w:r>
    </w:p>
    <w:p w:rsidR="00E83C45"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Per quanto riguarda le voci di cui al </w:t>
      </w:r>
      <w:r w:rsidRPr="00B444C8">
        <w:rPr>
          <w:b/>
          <w:color w:val="002060"/>
        </w:rPr>
        <w:t xml:space="preserve">punto c </w:t>
      </w:r>
      <w:r w:rsidRPr="00B444C8">
        <w:rPr>
          <w:color w:val="002060"/>
        </w:rPr>
        <w:t xml:space="preserve">– </w:t>
      </w:r>
      <w:r w:rsidRPr="00B444C8">
        <w:rPr>
          <w:i/>
          <w:color w:val="002060"/>
        </w:rPr>
        <w:t>tassa associativa</w:t>
      </w:r>
      <w:r>
        <w:rPr>
          <w:i/>
          <w:color w:val="002060"/>
        </w:rPr>
        <w:t xml:space="preserve"> alla L.N.D., diritti di iscriz</w:t>
      </w:r>
      <w:r w:rsidRPr="00B444C8">
        <w:rPr>
          <w:i/>
          <w:color w:val="002060"/>
        </w:rPr>
        <w:t xml:space="preserve">ione ai Campionati di competenza, assicurazione tesserati, acconto spese per attività regionale e organizzazione – </w:t>
      </w:r>
      <w:r w:rsidRPr="00B444C8">
        <w:rPr>
          <w:color w:val="002060"/>
        </w:rPr>
        <w:t>si informano le Società che, in deroga all’art. 28 del Regolamento della L.N.D., il Comitato Regionale Marche ha previsto la possibiltà di rateizzare i pagamenti secondo le modalità di seguito specificate, fermo restando, per chi lo volesse, di pagare interamente il dovuto:</w:t>
      </w:r>
    </w:p>
    <w:p w:rsidR="00E83C45" w:rsidRPr="00B444C8" w:rsidRDefault="00E83C45" w:rsidP="00E83C45">
      <w:pPr>
        <w:pStyle w:val="LndNormale1"/>
        <w:rPr>
          <w:color w:val="002060"/>
        </w:rPr>
      </w:pPr>
    </w:p>
    <w:p w:rsidR="00E83C45" w:rsidRPr="00B444C8" w:rsidRDefault="00E83C45" w:rsidP="009C795B">
      <w:pPr>
        <w:pStyle w:val="LndNormale1"/>
        <w:numPr>
          <w:ilvl w:val="0"/>
          <w:numId w:val="4"/>
        </w:numPr>
        <w:rPr>
          <w:b/>
          <w:color w:val="002060"/>
        </w:rPr>
      </w:pPr>
      <w:r w:rsidRPr="00B444C8">
        <w:rPr>
          <w:b/>
          <w:color w:val="002060"/>
          <w:u w:val="single"/>
        </w:rPr>
        <w:t>Prima rata</w:t>
      </w:r>
      <w:r w:rsidRPr="00B444C8">
        <w:rPr>
          <w:color w:val="002060"/>
        </w:rPr>
        <w:t xml:space="preserve">: </w:t>
      </w:r>
      <w:r w:rsidRPr="00B444C8">
        <w:rPr>
          <w:b/>
          <w:color w:val="002060"/>
        </w:rPr>
        <w:t>30%</w:t>
      </w:r>
      <w:r w:rsidRPr="00B444C8">
        <w:rPr>
          <w:color w:val="002060"/>
        </w:rPr>
        <w:t xml:space="preserve"> dell’importo globale (al netto degli importi di cui al punto b) entro il termine perentorio fissato per l’iscrizione al Campionato di competenza;</w:t>
      </w:r>
    </w:p>
    <w:p w:rsidR="00E83C45" w:rsidRPr="00B444C8" w:rsidRDefault="00E83C45" w:rsidP="009C795B">
      <w:pPr>
        <w:pStyle w:val="LndNormale1"/>
        <w:numPr>
          <w:ilvl w:val="0"/>
          <w:numId w:val="4"/>
        </w:numPr>
        <w:rPr>
          <w:b/>
          <w:color w:val="002060"/>
          <w:u w:val="single"/>
        </w:rPr>
      </w:pPr>
      <w:r w:rsidRPr="00B444C8">
        <w:rPr>
          <w:b/>
          <w:color w:val="002060"/>
          <w:u w:val="single"/>
        </w:rPr>
        <w:t>Seconda rata</w:t>
      </w:r>
      <w:r w:rsidRPr="00B444C8">
        <w:rPr>
          <w:color w:val="002060"/>
        </w:rPr>
        <w:t xml:space="preserve">: ulteriore 30% dell’importo globale entro il termine perentorio del </w:t>
      </w:r>
      <w:r w:rsidRPr="00B444C8">
        <w:rPr>
          <w:b/>
          <w:color w:val="002060"/>
          <w:u w:val="single"/>
        </w:rPr>
        <w:t>16 novembre 2020;</w:t>
      </w:r>
    </w:p>
    <w:p w:rsidR="00E83C45" w:rsidRPr="00B444C8" w:rsidRDefault="00E83C45" w:rsidP="009C795B">
      <w:pPr>
        <w:pStyle w:val="LndNormale1"/>
        <w:numPr>
          <w:ilvl w:val="0"/>
          <w:numId w:val="4"/>
        </w:numPr>
        <w:rPr>
          <w:b/>
          <w:color w:val="002060"/>
          <w:u w:val="single"/>
        </w:rPr>
      </w:pPr>
      <w:r w:rsidRPr="00B444C8">
        <w:rPr>
          <w:b/>
          <w:color w:val="002060"/>
          <w:u w:val="single"/>
        </w:rPr>
        <w:t>Terza rata</w:t>
      </w:r>
      <w:r w:rsidRPr="00B444C8">
        <w:rPr>
          <w:color w:val="002060"/>
        </w:rPr>
        <w:t xml:space="preserve">: ulteriore 20% dell’importo globale entro il termine perentorio del </w:t>
      </w:r>
      <w:r w:rsidRPr="00B444C8">
        <w:rPr>
          <w:b/>
          <w:color w:val="002060"/>
          <w:u w:val="single"/>
        </w:rPr>
        <w:t>21 dicembre 2020;</w:t>
      </w:r>
    </w:p>
    <w:p w:rsidR="00E83C45" w:rsidRPr="00B444C8" w:rsidRDefault="00E83C45" w:rsidP="009C795B">
      <w:pPr>
        <w:pStyle w:val="LndNormale1"/>
        <w:numPr>
          <w:ilvl w:val="0"/>
          <w:numId w:val="4"/>
        </w:numPr>
        <w:rPr>
          <w:b/>
          <w:color w:val="002060"/>
          <w:u w:val="single"/>
        </w:rPr>
      </w:pPr>
      <w:r w:rsidRPr="00B444C8">
        <w:rPr>
          <w:b/>
          <w:color w:val="002060"/>
          <w:u w:val="single"/>
        </w:rPr>
        <w:t>Quarta rata:</w:t>
      </w:r>
      <w:r w:rsidRPr="00B444C8">
        <w:rPr>
          <w:b/>
          <w:color w:val="002060"/>
        </w:rPr>
        <w:t xml:space="preserve"> </w:t>
      </w:r>
      <w:r w:rsidRPr="00B444C8">
        <w:rPr>
          <w:color w:val="002060"/>
        </w:rPr>
        <w:t xml:space="preserve">saldo del restante 20% entro il termine perentorio del </w:t>
      </w:r>
      <w:r w:rsidRPr="00B444C8">
        <w:rPr>
          <w:b/>
          <w:color w:val="002060"/>
          <w:u w:val="single"/>
        </w:rPr>
        <w:t>22 febbraio 2021</w:t>
      </w:r>
      <w:r w:rsidRPr="00B444C8">
        <w:rPr>
          <w:b/>
          <w:color w:val="002060"/>
        </w:rPr>
        <w:t>.</w:t>
      </w:r>
    </w:p>
    <w:p w:rsidR="00E83C45" w:rsidRPr="00B444C8" w:rsidRDefault="00E83C45" w:rsidP="00E83C45">
      <w:pPr>
        <w:pStyle w:val="LndNormale1"/>
        <w:rPr>
          <w:b/>
          <w:color w:val="002060"/>
          <w:u w:val="single"/>
        </w:rPr>
      </w:pPr>
    </w:p>
    <w:p w:rsidR="00E83C45" w:rsidRPr="00B444C8" w:rsidRDefault="00E83C45" w:rsidP="00E83C45">
      <w:pPr>
        <w:pStyle w:val="LndNormale1"/>
        <w:rPr>
          <w:b/>
          <w:color w:val="002060"/>
          <w:u w:val="single"/>
        </w:rPr>
      </w:pPr>
      <w:r w:rsidRPr="00B444C8">
        <w:rPr>
          <w:color w:val="002060"/>
        </w:rPr>
        <w:t xml:space="preserve">Si evidenzia che il versamento degli importi di cui al </w:t>
      </w:r>
      <w:r w:rsidRPr="00B444C8">
        <w:rPr>
          <w:b/>
          <w:color w:val="002060"/>
          <w:u w:val="single"/>
        </w:rPr>
        <w:t>punto b)</w:t>
      </w:r>
      <w:r w:rsidRPr="00B444C8">
        <w:rPr>
          <w:color w:val="002060"/>
        </w:rPr>
        <w:t xml:space="preserve"> – situazioni debitorie neri confronti di Enti federali, Società e tesserati residuate a conclusione della stagione sportiva 2019/2020 (30.06.2020) </w:t>
      </w:r>
      <w:r w:rsidRPr="00B444C8">
        <w:rPr>
          <w:b/>
          <w:color w:val="002060"/>
          <w:u w:val="single"/>
        </w:rPr>
        <w:t>non rientra nel sistema di rateizzazione, ma deve essere interamente saldato entro il termine perentorio fissato per l’iscizione al Campionati competenza.</w:t>
      </w:r>
    </w:p>
    <w:p w:rsidR="00E83C45" w:rsidRPr="00B444C8" w:rsidRDefault="00E83C45" w:rsidP="00E83C45">
      <w:pPr>
        <w:pStyle w:val="LndNormale1"/>
        <w:rPr>
          <w:b/>
          <w:color w:val="002060"/>
          <w:u w:val="single"/>
        </w:rPr>
      </w:pPr>
    </w:p>
    <w:p w:rsidR="00E83C45" w:rsidRPr="00E44AB8" w:rsidRDefault="00E83C45" w:rsidP="00E83C45">
      <w:pPr>
        <w:pStyle w:val="LndNormale1"/>
        <w:rPr>
          <w:color w:val="002060"/>
        </w:rPr>
      </w:pPr>
      <w:r>
        <w:rPr>
          <w:color w:val="002060"/>
        </w:rPr>
        <w:t xml:space="preserve">Si evidenzia inoltre che al momento della chiusura dell’iscrizione, da compiersi attraverso il salvataggio del </w:t>
      </w:r>
      <w:r w:rsidRPr="00E44AB8">
        <w:rPr>
          <w:b/>
          <w:color w:val="002060"/>
        </w:rPr>
        <w:t>RIEPILOGO COSTI</w:t>
      </w:r>
      <w:r>
        <w:rPr>
          <w:color w:val="002060"/>
        </w:rPr>
        <w:t xml:space="preserve">, il sistema visualizzerà il riepilogo totale dell’iscrizione dovuta. Per visualizzare lo scadenzario è sufficiente cliccare sul pulsante in alto a destra </w:t>
      </w:r>
      <w:r>
        <w:rPr>
          <w:b/>
          <w:color w:val="002060"/>
        </w:rPr>
        <w:t>“</w:t>
      </w:r>
      <w:r>
        <w:rPr>
          <w:b/>
          <w:i/>
          <w:color w:val="002060"/>
        </w:rPr>
        <w:t>scadenzario doc.</w:t>
      </w:r>
      <w:r w:rsidRPr="00E44AB8">
        <w:rPr>
          <w:b/>
          <w:color w:val="002060"/>
        </w:rPr>
        <w:t>iscrizione</w:t>
      </w:r>
      <w:r>
        <w:rPr>
          <w:b/>
          <w:color w:val="002060"/>
        </w:rPr>
        <w:t>”</w:t>
      </w:r>
      <w:r>
        <w:rPr>
          <w:color w:val="002060"/>
        </w:rPr>
        <w:t xml:space="preserve"> e stampare il documento relativo.</w:t>
      </w:r>
    </w:p>
    <w:p w:rsidR="00E83C45" w:rsidRDefault="00E83C45" w:rsidP="00E83C45">
      <w:pPr>
        <w:pStyle w:val="LndNormale1"/>
        <w:rPr>
          <w:b/>
          <w:color w:val="002060"/>
        </w:rPr>
      </w:pPr>
    </w:p>
    <w:p w:rsidR="00E83C45" w:rsidRPr="00B444C8" w:rsidRDefault="00E83C45" w:rsidP="00E83C45">
      <w:pPr>
        <w:pStyle w:val="LndNormale1"/>
        <w:rPr>
          <w:color w:val="002060"/>
        </w:rPr>
      </w:pPr>
      <w:r w:rsidRPr="00E44AB8">
        <w:rPr>
          <w:color w:val="002060"/>
        </w:rPr>
        <w:t>Alla</w:t>
      </w:r>
      <w:r w:rsidRPr="00B444C8">
        <w:rPr>
          <w:color w:val="002060"/>
        </w:rPr>
        <w:t xml:space="preserve"> scadenza dei termini perentori del </w:t>
      </w:r>
      <w:r w:rsidRPr="00B444C8">
        <w:rPr>
          <w:b/>
          <w:color w:val="002060"/>
        </w:rPr>
        <w:t xml:space="preserve">16 novembre 2020, </w:t>
      </w:r>
      <w:r w:rsidRPr="00B444C8">
        <w:rPr>
          <w:color w:val="002060"/>
        </w:rPr>
        <w:t xml:space="preserve">del </w:t>
      </w:r>
      <w:r w:rsidRPr="00B444C8">
        <w:rPr>
          <w:b/>
          <w:color w:val="002060"/>
        </w:rPr>
        <w:t>21 dicembre 2020</w:t>
      </w:r>
      <w:r w:rsidRPr="00B444C8">
        <w:rPr>
          <w:color w:val="002060"/>
        </w:rPr>
        <w:t xml:space="preserve"> e del </w:t>
      </w:r>
      <w:r w:rsidRPr="00B444C8">
        <w:rPr>
          <w:b/>
          <w:color w:val="002060"/>
        </w:rPr>
        <w:t xml:space="preserve">22 febbraio 2021, </w:t>
      </w:r>
      <w:r w:rsidRPr="00B444C8">
        <w:rPr>
          <w:color w:val="002060"/>
        </w:rPr>
        <w:t>si provvederà alle esazioni coattive nei confronti delle Società inadempienti, secondo quanto previsto dall’art. 53 delle N.O.I.F. e all’art. 30, del Regolamento della Lega Nazionale Dilettanti.</w:t>
      </w:r>
    </w:p>
    <w:p w:rsidR="00E83C45" w:rsidRPr="00B444C8" w:rsidRDefault="00E83C45" w:rsidP="00E83C45">
      <w:pPr>
        <w:pStyle w:val="LndNormale1"/>
        <w:rPr>
          <w:b/>
          <w:color w:val="002060"/>
          <w:u w:val="single"/>
        </w:rPr>
      </w:pPr>
    </w:p>
    <w:p w:rsidR="00E83C45" w:rsidRPr="00B444C8" w:rsidRDefault="00E83C45" w:rsidP="00E83C45">
      <w:pPr>
        <w:pStyle w:val="LndNormale1"/>
        <w:rPr>
          <w:b/>
          <w:color w:val="002060"/>
          <w:u w:val="single"/>
        </w:rPr>
      </w:pPr>
      <w:r w:rsidRPr="00B444C8">
        <w:rPr>
          <w:b/>
          <w:color w:val="002060"/>
          <w:u w:val="single"/>
        </w:rPr>
        <w:t>Il mancato versamento della rata iniziale del 30% e degli importi di cui al punto b) entro il termine perentorio fissato per l’iscrizione al Campionati competenza comporterà la mancata iscrizione della Società dal Campionato stesso.</w:t>
      </w:r>
    </w:p>
    <w:p w:rsidR="00E83C45" w:rsidRPr="00B444C8" w:rsidRDefault="00E83C45" w:rsidP="00E83C45">
      <w:pPr>
        <w:pStyle w:val="LndNormale1"/>
        <w:rPr>
          <w:b/>
          <w:color w:val="002060"/>
          <w:u w:val="single"/>
        </w:rPr>
      </w:pPr>
    </w:p>
    <w:p w:rsidR="00E83C45" w:rsidRPr="00B444C8" w:rsidRDefault="00E83C45" w:rsidP="00E83C45">
      <w:pPr>
        <w:pStyle w:val="LndNormale1"/>
        <w:rPr>
          <w:b/>
          <w:color w:val="002060"/>
        </w:rPr>
      </w:pPr>
      <w:r w:rsidRPr="00B444C8">
        <w:rPr>
          <w:b/>
          <w:color w:val="002060"/>
        </w:rPr>
        <w:t>I versamenti dovuti per le iscrizioni ai Campionati giovanili non sono rateizzabili.</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All’atto dell’iscrizione ai Campionati, le Società dovranno indicare la disponibilità di un campo di gioco ove disputare le gare ufficiali. Al fine di garantire il regolare svolgimento delle manifestazione è </w:t>
      </w:r>
      <w:r w:rsidRPr="00B444C8">
        <w:rPr>
          <w:b/>
          <w:color w:val="002060"/>
        </w:rPr>
        <w:t>necessario</w:t>
      </w:r>
      <w:r w:rsidRPr="00B444C8">
        <w:rPr>
          <w:color w:val="002060"/>
        </w:rPr>
        <w:t xml:space="preserve"> che per l’impianto sportivo, </w:t>
      </w:r>
      <w:r w:rsidRPr="00B444C8">
        <w:rPr>
          <w:b/>
          <w:color w:val="002060"/>
          <w:u w:val="single"/>
        </w:rPr>
        <w:t xml:space="preserve">oltre alla omologazione da parte del Comitato Regionale, </w:t>
      </w:r>
      <w:r w:rsidRPr="00B444C8">
        <w:rPr>
          <w:color w:val="002060"/>
        </w:rPr>
        <w:t xml:space="preserve">sia rilasciato dal rispettivo Comune di appartenenza </w:t>
      </w:r>
      <w:r w:rsidRPr="00B444C8">
        <w:rPr>
          <w:b/>
          <w:color w:val="002060"/>
          <w:u w:val="single"/>
        </w:rPr>
        <w:t>ovvero dall’Ente proprietario dell’impianto</w:t>
      </w:r>
      <w:r w:rsidRPr="00B444C8">
        <w:rPr>
          <w:color w:val="002060"/>
        </w:rPr>
        <w:t xml:space="preserve">, attraverso il modello a disposizione delle Società in forma telematica, l’attestato di completa idoenità – sia dal punto di vista normativo sulla sicurezzaq che sull’agibilità – del campo di gioco e degli annessi servizi e strutture a corredo. </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Si sottolinea che </w:t>
      </w:r>
      <w:r w:rsidRPr="00B444C8">
        <w:rPr>
          <w:b/>
          <w:color w:val="002060"/>
          <w:u w:val="single"/>
        </w:rPr>
        <w:t>l’iscrizione per i Campionati regionali e provinciali di ogni categoria e disciplina sportiva dovrà essere fatta tramite il sistema informatico on-line</w:t>
      </w:r>
      <w:r w:rsidRPr="00B444C8">
        <w:rPr>
          <w:color w:val="002060"/>
        </w:rPr>
        <w:t xml:space="preserve">, secondo le modalità previste. </w:t>
      </w:r>
    </w:p>
    <w:p w:rsidR="00E83C45" w:rsidRPr="00B444C8" w:rsidRDefault="00E83C45" w:rsidP="00E83C45">
      <w:pPr>
        <w:pStyle w:val="LndNormale1"/>
        <w:rPr>
          <w:color w:val="002060"/>
        </w:rPr>
      </w:pPr>
      <w:r w:rsidRPr="00B444C8">
        <w:rPr>
          <w:color w:val="002060"/>
        </w:rPr>
        <w:t xml:space="preserve">La scadenza per l’iscrizione ai campionati è di </w:t>
      </w:r>
      <w:r w:rsidRPr="00B444C8">
        <w:rPr>
          <w:b/>
          <w:color w:val="002060"/>
          <w:u w:val="single"/>
        </w:rPr>
        <w:t>carattere perentorio</w:t>
      </w:r>
      <w:r w:rsidRPr="00B444C8">
        <w:rPr>
          <w:color w:val="002060"/>
        </w:rPr>
        <w:t xml:space="preserve"> unicamente per la presentazione della domanda: </w:t>
      </w:r>
      <w:r w:rsidRPr="00B444C8">
        <w:rPr>
          <w:b/>
          <w:color w:val="002060"/>
          <w:u w:val="single"/>
        </w:rPr>
        <w:t>in pratica se non viene presentata domanda di iscrizione al campionato di competenza entro la data prevista ci sarà l’esclusione dal campionato</w:t>
      </w:r>
      <w:r w:rsidRPr="00B444C8">
        <w:rPr>
          <w:color w:val="002060"/>
        </w:rPr>
        <w:t xml:space="preserve">. </w:t>
      </w:r>
    </w:p>
    <w:p w:rsidR="00E83C45" w:rsidRPr="00B444C8" w:rsidRDefault="00E83C45" w:rsidP="00E83C45">
      <w:pPr>
        <w:pStyle w:val="LndNormale1"/>
        <w:rPr>
          <w:color w:val="002060"/>
        </w:rPr>
      </w:pPr>
    </w:p>
    <w:p w:rsidR="00E83C45" w:rsidRPr="00B444C8" w:rsidRDefault="00E83C45" w:rsidP="00E83C45">
      <w:pPr>
        <w:pStyle w:val="LndNormale1"/>
        <w:rPr>
          <w:color w:val="002060"/>
        </w:rPr>
      </w:pPr>
      <w:r w:rsidRPr="00B444C8">
        <w:rPr>
          <w:color w:val="002060"/>
        </w:rPr>
        <w:t xml:space="preserve">La scadenza del termine fissato per l’iscrizione è di </w:t>
      </w:r>
      <w:r w:rsidRPr="00B444C8">
        <w:rPr>
          <w:b/>
          <w:color w:val="002060"/>
          <w:u w:val="single"/>
        </w:rPr>
        <w:t>carattere ordinatorio</w:t>
      </w:r>
      <w:r w:rsidRPr="00B444C8">
        <w:rPr>
          <w:color w:val="002060"/>
        </w:rPr>
        <w:t xml:space="preserve"> per quanto riguarda la presentazione della documentazione a corredo della domanda.</w:t>
      </w:r>
    </w:p>
    <w:p w:rsidR="00E83C45" w:rsidRPr="00B444C8" w:rsidRDefault="00E83C45" w:rsidP="00E83C45">
      <w:pPr>
        <w:pStyle w:val="LndNormale1"/>
        <w:rPr>
          <w:color w:val="002060"/>
        </w:rPr>
      </w:pPr>
      <w:r w:rsidRPr="00B444C8">
        <w:rPr>
          <w:color w:val="002060"/>
        </w:rPr>
        <w:t xml:space="preserve">Alla scadenza del suddetto termine, il Comitato Regionale procederà alla verifica delle iscrizioni. </w:t>
      </w:r>
    </w:p>
    <w:p w:rsidR="00E83C45" w:rsidRPr="00B444C8" w:rsidRDefault="00E83C45" w:rsidP="00E83C45">
      <w:pPr>
        <w:pStyle w:val="LndNormale1"/>
        <w:rPr>
          <w:b/>
          <w:i/>
          <w:color w:val="002060"/>
          <w:u w:val="single"/>
        </w:rPr>
      </w:pPr>
      <w:r w:rsidRPr="00B444C8">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rsidR="00E83C45" w:rsidRPr="00B444C8" w:rsidRDefault="00E83C45" w:rsidP="00E83C45">
      <w:pPr>
        <w:pStyle w:val="LndNormale1"/>
        <w:rPr>
          <w:color w:val="002060"/>
        </w:rPr>
      </w:pPr>
      <w:r w:rsidRPr="00B444C8">
        <w:rPr>
          <w:color w:val="002060"/>
        </w:rPr>
        <w:t>Trascorso tale termine, il Consiglio Direttivo del Comitato Regionale, appositamente convocato,e deciderà definitivamente sulle ammissioni delle Società ai Campionati della stagione sportiva 2020/2021.</w:t>
      </w:r>
    </w:p>
    <w:p w:rsidR="00E83C45" w:rsidRPr="00B444C8" w:rsidRDefault="00E83C45" w:rsidP="00E83C45">
      <w:pPr>
        <w:pStyle w:val="LndNormale1"/>
        <w:rPr>
          <w:color w:val="002060"/>
        </w:rPr>
      </w:pPr>
      <w:r w:rsidRPr="00B444C8">
        <w:rPr>
          <w:color w:val="002060"/>
        </w:rPr>
        <w:t xml:space="preserve">La trasmissione della documerntazione relativa all’iscrizione ai Campionati deve avvenire, </w:t>
      </w:r>
      <w:r w:rsidRPr="00B444C8">
        <w:rPr>
          <w:b/>
          <w:color w:val="002060"/>
        </w:rPr>
        <w:t>per via</w:t>
      </w:r>
      <w:r w:rsidRPr="00B444C8">
        <w:rPr>
          <w:color w:val="002060"/>
        </w:rPr>
        <w:t xml:space="preserve"> </w:t>
      </w:r>
      <w:r w:rsidRPr="00B444C8">
        <w:rPr>
          <w:b/>
          <w:color w:val="002060"/>
        </w:rPr>
        <w:t>telematica</w:t>
      </w:r>
      <w:r w:rsidRPr="00B444C8">
        <w:rPr>
          <w:color w:val="002060"/>
        </w:rPr>
        <w:t xml:space="preserve">, entro il termine di 10 giorni successivi alla data di scadenza del termine. </w:t>
      </w:r>
    </w:p>
    <w:p w:rsidR="00E83C45" w:rsidRPr="00B444C8" w:rsidRDefault="00E83C45" w:rsidP="00E83C45">
      <w:pPr>
        <w:pStyle w:val="LndNormale1"/>
        <w:rPr>
          <w:b/>
          <w:color w:val="002060"/>
        </w:rPr>
      </w:pPr>
      <w:r w:rsidRPr="00B444C8">
        <w:rPr>
          <w:b/>
          <w:color w:val="002060"/>
        </w:rPr>
        <w:t>Si invitano le Società ad astenersi dall’invio cartaceo.</w:t>
      </w:r>
    </w:p>
    <w:p w:rsidR="00E83C45" w:rsidRPr="00B444C8" w:rsidRDefault="00E83C45" w:rsidP="00E83C45">
      <w:pPr>
        <w:pStyle w:val="LndNormale1"/>
        <w:rPr>
          <w:color w:val="002060"/>
        </w:rPr>
      </w:pPr>
      <w:r w:rsidRPr="00B444C8">
        <w:rPr>
          <w:color w:val="002060"/>
        </w:rPr>
        <w:t xml:space="preserve">Si rappresenta, infine, che tutte le Società dovranno sottoscrivere, a cura del proprio Legale Rappresentante, all’atto dell’iscrizione ai campionati 2020/2021 la delega alla Lega Nazionale Dilettanti per la negoziazione dei diritti di immagine, pubblicitari e commerciali. </w:t>
      </w:r>
    </w:p>
    <w:p w:rsidR="0022300C" w:rsidRDefault="0022300C" w:rsidP="00E83C45">
      <w:pPr>
        <w:rPr>
          <w:rFonts w:ascii="Arial" w:hAnsi="Arial" w:cs="Arial"/>
          <w:bCs/>
          <w:color w:val="002060"/>
          <w:sz w:val="22"/>
          <w:szCs w:val="22"/>
        </w:rPr>
      </w:pPr>
    </w:p>
    <w:p w:rsidR="0022300C" w:rsidRPr="00B444C8" w:rsidRDefault="0022300C" w:rsidP="00E83C45">
      <w:pPr>
        <w:rPr>
          <w:rFonts w:ascii="Arial" w:hAnsi="Arial" w:cs="Arial"/>
          <w:bCs/>
          <w:color w:val="002060"/>
          <w:sz w:val="22"/>
          <w:szCs w:val="22"/>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4266A6" w:rsidRPr="000A4DC3" w:rsidRDefault="004266A6"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1A5F77" w:rsidRDefault="001A5F77" w:rsidP="00022E94">
      <w:pPr>
        <w:overflowPunct w:val="0"/>
        <w:autoSpaceDE w:val="0"/>
        <w:textAlignment w:val="baseline"/>
        <w:rPr>
          <w:rFonts w:ascii="Arial" w:hAnsi="Arial" w:cs="Arial"/>
          <w:b/>
          <w:color w:val="002060"/>
          <w:sz w:val="22"/>
        </w:rPr>
      </w:pPr>
    </w:p>
    <w:p w:rsidR="00A90765" w:rsidRDefault="00A90765"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6" w:name="_Toc534816666"/>
      <w:r w:rsidRPr="005D6B01">
        <w:rPr>
          <w:color w:val="FFFFFF" w:themeColor="background1"/>
        </w:rPr>
        <w:t>NOTIZIE SU ATTIVITÀ AGONISTICA</w:t>
      </w:r>
      <w:bookmarkEnd w:id="6"/>
    </w:p>
    <w:p w:rsidR="00917B45" w:rsidRDefault="00917B45" w:rsidP="00044F36">
      <w:pPr>
        <w:pStyle w:val="breakline"/>
        <w:rPr>
          <w:color w:val="002060"/>
        </w:rPr>
      </w:pPr>
      <w:bookmarkStart w:id="7" w:name="ALLINFO"/>
    </w:p>
    <w:p w:rsidR="004156A8" w:rsidRDefault="004156A8" w:rsidP="00044F36">
      <w:pPr>
        <w:pStyle w:val="breakline"/>
        <w:rPr>
          <w:color w:val="002060"/>
        </w:rPr>
      </w:pPr>
    </w:p>
    <w:p w:rsidR="0081267B" w:rsidRPr="0081267B" w:rsidRDefault="0081267B" w:rsidP="0081267B">
      <w:pPr>
        <w:pStyle w:val="TITOLOCAMPIONATO"/>
        <w:shd w:val="clear" w:color="auto" w:fill="A6A6A6" w:themeFill="background1" w:themeFillShade="A6"/>
        <w:spacing w:before="0" w:beforeAutospacing="0" w:after="0" w:afterAutospacing="0"/>
        <w:outlineLvl w:val="0"/>
        <w:rPr>
          <w:color w:val="002060"/>
        </w:rPr>
      </w:pPr>
      <w:r>
        <w:rPr>
          <w:color w:val="002060"/>
        </w:rPr>
        <w:t>AMATORI ASCOLI</w:t>
      </w:r>
    </w:p>
    <w:p w:rsidR="0081267B" w:rsidRPr="006B6036" w:rsidRDefault="0081267B" w:rsidP="0081267B">
      <w:pPr>
        <w:pStyle w:val="TITOLOPRINC"/>
        <w:jc w:val="left"/>
        <w:rPr>
          <w:color w:val="002060"/>
          <w:sz w:val="28"/>
          <w:u w:val="single"/>
        </w:rPr>
      </w:pPr>
      <w:r w:rsidRPr="006B6036">
        <w:rPr>
          <w:color w:val="002060"/>
          <w:sz w:val="28"/>
          <w:u w:val="single"/>
        </w:rPr>
        <w:t xml:space="preserve">ATTIVITÀ AMATORI </w:t>
      </w:r>
      <w:r>
        <w:rPr>
          <w:color w:val="002060"/>
          <w:sz w:val="28"/>
          <w:u w:val="single"/>
        </w:rPr>
        <w:t>CALCIO A 11 2020 - 2021</w:t>
      </w:r>
    </w:p>
    <w:p w:rsidR="0081267B" w:rsidRPr="00486493" w:rsidRDefault="0081267B" w:rsidP="0081267B">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AI TORNEI AMATORI CALCIO A 11 DOVRANNO ESSERE CONSEGNATE A MANO O INVIATE TRAMITE MAIL, </w:t>
      </w:r>
      <w:r w:rsidRPr="00486493">
        <w:rPr>
          <w:rFonts w:ascii="Arial" w:hAnsi="Arial" w:cs="Arial"/>
          <w:b/>
          <w:bCs/>
          <w:color w:val="002060"/>
          <w:sz w:val="22"/>
          <w:szCs w:val="22"/>
        </w:rPr>
        <w:t xml:space="preserve">IN FORMA CARTACEA, DAL </w:t>
      </w:r>
      <w:r>
        <w:rPr>
          <w:rFonts w:ascii="Arial" w:hAnsi="Arial" w:cs="Arial"/>
          <w:b/>
          <w:bCs/>
          <w:color w:val="002060"/>
          <w:sz w:val="22"/>
          <w:szCs w:val="22"/>
        </w:rPr>
        <w:t>7</w:t>
      </w:r>
      <w:r w:rsidRPr="00486493">
        <w:rPr>
          <w:rFonts w:ascii="Arial" w:hAnsi="Arial" w:cs="Arial"/>
          <w:b/>
          <w:bCs/>
          <w:color w:val="002060"/>
          <w:sz w:val="22"/>
          <w:szCs w:val="22"/>
        </w:rPr>
        <w:t xml:space="preserve"> AL </w:t>
      </w:r>
      <w:r>
        <w:rPr>
          <w:rFonts w:ascii="Arial" w:hAnsi="Arial" w:cs="Arial"/>
          <w:b/>
          <w:bCs/>
          <w:color w:val="002060"/>
          <w:sz w:val="22"/>
          <w:szCs w:val="22"/>
        </w:rPr>
        <w:t>24</w:t>
      </w:r>
      <w:r w:rsidRPr="00486493">
        <w:rPr>
          <w:rFonts w:ascii="Arial" w:hAnsi="Arial" w:cs="Arial"/>
          <w:b/>
          <w:bCs/>
          <w:color w:val="002060"/>
          <w:sz w:val="22"/>
          <w:szCs w:val="22"/>
        </w:rPr>
        <w:t xml:space="preserve"> SETTEMBRE  </w:t>
      </w:r>
      <w:r>
        <w:rPr>
          <w:rFonts w:ascii="Arial" w:hAnsi="Arial" w:cs="Arial"/>
          <w:b/>
          <w:bCs/>
          <w:color w:val="002060"/>
          <w:sz w:val="22"/>
          <w:szCs w:val="22"/>
        </w:rPr>
        <w:t>2020</w:t>
      </w:r>
      <w:r w:rsidRPr="00486493">
        <w:rPr>
          <w:rFonts w:ascii="Arial" w:hAnsi="Arial" w:cs="Arial"/>
          <w:b/>
          <w:bCs/>
          <w:color w:val="002060"/>
          <w:sz w:val="22"/>
          <w:szCs w:val="22"/>
        </w:rPr>
        <w:t xml:space="preserve"> ALLA DELEGAZIONE PROVINCIALE </w:t>
      </w:r>
      <w:r w:rsidRPr="00486493">
        <w:rPr>
          <w:rFonts w:ascii="Arial" w:hAnsi="Arial" w:cs="Arial"/>
          <w:color w:val="002060"/>
          <w:sz w:val="22"/>
          <w:szCs w:val="22"/>
        </w:rPr>
        <w:t xml:space="preserve">inviando tutta la documentazione e il pagamento della quota di iscrizione. </w:t>
      </w:r>
    </w:p>
    <w:p w:rsidR="0081267B" w:rsidRPr="00486493" w:rsidRDefault="0081267B" w:rsidP="0081267B">
      <w:pPr>
        <w:autoSpaceDE w:val="0"/>
        <w:autoSpaceDN w:val="0"/>
        <w:adjustRightInd w:val="0"/>
        <w:rPr>
          <w:rFonts w:ascii="Arial" w:hAnsi="Arial" w:cs="Arial"/>
          <w:b/>
          <w:bCs/>
          <w:color w:val="002060"/>
          <w:sz w:val="22"/>
          <w:szCs w:val="22"/>
        </w:rPr>
      </w:pPr>
    </w:p>
    <w:p w:rsidR="0081267B" w:rsidRPr="00486493" w:rsidRDefault="0081267B" w:rsidP="0081267B">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81267B" w:rsidRDefault="0081267B" w:rsidP="0081267B">
      <w:pPr>
        <w:autoSpaceDE w:val="0"/>
        <w:autoSpaceDN w:val="0"/>
        <w:adjustRightInd w:val="0"/>
        <w:rPr>
          <w:rFonts w:ascii="Arial" w:hAnsi="Arial" w:cs="Arial"/>
          <w:bCs/>
          <w:color w:val="002060"/>
          <w:sz w:val="22"/>
          <w:szCs w:val="22"/>
        </w:rPr>
      </w:pPr>
      <w:r>
        <w:rPr>
          <w:rFonts w:ascii="Arial" w:hAnsi="Arial" w:cs="Arial"/>
          <w:bCs/>
          <w:color w:val="002060"/>
          <w:sz w:val="22"/>
          <w:szCs w:val="22"/>
        </w:rPr>
        <w:t xml:space="preserve">L’ammontare della tassa di iscrizione per la corrente stagione sportiva verrà resa nota nei prossimi giorni a seguito della quantificazione da parte del Comitato Regionale Marche della quota che verrà </w:t>
      </w:r>
      <w:r>
        <w:rPr>
          <w:rFonts w:ascii="Arial" w:hAnsi="Arial" w:cs="Arial"/>
          <w:bCs/>
          <w:color w:val="002060"/>
          <w:sz w:val="22"/>
          <w:szCs w:val="22"/>
        </w:rPr>
        <w:lastRenderedPageBreak/>
        <w:t>recuperata dall’iscrizione per la stagione 2019-2020 e del “contributo COVID” per la corrente stagione.</w:t>
      </w:r>
    </w:p>
    <w:p w:rsidR="0081267B" w:rsidRDefault="0081267B" w:rsidP="0081267B">
      <w:pPr>
        <w:pStyle w:val="Nessunaspaziatura"/>
        <w:rPr>
          <w:rFonts w:ascii="Arial" w:hAnsi="Arial" w:cs="Arial"/>
          <w:b/>
          <w:bCs/>
          <w:color w:val="002060"/>
          <w:szCs w:val="28"/>
          <w:u w:val="single"/>
        </w:rPr>
      </w:pPr>
    </w:p>
    <w:p w:rsidR="0081267B" w:rsidRDefault="0081267B" w:rsidP="0081267B">
      <w:pPr>
        <w:pStyle w:val="Nessunaspaziatura"/>
        <w:rPr>
          <w:rFonts w:ascii="Arial" w:hAnsi="Arial" w:cs="Arial"/>
          <w:b/>
          <w:bCs/>
          <w:color w:val="002060"/>
          <w:szCs w:val="28"/>
          <w:u w:val="single"/>
        </w:rPr>
      </w:pPr>
    </w:p>
    <w:p w:rsidR="0081267B" w:rsidRPr="00486493" w:rsidRDefault="0081267B" w:rsidP="0081267B">
      <w:pPr>
        <w:pStyle w:val="Nessunaspaziatura"/>
        <w:rPr>
          <w:rFonts w:ascii="Arial" w:hAnsi="Arial" w:cs="Arial"/>
          <w:b/>
          <w:bCs/>
          <w:color w:val="002060"/>
          <w:szCs w:val="28"/>
          <w:u w:val="single"/>
        </w:rPr>
      </w:pPr>
      <w:r w:rsidRPr="00486493">
        <w:rPr>
          <w:rFonts w:ascii="Arial" w:hAnsi="Arial" w:cs="Arial"/>
          <w:b/>
          <w:bCs/>
          <w:color w:val="002060"/>
          <w:szCs w:val="28"/>
          <w:u w:val="single"/>
        </w:rPr>
        <w:t>MODALITA’ DI VERSAMENTO</w:t>
      </w:r>
    </w:p>
    <w:p w:rsidR="0081267B" w:rsidRPr="005225D7" w:rsidRDefault="0081267B" w:rsidP="0081267B">
      <w:pPr>
        <w:pStyle w:val="LndNormale1"/>
        <w:rPr>
          <w:color w:val="002060"/>
        </w:rPr>
      </w:pPr>
    </w:p>
    <w:p w:rsidR="0081267B" w:rsidRPr="005225D7" w:rsidRDefault="0081267B" w:rsidP="0081267B">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81267B" w:rsidRDefault="0081267B" w:rsidP="0081267B">
      <w:pPr>
        <w:pStyle w:val="Nessunaspaziatura"/>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ab/>
      </w:r>
    </w:p>
    <w:p w:rsidR="0081267B" w:rsidRPr="000A4DC3" w:rsidRDefault="0081267B" w:rsidP="0081267B">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rsidR="0081267B" w:rsidRPr="000A4DC3" w:rsidRDefault="0081267B" w:rsidP="0081267B">
      <w:pPr>
        <w:pStyle w:val="Nessunaspaziatura"/>
        <w:ind w:left="2124" w:firstLine="708"/>
        <w:rPr>
          <w:rFonts w:ascii="Arial" w:hAnsi="Arial" w:cs="Arial"/>
          <w:b/>
          <w:color w:val="002060"/>
        </w:rPr>
      </w:pPr>
      <w:r w:rsidRPr="000A4DC3">
        <w:rPr>
          <w:rFonts w:ascii="Arial" w:hAnsi="Arial" w:cs="Arial"/>
          <w:b/>
          <w:color w:val="002060"/>
        </w:rPr>
        <w:t>BNL – Ancona</w:t>
      </w:r>
    </w:p>
    <w:p w:rsidR="0081267B" w:rsidRPr="00486493" w:rsidRDefault="0081267B" w:rsidP="0081267B">
      <w:pPr>
        <w:ind w:left="2124" w:firstLine="708"/>
        <w:rPr>
          <w:rFonts w:ascii="Arial" w:hAnsi="Arial" w:cs="Arial"/>
          <w:b/>
          <w:color w:val="002060"/>
        </w:rPr>
      </w:pPr>
      <w:r w:rsidRPr="000A4DC3">
        <w:rPr>
          <w:rFonts w:ascii="Arial" w:hAnsi="Arial" w:cs="Arial"/>
          <w:b/>
          <w:color w:val="002060"/>
          <w:sz w:val="22"/>
          <w:szCs w:val="22"/>
        </w:rPr>
        <w:t>Beneficiario: C.R. MARCHE F.I.G.C. – L.N.D.</w:t>
      </w:r>
    </w:p>
    <w:p w:rsidR="0081267B" w:rsidRPr="005225D7" w:rsidRDefault="0081267B" w:rsidP="0081267B">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Pr>
          <w:rFonts w:ascii="Arial" w:hAnsi="Arial" w:cs="Arial"/>
          <w:b/>
          <w:color w:val="002060"/>
        </w:rPr>
        <w:t>ionale Marche F.I.G.C. – L.N.D.</w:t>
      </w:r>
    </w:p>
    <w:p w:rsidR="0081267B" w:rsidRPr="005225D7" w:rsidRDefault="0081267B" w:rsidP="0081267B">
      <w:pPr>
        <w:pStyle w:val="Nessunaspaziatura"/>
        <w:rPr>
          <w:rFonts w:ascii="Arial" w:hAnsi="Arial" w:cs="Arial"/>
          <w:b/>
          <w:color w:val="002060"/>
        </w:rPr>
      </w:pPr>
    </w:p>
    <w:p w:rsidR="0081267B" w:rsidRPr="005225D7" w:rsidRDefault="0081267B" w:rsidP="0081267B">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Pr>
          <w:rFonts w:ascii="Arial" w:hAnsi="Arial" w:cs="Arial"/>
          <w:b/>
          <w:color w:val="002060"/>
          <w:u w:val="single"/>
        </w:rPr>
        <w:t>.</w:t>
      </w:r>
    </w:p>
    <w:p w:rsidR="0081267B" w:rsidRDefault="0081267B" w:rsidP="0081267B"/>
    <w:p w:rsidR="0081267B" w:rsidRPr="00486493" w:rsidRDefault="0081267B" w:rsidP="0081267B">
      <w:pPr>
        <w:pStyle w:val="Nessunaspaziatura"/>
        <w:rPr>
          <w:rFonts w:ascii="Arial" w:hAnsi="Arial" w:cs="Arial"/>
          <w:b/>
          <w:bCs/>
          <w:color w:val="002060"/>
          <w:szCs w:val="28"/>
          <w:u w:val="single"/>
        </w:rPr>
      </w:pPr>
      <w:r>
        <w:rPr>
          <w:rFonts w:ascii="Arial" w:hAnsi="Arial" w:cs="Arial"/>
          <w:b/>
          <w:bCs/>
          <w:color w:val="002060"/>
          <w:szCs w:val="28"/>
          <w:u w:val="single"/>
        </w:rPr>
        <w:t>DATA DI INIZIO ATTIVITÀ AMATORI</w:t>
      </w:r>
    </w:p>
    <w:p w:rsidR="0081267B" w:rsidRPr="005225D7" w:rsidRDefault="0081267B" w:rsidP="0081267B">
      <w:pPr>
        <w:pStyle w:val="LndNormale1"/>
        <w:rPr>
          <w:color w:val="002060"/>
        </w:rPr>
      </w:pPr>
    </w:p>
    <w:p w:rsidR="0081267B" w:rsidRDefault="0081267B" w:rsidP="0081267B">
      <w:pPr>
        <w:pStyle w:val="Nessunaspaziatura"/>
        <w:jc w:val="both"/>
        <w:rPr>
          <w:rFonts w:ascii="Arial" w:hAnsi="Arial" w:cs="Arial"/>
          <w:color w:val="002060"/>
        </w:rPr>
      </w:pPr>
      <w:r>
        <w:rPr>
          <w:rFonts w:ascii="Arial" w:hAnsi="Arial" w:cs="Arial"/>
          <w:color w:val="002060"/>
        </w:rPr>
        <w:t>La data di inizio dell’attività Amatori per la stagione 2020-2021 verrà definita una volta che verranno ufficializzate le date di inizio dei campionati agonistici (Terza Categoria). Indicativamente si comunica che il Torneo Amatori prenderà il via non prima della seconda metà del mese di ottobre.</w:t>
      </w:r>
    </w:p>
    <w:p w:rsidR="0081267B" w:rsidRPr="005225D7" w:rsidRDefault="0081267B" w:rsidP="0081267B">
      <w:pPr>
        <w:pStyle w:val="Nessunaspaziatura"/>
        <w:jc w:val="both"/>
        <w:rPr>
          <w:rFonts w:ascii="Arial" w:hAnsi="Arial" w:cs="Arial"/>
          <w:color w:val="002060"/>
        </w:rPr>
      </w:pPr>
      <w:r>
        <w:rPr>
          <w:rFonts w:ascii="Arial" w:hAnsi="Arial" w:cs="Arial"/>
          <w:color w:val="002060"/>
        </w:rPr>
        <w:t>Visto lo slittamento dell’inizio dell’attività la definizione della formula del Torneo potrebbe subire variazioni rispetto alle passate stagioni.</w:t>
      </w:r>
    </w:p>
    <w:p w:rsidR="0081267B" w:rsidRDefault="0081267B" w:rsidP="0081267B"/>
    <w:p w:rsidR="00B877DC" w:rsidRDefault="00B877DC" w:rsidP="00044F36">
      <w:pPr>
        <w:pStyle w:val="breakline"/>
        <w:rPr>
          <w:color w:val="002060"/>
        </w:rPr>
      </w:pPr>
    </w:p>
    <w:p w:rsidR="00B877DC" w:rsidRDefault="00B877DC" w:rsidP="00B877DC">
      <w:pPr>
        <w:pStyle w:val="LndNormale1"/>
        <w:rPr>
          <w:b/>
          <w:u w:val="single"/>
        </w:rPr>
      </w:pPr>
    </w:p>
    <w:p w:rsidR="00B877DC" w:rsidRPr="00937FDE" w:rsidRDefault="00B877DC" w:rsidP="00B877DC">
      <w:pPr>
        <w:pStyle w:val="TITOLOCAMPIONATO"/>
        <w:shd w:val="clear" w:color="auto" w:fill="002060"/>
        <w:spacing w:before="0" w:beforeAutospacing="0" w:after="0" w:afterAutospacing="0"/>
        <w:rPr>
          <w:color w:val="FFFFFF"/>
          <w:szCs w:val="30"/>
        </w:rPr>
      </w:pPr>
      <w:bookmarkStart w:id="8" w:name="_Toc29485231"/>
      <w:bookmarkStart w:id="9" w:name="_Toc45812771"/>
      <w:bookmarkStart w:id="10" w:name="_Toc47531885"/>
      <w:r w:rsidRPr="00937FDE">
        <w:rPr>
          <w:color w:val="FFFFFF"/>
          <w:szCs w:val="30"/>
        </w:rPr>
        <w:t xml:space="preserve">DELIBERE </w:t>
      </w:r>
      <w:bookmarkEnd w:id="8"/>
      <w:bookmarkEnd w:id="9"/>
      <w:bookmarkEnd w:id="10"/>
      <w:r w:rsidR="00AF6276">
        <w:rPr>
          <w:color w:val="FFFFFF"/>
          <w:szCs w:val="30"/>
        </w:rPr>
        <w:t>DEL TRIBUNALE FEDERALE TERRITORIALE</w:t>
      </w:r>
    </w:p>
    <w:bookmarkEnd w:id="7"/>
    <w:p w:rsidR="00C17EA9" w:rsidRDefault="00C17EA9" w:rsidP="00822CD8">
      <w:pPr>
        <w:pStyle w:val="LndNormale1"/>
      </w:pPr>
    </w:p>
    <w:p w:rsidR="00C17EA9" w:rsidRDefault="00C17EA9" w:rsidP="00822CD8">
      <w:pPr>
        <w:pStyle w:val="LndNormale1"/>
      </w:pPr>
    </w:p>
    <w:p w:rsidR="00C17EA9" w:rsidRDefault="00C17EA9"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1" w:name="_Toc534816750"/>
      <w:r>
        <w:rPr>
          <w:color w:val="FFFFFF"/>
        </w:rPr>
        <w:t>ALLEGATI</w:t>
      </w:r>
      <w:bookmarkEnd w:id="11"/>
    </w:p>
    <w:p w:rsidR="001A5F77" w:rsidRDefault="001A5F77" w:rsidP="00593AD5">
      <w:pPr>
        <w:pStyle w:val="LndNormale1"/>
        <w:rPr>
          <w:b/>
          <w:color w:val="002060"/>
          <w:u w:val="single" w:color="002060"/>
        </w:rPr>
      </w:pPr>
    </w:p>
    <w:p w:rsidR="00EE126B" w:rsidRPr="007122FB" w:rsidRDefault="00EE126B" w:rsidP="009B6926">
      <w:pPr>
        <w:pStyle w:val="LndNormale1"/>
        <w:jc w:val="left"/>
        <w:outlineLvl w:val="0"/>
        <w:rPr>
          <w:b/>
          <w:color w:val="002060"/>
        </w:rPr>
      </w:pPr>
    </w:p>
    <w:p w:rsidR="001A5F77" w:rsidRDefault="001A5F7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9E3C0C">
        <w:rPr>
          <w:b/>
          <w:color w:val="002060"/>
          <w:u w:val="single"/>
        </w:rPr>
        <w:t>28</w:t>
      </w:r>
      <w:r w:rsidR="00073CAC">
        <w:rPr>
          <w:b/>
          <w:color w:val="002060"/>
          <w:u w:val="single"/>
        </w:rPr>
        <w:t>/</w:t>
      </w:r>
      <w:r w:rsidR="00DC66C8">
        <w:rPr>
          <w:b/>
          <w:color w:val="002060"/>
          <w:u w:val="single"/>
        </w:rPr>
        <w:t>08</w:t>
      </w:r>
      <w:r w:rsidR="007D565D">
        <w:rPr>
          <w:b/>
          <w:color w:val="002060"/>
          <w:u w:val="single"/>
        </w:rPr>
        <w:t>/</w:t>
      </w:r>
      <w:r w:rsidR="000D7244">
        <w:rPr>
          <w:b/>
          <w:color w:val="002060"/>
          <w:u w:val="single"/>
        </w:rPr>
        <w:t>2020</w:t>
      </w:r>
      <w:r>
        <w:rPr>
          <w:b/>
          <w:color w:val="002060"/>
          <w:u w:val="single"/>
        </w:rPr>
        <w:t>.</w:t>
      </w:r>
    </w:p>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D35" w:rsidRDefault="00167D35">
      <w:r>
        <w:separator/>
      </w:r>
    </w:p>
  </w:endnote>
  <w:endnote w:type="continuationSeparator" w:id="1">
    <w:p w:rsidR="00167D35" w:rsidRDefault="00167D3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ourier New"/>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Default="008E155E" w:rsidP="00102631">
    <w:pPr>
      <w:pStyle w:val="Pidipagina"/>
      <w:framePr w:wrap="around" w:vAnchor="text" w:hAnchor="margin" w:xAlign="center" w:y="1"/>
      <w:rPr>
        <w:rStyle w:val="Numeropagina"/>
      </w:rPr>
    </w:pPr>
    <w:r>
      <w:rPr>
        <w:rStyle w:val="Numeropagina"/>
      </w:rPr>
      <w:fldChar w:fldCharType="begin"/>
    </w:r>
    <w:r w:rsidR="005E627B">
      <w:rPr>
        <w:rStyle w:val="Numeropagina"/>
      </w:rPr>
      <w:instrText xml:space="preserve">PAGE  </w:instrText>
    </w:r>
    <w:r>
      <w:rPr>
        <w:rStyle w:val="Numeropagina"/>
      </w:rPr>
      <w:fldChar w:fldCharType="end"/>
    </w:r>
  </w:p>
  <w:p w:rsidR="005E627B" w:rsidRDefault="005E627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Pr="008A146E" w:rsidRDefault="008E155E" w:rsidP="00E375EB">
    <w:pPr>
      <w:pStyle w:val="Pidipagina"/>
      <w:tabs>
        <w:tab w:val="left" w:pos="6521"/>
      </w:tabs>
      <w:jc w:val="center"/>
      <w:rPr>
        <w:rStyle w:val="Numeropagina"/>
        <w:color w:val="002060"/>
      </w:rPr>
    </w:pPr>
    <w:r w:rsidRPr="008A146E">
      <w:rPr>
        <w:rStyle w:val="Numeropagina"/>
        <w:color w:val="002060"/>
      </w:rPr>
      <w:fldChar w:fldCharType="begin"/>
    </w:r>
    <w:r w:rsidR="005E627B" w:rsidRPr="008A146E">
      <w:rPr>
        <w:rStyle w:val="Numeropagina"/>
        <w:color w:val="002060"/>
      </w:rPr>
      <w:instrText xml:space="preserve">PAGE  </w:instrText>
    </w:r>
    <w:r w:rsidRPr="008A146E">
      <w:rPr>
        <w:rStyle w:val="Numeropagina"/>
        <w:color w:val="002060"/>
      </w:rPr>
      <w:fldChar w:fldCharType="separate"/>
    </w:r>
    <w:r w:rsidR="00887FE6">
      <w:rPr>
        <w:rStyle w:val="Numeropagina"/>
        <w:noProof/>
        <w:color w:val="002060"/>
      </w:rPr>
      <w:t>2</w:t>
    </w:r>
    <w:r w:rsidRPr="008A146E">
      <w:rPr>
        <w:rStyle w:val="Numeropagina"/>
        <w:color w:val="002060"/>
      </w:rPr>
      <w:fldChar w:fldCharType="end"/>
    </w:r>
    <w:r w:rsidR="005E627B" w:rsidRPr="008A146E">
      <w:rPr>
        <w:rStyle w:val="Numeropagina"/>
        <w:color w:val="002060"/>
      </w:rPr>
      <w:t xml:space="preserve"> / </w:t>
    </w:r>
    <w:r w:rsidR="009E3C0C">
      <w:rPr>
        <w:color w:val="002060"/>
      </w:rPr>
      <w:t>11</w:t>
    </w:r>
  </w:p>
  <w:p w:rsidR="005E627B" w:rsidRPr="00B41648" w:rsidRDefault="005E627B"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D35" w:rsidRDefault="00167D35">
      <w:r>
        <w:separator/>
      </w:r>
    </w:p>
  </w:footnote>
  <w:footnote w:type="continuationSeparator" w:id="1">
    <w:p w:rsidR="00167D35" w:rsidRDefault="00167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27B" w:rsidRPr="00C828DB" w:rsidRDefault="005E627B"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E627B">
      <w:tc>
        <w:tcPr>
          <w:tcW w:w="2050" w:type="dxa"/>
        </w:tcPr>
        <w:p w:rsidR="005E627B" w:rsidRDefault="005E627B">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E627B" w:rsidRDefault="005E627B">
          <w:pPr>
            <w:pStyle w:val="Intestazione"/>
            <w:tabs>
              <w:tab w:val="left" w:pos="435"/>
              <w:tab w:val="right" w:pos="7588"/>
            </w:tabs>
            <w:rPr>
              <w:sz w:val="24"/>
            </w:rPr>
          </w:pPr>
        </w:p>
      </w:tc>
    </w:tr>
  </w:tbl>
  <w:p w:rsidR="005E627B" w:rsidRDefault="005E627B">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4974F33"/>
    <w:multiLevelType w:val="hybridMultilevel"/>
    <w:tmpl w:val="4D842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9C2B96"/>
    <w:multiLevelType w:val="hybridMultilevel"/>
    <w:tmpl w:val="08C015F4"/>
    <w:lvl w:ilvl="0" w:tplc="25ACB0E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8">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8"/>
  </w:num>
  <w:num w:numId="7">
    <w:abstractNumId w:val="6"/>
  </w:num>
  <w:num w:numId="8">
    <w:abstractNumId w:val="2"/>
  </w:num>
  <w:num w:numId="9">
    <w:abstractNumId w:val="3"/>
  </w:num>
  <w:num w:numId="10">
    <w:abstractNumId w:val="10"/>
  </w:num>
  <w:num w:numId="11">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283"/>
  <w:characterSpacingControl w:val="doNotCompress"/>
  <w:hdrShapeDefaults>
    <o:shapedefaults v:ext="edit" spidmax="988162"/>
  </w:hdrShapeDefaults>
  <w:footnotePr>
    <w:footnote w:id="0"/>
    <w:footnote w:id="1"/>
  </w:footnotePr>
  <w:endnotePr>
    <w:endnote w:id="0"/>
    <w:endnote w:id="1"/>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09D"/>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4B2F"/>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42B4"/>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72C"/>
    <w:rsid w:val="000808A7"/>
    <w:rsid w:val="00081488"/>
    <w:rsid w:val="00081BC9"/>
    <w:rsid w:val="000822F3"/>
    <w:rsid w:val="000830E1"/>
    <w:rsid w:val="00083659"/>
    <w:rsid w:val="00083977"/>
    <w:rsid w:val="00083F22"/>
    <w:rsid w:val="0008446C"/>
    <w:rsid w:val="000847FD"/>
    <w:rsid w:val="000854A7"/>
    <w:rsid w:val="0008745F"/>
    <w:rsid w:val="00087A8C"/>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21F1"/>
    <w:rsid w:val="000B484B"/>
    <w:rsid w:val="000B4C1D"/>
    <w:rsid w:val="000B7289"/>
    <w:rsid w:val="000B7633"/>
    <w:rsid w:val="000C14E0"/>
    <w:rsid w:val="000C1A7C"/>
    <w:rsid w:val="000C1D7A"/>
    <w:rsid w:val="000C4662"/>
    <w:rsid w:val="000C5DB7"/>
    <w:rsid w:val="000C68BF"/>
    <w:rsid w:val="000C703C"/>
    <w:rsid w:val="000C7526"/>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244"/>
    <w:rsid w:val="000D74CE"/>
    <w:rsid w:val="000D7693"/>
    <w:rsid w:val="000D7809"/>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7BF"/>
    <w:rsid w:val="00123B65"/>
    <w:rsid w:val="00123D0F"/>
    <w:rsid w:val="00124E4A"/>
    <w:rsid w:val="00124F00"/>
    <w:rsid w:val="001253C5"/>
    <w:rsid w:val="00125ADC"/>
    <w:rsid w:val="00127B9F"/>
    <w:rsid w:val="00127DCF"/>
    <w:rsid w:val="001323CA"/>
    <w:rsid w:val="00132F83"/>
    <w:rsid w:val="00132FDD"/>
    <w:rsid w:val="0013382D"/>
    <w:rsid w:val="0013422D"/>
    <w:rsid w:val="0013492A"/>
    <w:rsid w:val="0013523D"/>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1DF"/>
    <w:rsid w:val="0016755D"/>
    <w:rsid w:val="00167598"/>
    <w:rsid w:val="00167696"/>
    <w:rsid w:val="00167D35"/>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8BA"/>
    <w:rsid w:val="001D092E"/>
    <w:rsid w:val="001D1077"/>
    <w:rsid w:val="001D131A"/>
    <w:rsid w:val="001D1481"/>
    <w:rsid w:val="001D162E"/>
    <w:rsid w:val="001D1BC1"/>
    <w:rsid w:val="001D1BFD"/>
    <w:rsid w:val="001D2CCF"/>
    <w:rsid w:val="001D4B2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D73"/>
    <w:rsid w:val="001F2F47"/>
    <w:rsid w:val="001F3335"/>
    <w:rsid w:val="001F33B0"/>
    <w:rsid w:val="001F3A83"/>
    <w:rsid w:val="001F3C85"/>
    <w:rsid w:val="001F44B3"/>
    <w:rsid w:val="001F4CEC"/>
    <w:rsid w:val="001F4F79"/>
    <w:rsid w:val="001F5D58"/>
    <w:rsid w:val="001F6196"/>
    <w:rsid w:val="002007BC"/>
    <w:rsid w:val="00202994"/>
    <w:rsid w:val="00204370"/>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300C"/>
    <w:rsid w:val="002230E5"/>
    <w:rsid w:val="00223BF4"/>
    <w:rsid w:val="00224157"/>
    <w:rsid w:val="00225127"/>
    <w:rsid w:val="002255E5"/>
    <w:rsid w:val="00225811"/>
    <w:rsid w:val="002263BD"/>
    <w:rsid w:val="00226950"/>
    <w:rsid w:val="00226B58"/>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1486"/>
    <w:rsid w:val="00262604"/>
    <w:rsid w:val="00263C1B"/>
    <w:rsid w:val="0026402B"/>
    <w:rsid w:val="00264042"/>
    <w:rsid w:val="00264220"/>
    <w:rsid w:val="0026427C"/>
    <w:rsid w:val="00265233"/>
    <w:rsid w:val="0026547E"/>
    <w:rsid w:val="00265617"/>
    <w:rsid w:val="0026568A"/>
    <w:rsid w:val="00265C56"/>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8102C"/>
    <w:rsid w:val="002812EB"/>
    <w:rsid w:val="00283060"/>
    <w:rsid w:val="0028310F"/>
    <w:rsid w:val="00283E77"/>
    <w:rsid w:val="002853FE"/>
    <w:rsid w:val="0028636E"/>
    <w:rsid w:val="00286E8B"/>
    <w:rsid w:val="00286EA8"/>
    <w:rsid w:val="00286F53"/>
    <w:rsid w:val="002871C2"/>
    <w:rsid w:val="0028786D"/>
    <w:rsid w:val="00287F94"/>
    <w:rsid w:val="002911A9"/>
    <w:rsid w:val="002914A4"/>
    <w:rsid w:val="002924DE"/>
    <w:rsid w:val="00292CCB"/>
    <w:rsid w:val="002938CB"/>
    <w:rsid w:val="00294472"/>
    <w:rsid w:val="00294729"/>
    <w:rsid w:val="002947B2"/>
    <w:rsid w:val="0029481B"/>
    <w:rsid w:val="002950F9"/>
    <w:rsid w:val="0029574A"/>
    <w:rsid w:val="0029701D"/>
    <w:rsid w:val="0029725F"/>
    <w:rsid w:val="002978E5"/>
    <w:rsid w:val="00297A26"/>
    <w:rsid w:val="002A0BC8"/>
    <w:rsid w:val="002A10A8"/>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5B71"/>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626"/>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5EF2"/>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143A"/>
    <w:rsid w:val="0033143C"/>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FE8"/>
    <w:rsid w:val="003729EE"/>
    <w:rsid w:val="0037312D"/>
    <w:rsid w:val="00373D28"/>
    <w:rsid w:val="0037558A"/>
    <w:rsid w:val="0037690D"/>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B7C"/>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393"/>
    <w:rsid w:val="003C6E89"/>
    <w:rsid w:val="003C7299"/>
    <w:rsid w:val="003C730F"/>
    <w:rsid w:val="003C74F8"/>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2F5F"/>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6A8"/>
    <w:rsid w:val="00415996"/>
    <w:rsid w:val="0041658D"/>
    <w:rsid w:val="00416BDA"/>
    <w:rsid w:val="00417997"/>
    <w:rsid w:val="00417D1C"/>
    <w:rsid w:val="00420285"/>
    <w:rsid w:val="00420B88"/>
    <w:rsid w:val="0042172A"/>
    <w:rsid w:val="00423795"/>
    <w:rsid w:val="0042482F"/>
    <w:rsid w:val="004250D1"/>
    <w:rsid w:val="00425C87"/>
    <w:rsid w:val="004266A6"/>
    <w:rsid w:val="004271E8"/>
    <w:rsid w:val="004272A8"/>
    <w:rsid w:val="00427A40"/>
    <w:rsid w:val="0043118F"/>
    <w:rsid w:val="00431398"/>
    <w:rsid w:val="00431402"/>
    <w:rsid w:val="004318DE"/>
    <w:rsid w:val="0043247D"/>
    <w:rsid w:val="0043284E"/>
    <w:rsid w:val="00432C19"/>
    <w:rsid w:val="00432C3C"/>
    <w:rsid w:val="0043328C"/>
    <w:rsid w:val="0043367B"/>
    <w:rsid w:val="004338F0"/>
    <w:rsid w:val="00434E06"/>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1304"/>
    <w:rsid w:val="004525DF"/>
    <w:rsid w:val="0045270C"/>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74"/>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49C"/>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1182"/>
    <w:rsid w:val="005019EE"/>
    <w:rsid w:val="00501C21"/>
    <w:rsid w:val="00501F77"/>
    <w:rsid w:val="0050245F"/>
    <w:rsid w:val="00503358"/>
    <w:rsid w:val="005034E6"/>
    <w:rsid w:val="00503A33"/>
    <w:rsid w:val="00503A9A"/>
    <w:rsid w:val="005048CD"/>
    <w:rsid w:val="00504BBD"/>
    <w:rsid w:val="00505A16"/>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47C77"/>
    <w:rsid w:val="0055024E"/>
    <w:rsid w:val="005503F1"/>
    <w:rsid w:val="00550BAB"/>
    <w:rsid w:val="00551002"/>
    <w:rsid w:val="0055171A"/>
    <w:rsid w:val="00551C23"/>
    <w:rsid w:val="00552821"/>
    <w:rsid w:val="00552C08"/>
    <w:rsid w:val="00553521"/>
    <w:rsid w:val="00553CEA"/>
    <w:rsid w:val="00554805"/>
    <w:rsid w:val="00554C4D"/>
    <w:rsid w:val="0055515E"/>
    <w:rsid w:val="00555FFC"/>
    <w:rsid w:val="0055657E"/>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CEC"/>
    <w:rsid w:val="00583441"/>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07B"/>
    <w:rsid w:val="005C2F6B"/>
    <w:rsid w:val="005C41CA"/>
    <w:rsid w:val="005C4BFC"/>
    <w:rsid w:val="005C5918"/>
    <w:rsid w:val="005C5BDD"/>
    <w:rsid w:val="005C6388"/>
    <w:rsid w:val="005C6769"/>
    <w:rsid w:val="005C7101"/>
    <w:rsid w:val="005C7174"/>
    <w:rsid w:val="005C7917"/>
    <w:rsid w:val="005D0450"/>
    <w:rsid w:val="005D0BD1"/>
    <w:rsid w:val="005D1427"/>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1E64"/>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1D07"/>
    <w:rsid w:val="0064291E"/>
    <w:rsid w:val="00642C3B"/>
    <w:rsid w:val="00643D43"/>
    <w:rsid w:val="00644177"/>
    <w:rsid w:val="006441B5"/>
    <w:rsid w:val="00644863"/>
    <w:rsid w:val="00644AE4"/>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2FB2"/>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3FF3"/>
    <w:rsid w:val="006C559D"/>
    <w:rsid w:val="006C6017"/>
    <w:rsid w:val="006C60F8"/>
    <w:rsid w:val="006C7550"/>
    <w:rsid w:val="006C7921"/>
    <w:rsid w:val="006D1DD9"/>
    <w:rsid w:val="006D1E10"/>
    <w:rsid w:val="006D232F"/>
    <w:rsid w:val="006D2447"/>
    <w:rsid w:val="006D2711"/>
    <w:rsid w:val="006D2873"/>
    <w:rsid w:val="006D3ABC"/>
    <w:rsid w:val="006D3BAF"/>
    <w:rsid w:val="006D3D3D"/>
    <w:rsid w:val="006D4930"/>
    <w:rsid w:val="006D4A0F"/>
    <w:rsid w:val="006D52FE"/>
    <w:rsid w:val="006D5926"/>
    <w:rsid w:val="006D5C95"/>
    <w:rsid w:val="006D7055"/>
    <w:rsid w:val="006D720B"/>
    <w:rsid w:val="006E0772"/>
    <w:rsid w:val="006E0F0F"/>
    <w:rsid w:val="006E1663"/>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736F"/>
    <w:rsid w:val="0072090F"/>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6A2"/>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7274"/>
    <w:rsid w:val="007974E8"/>
    <w:rsid w:val="007A185A"/>
    <w:rsid w:val="007A1FCE"/>
    <w:rsid w:val="007A20DA"/>
    <w:rsid w:val="007A2240"/>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5AD"/>
    <w:rsid w:val="007B46F0"/>
    <w:rsid w:val="007B4C93"/>
    <w:rsid w:val="007B6569"/>
    <w:rsid w:val="007B65CE"/>
    <w:rsid w:val="007B6FCE"/>
    <w:rsid w:val="007B7239"/>
    <w:rsid w:val="007B72DD"/>
    <w:rsid w:val="007C0ABE"/>
    <w:rsid w:val="007C2106"/>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67B"/>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FAA"/>
    <w:rsid w:val="008434B9"/>
    <w:rsid w:val="008444AC"/>
    <w:rsid w:val="0084528A"/>
    <w:rsid w:val="008456B1"/>
    <w:rsid w:val="00845B85"/>
    <w:rsid w:val="008461DA"/>
    <w:rsid w:val="008466CA"/>
    <w:rsid w:val="0084685C"/>
    <w:rsid w:val="008500F5"/>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796"/>
    <w:rsid w:val="00865E28"/>
    <w:rsid w:val="008664B5"/>
    <w:rsid w:val="00867DD8"/>
    <w:rsid w:val="00867F74"/>
    <w:rsid w:val="00870C23"/>
    <w:rsid w:val="00870FBA"/>
    <w:rsid w:val="008711AB"/>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87FE6"/>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155E"/>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509E"/>
    <w:rsid w:val="009055C7"/>
    <w:rsid w:val="009055EB"/>
    <w:rsid w:val="00905A18"/>
    <w:rsid w:val="00905B7A"/>
    <w:rsid w:val="00907879"/>
    <w:rsid w:val="00907AAA"/>
    <w:rsid w:val="00907EDD"/>
    <w:rsid w:val="00907FAB"/>
    <w:rsid w:val="00910F69"/>
    <w:rsid w:val="00911254"/>
    <w:rsid w:val="009117DB"/>
    <w:rsid w:val="00912055"/>
    <w:rsid w:val="00912092"/>
    <w:rsid w:val="00912485"/>
    <w:rsid w:val="009138A3"/>
    <w:rsid w:val="00913970"/>
    <w:rsid w:val="009151BB"/>
    <w:rsid w:val="0091608D"/>
    <w:rsid w:val="00916624"/>
    <w:rsid w:val="009169D2"/>
    <w:rsid w:val="00917812"/>
    <w:rsid w:val="00917B45"/>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303"/>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755C"/>
    <w:rsid w:val="00987AB4"/>
    <w:rsid w:val="009900F0"/>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72E"/>
    <w:rsid w:val="009B2E1E"/>
    <w:rsid w:val="009B3003"/>
    <w:rsid w:val="009B3E07"/>
    <w:rsid w:val="009B3F8D"/>
    <w:rsid w:val="009B43FD"/>
    <w:rsid w:val="009B5A96"/>
    <w:rsid w:val="009B5B05"/>
    <w:rsid w:val="009B643D"/>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95B"/>
    <w:rsid w:val="009C7B37"/>
    <w:rsid w:val="009D03FF"/>
    <w:rsid w:val="009D0803"/>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3C0C"/>
    <w:rsid w:val="009E4250"/>
    <w:rsid w:val="009E4DAF"/>
    <w:rsid w:val="009E61A6"/>
    <w:rsid w:val="009E6470"/>
    <w:rsid w:val="009E6CAB"/>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4960"/>
    <w:rsid w:val="00A55E89"/>
    <w:rsid w:val="00A571DB"/>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F76"/>
    <w:rsid w:val="00A905F3"/>
    <w:rsid w:val="00A90765"/>
    <w:rsid w:val="00A917B3"/>
    <w:rsid w:val="00A91FC1"/>
    <w:rsid w:val="00A93E70"/>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C0820"/>
    <w:rsid w:val="00AC0C3F"/>
    <w:rsid w:val="00AC0D48"/>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F9B"/>
    <w:rsid w:val="00AE7D53"/>
    <w:rsid w:val="00AF05A5"/>
    <w:rsid w:val="00AF0FF9"/>
    <w:rsid w:val="00AF1BA9"/>
    <w:rsid w:val="00AF247C"/>
    <w:rsid w:val="00AF2F69"/>
    <w:rsid w:val="00AF3267"/>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F24"/>
    <w:rsid w:val="00B2161C"/>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44C8"/>
    <w:rsid w:val="00B462E5"/>
    <w:rsid w:val="00B471CE"/>
    <w:rsid w:val="00B47AE1"/>
    <w:rsid w:val="00B47C0C"/>
    <w:rsid w:val="00B502D3"/>
    <w:rsid w:val="00B50849"/>
    <w:rsid w:val="00B51187"/>
    <w:rsid w:val="00B51684"/>
    <w:rsid w:val="00B53FD9"/>
    <w:rsid w:val="00B54292"/>
    <w:rsid w:val="00B55041"/>
    <w:rsid w:val="00B560BD"/>
    <w:rsid w:val="00B56637"/>
    <w:rsid w:val="00B56A5E"/>
    <w:rsid w:val="00B5756B"/>
    <w:rsid w:val="00B6132E"/>
    <w:rsid w:val="00B61F64"/>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60EA"/>
    <w:rsid w:val="00B7740A"/>
    <w:rsid w:val="00B8167A"/>
    <w:rsid w:val="00B81A19"/>
    <w:rsid w:val="00B81C3B"/>
    <w:rsid w:val="00B81D66"/>
    <w:rsid w:val="00B82F4F"/>
    <w:rsid w:val="00B83506"/>
    <w:rsid w:val="00B83602"/>
    <w:rsid w:val="00B83B93"/>
    <w:rsid w:val="00B83C22"/>
    <w:rsid w:val="00B83CEB"/>
    <w:rsid w:val="00B83FE7"/>
    <w:rsid w:val="00B8603B"/>
    <w:rsid w:val="00B86CF5"/>
    <w:rsid w:val="00B86EB4"/>
    <w:rsid w:val="00B87438"/>
    <w:rsid w:val="00B87672"/>
    <w:rsid w:val="00B877DC"/>
    <w:rsid w:val="00B90319"/>
    <w:rsid w:val="00B9073F"/>
    <w:rsid w:val="00B90B59"/>
    <w:rsid w:val="00B91CEA"/>
    <w:rsid w:val="00B9218E"/>
    <w:rsid w:val="00B924F9"/>
    <w:rsid w:val="00B92F08"/>
    <w:rsid w:val="00B930DC"/>
    <w:rsid w:val="00B95372"/>
    <w:rsid w:val="00B96B5D"/>
    <w:rsid w:val="00B97718"/>
    <w:rsid w:val="00BA0284"/>
    <w:rsid w:val="00BA045E"/>
    <w:rsid w:val="00BA19F6"/>
    <w:rsid w:val="00BA24D7"/>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C61"/>
    <w:rsid w:val="00BE0DF1"/>
    <w:rsid w:val="00BE13E0"/>
    <w:rsid w:val="00BE146B"/>
    <w:rsid w:val="00BE2508"/>
    <w:rsid w:val="00BE296B"/>
    <w:rsid w:val="00BE2BDD"/>
    <w:rsid w:val="00BE4E55"/>
    <w:rsid w:val="00BE5090"/>
    <w:rsid w:val="00BE51C3"/>
    <w:rsid w:val="00BE544E"/>
    <w:rsid w:val="00BE5D7B"/>
    <w:rsid w:val="00BE669A"/>
    <w:rsid w:val="00BE6755"/>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274"/>
    <w:rsid w:val="00C35AAF"/>
    <w:rsid w:val="00C35DD7"/>
    <w:rsid w:val="00C37FF9"/>
    <w:rsid w:val="00C408A1"/>
    <w:rsid w:val="00C40A96"/>
    <w:rsid w:val="00C40C91"/>
    <w:rsid w:val="00C40DC3"/>
    <w:rsid w:val="00C42036"/>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9C0"/>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601"/>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D147B"/>
    <w:rsid w:val="00CD17E0"/>
    <w:rsid w:val="00CD1AD9"/>
    <w:rsid w:val="00CD1F3E"/>
    <w:rsid w:val="00CD2FC4"/>
    <w:rsid w:val="00CD3B4D"/>
    <w:rsid w:val="00CD4784"/>
    <w:rsid w:val="00CD4E64"/>
    <w:rsid w:val="00CD5DBA"/>
    <w:rsid w:val="00CD5DC7"/>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2F5"/>
    <w:rsid w:val="00D37E99"/>
    <w:rsid w:val="00D41CF2"/>
    <w:rsid w:val="00D42757"/>
    <w:rsid w:val="00D42D2E"/>
    <w:rsid w:val="00D43B95"/>
    <w:rsid w:val="00D44C25"/>
    <w:rsid w:val="00D44F41"/>
    <w:rsid w:val="00D45627"/>
    <w:rsid w:val="00D46FE4"/>
    <w:rsid w:val="00D47124"/>
    <w:rsid w:val="00D474D4"/>
    <w:rsid w:val="00D47F8D"/>
    <w:rsid w:val="00D50368"/>
    <w:rsid w:val="00D505F5"/>
    <w:rsid w:val="00D50AF9"/>
    <w:rsid w:val="00D50F2F"/>
    <w:rsid w:val="00D51397"/>
    <w:rsid w:val="00D51A3D"/>
    <w:rsid w:val="00D51EED"/>
    <w:rsid w:val="00D52E36"/>
    <w:rsid w:val="00D53C66"/>
    <w:rsid w:val="00D5765E"/>
    <w:rsid w:val="00D57B9A"/>
    <w:rsid w:val="00D604DD"/>
    <w:rsid w:val="00D60E9C"/>
    <w:rsid w:val="00D61D85"/>
    <w:rsid w:val="00D62001"/>
    <w:rsid w:val="00D62122"/>
    <w:rsid w:val="00D62D0D"/>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00F1"/>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1B4"/>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5BA3"/>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746"/>
    <w:rsid w:val="00E35C70"/>
    <w:rsid w:val="00E375EB"/>
    <w:rsid w:val="00E402C5"/>
    <w:rsid w:val="00E44AB8"/>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5793F"/>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707E"/>
    <w:rsid w:val="00E77225"/>
    <w:rsid w:val="00E7735C"/>
    <w:rsid w:val="00E77F46"/>
    <w:rsid w:val="00E803AB"/>
    <w:rsid w:val="00E814F8"/>
    <w:rsid w:val="00E82647"/>
    <w:rsid w:val="00E82CD9"/>
    <w:rsid w:val="00E8332F"/>
    <w:rsid w:val="00E83C45"/>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54A"/>
    <w:rsid w:val="00EB2873"/>
    <w:rsid w:val="00EB2EF3"/>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A41"/>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76A"/>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3BA5"/>
    <w:rsid w:val="00F94091"/>
    <w:rsid w:val="00F9451B"/>
    <w:rsid w:val="00F94CA4"/>
    <w:rsid w:val="00F95166"/>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1FE"/>
    <w:rsid w:val="00FB06C5"/>
    <w:rsid w:val="00FB0A4E"/>
    <w:rsid w:val="00FB0B56"/>
    <w:rsid w:val="00FB0BEB"/>
    <w:rsid w:val="00FB1354"/>
    <w:rsid w:val="00FB205E"/>
    <w:rsid w:val="00FB2179"/>
    <w:rsid w:val="00FB2D57"/>
    <w:rsid w:val="00FB31E4"/>
    <w:rsid w:val="00FB37A6"/>
    <w:rsid w:val="00FB37AC"/>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639E"/>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8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28ABC5-8996-42AD-A114-B7700579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1978</Words>
  <Characters>11280</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13232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lndmc</cp:lastModifiedBy>
  <cp:revision>5</cp:revision>
  <cp:lastPrinted>2020-08-21T08:01:00Z</cp:lastPrinted>
  <dcterms:created xsi:type="dcterms:W3CDTF">2020-08-28T14:45:00Z</dcterms:created>
  <dcterms:modified xsi:type="dcterms:W3CDTF">2020-08-28T14:52:00Z</dcterms:modified>
</cp:coreProperties>
</file>