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2A63CC">
              <w:rPr>
                <w:rFonts w:ascii="Arial" w:hAnsi="Arial"/>
                <w:color w:val="002060"/>
              </w:rPr>
              <w:t>Dominicis</w:t>
            </w:r>
            <w:proofErr w:type="spellEnd"/>
            <w:r w:rsidRPr="002A63CC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2A63CC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AA6386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A63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CC69F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A6386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982047" w:rsidRPr="00982047" w:rsidRDefault="00371FE8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2E063C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371FE8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371FE8" w:rsidRPr="00982047">
        <w:rPr>
          <w:noProof/>
          <w:color w:val="002060"/>
        </w:rPr>
      </w:r>
      <w:r w:rsidR="00371FE8" w:rsidRPr="00982047">
        <w:rPr>
          <w:noProof/>
          <w:color w:val="002060"/>
        </w:rPr>
        <w:fldChar w:fldCharType="separate"/>
      </w:r>
      <w:r w:rsidR="002E063C">
        <w:rPr>
          <w:noProof/>
          <w:color w:val="002060"/>
        </w:rPr>
        <w:t>1</w:t>
      </w:r>
      <w:r w:rsidR="00371FE8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371FE8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371FE8" w:rsidRPr="00982047">
        <w:rPr>
          <w:noProof/>
          <w:color w:val="002060"/>
        </w:rPr>
      </w:r>
      <w:r w:rsidR="00371FE8" w:rsidRPr="00982047">
        <w:rPr>
          <w:noProof/>
          <w:color w:val="002060"/>
        </w:rPr>
        <w:fldChar w:fldCharType="separate"/>
      </w:r>
      <w:r w:rsidR="002E063C">
        <w:rPr>
          <w:noProof/>
          <w:color w:val="002060"/>
        </w:rPr>
        <w:t>1</w:t>
      </w:r>
      <w:r w:rsidR="00371FE8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371FE8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371FE8" w:rsidRPr="00982047">
        <w:rPr>
          <w:noProof/>
          <w:color w:val="002060"/>
        </w:rPr>
      </w:r>
      <w:r w:rsidR="00371FE8" w:rsidRPr="00982047">
        <w:rPr>
          <w:noProof/>
          <w:color w:val="002060"/>
        </w:rPr>
        <w:fldChar w:fldCharType="separate"/>
      </w:r>
      <w:r w:rsidR="002E063C">
        <w:rPr>
          <w:noProof/>
          <w:color w:val="002060"/>
        </w:rPr>
        <w:t>3</w:t>
      </w:r>
      <w:r w:rsidR="00371FE8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371FE8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371FE8" w:rsidRPr="00982047">
        <w:rPr>
          <w:noProof/>
          <w:color w:val="002060"/>
        </w:rPr>
      </w:r>
      <w:r w:rsidR="00371FE8" w:rsidRPr="00982047">
        <w:rPr>
          <w:noProof/>
          <w:color w:val="002060"/>
        </w:rPr>
        <w:fldChar w:fldCharType="separate"/>
      </w:r>
      <w:r w:rsidR="002E063C">
        <w:rPr>
          <w:noProof/>
          <w:color w:val="002060"/>
        </w:rPr>
        <w:t>6</w:t>
      </w:r>
      <w:r w:rsidR="00371FE8" w:rsidRPr="00982047">
        <w:rPr>
          <w:noProof/>
          <w:color w:val="002060"/>
        </w:rPr>
        <w:fldChar w:fldCharType="end"/>
      </w:r>
    </w:p>
    <w:p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371FE8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371FE8" w:rsidRPr="00982047">
        <w:rPr>
          <w:noProof/>
          <w:color w:val="002060"/>
        </w:rPr>
      </w:r>
      <w:r w:rsidR="00371FE8" w:rsidRPr="00982047">
        <w:rPr>
          <w:noProof/>
          <w:color w:val="002060"/>
        </w:rPr>
        <w:fldChar w:fldCharType="separate"/>
      </w:r>
      <w:r w:rsidR="002E063C">
        <w:rPr>
          <w:noProof/>
          <w:color w:val="002060"/>
        </w:rPr>
        <w:t>6</w:t>
      </w:r>
      <w:r w:rsidR="00371FE8" w:rsidRPr="00982047">
        <w:rPr>
          <w:noProof/>
          <w:color w:val="002060"/>
        </w:rPr>
        <w:fldChar w:fldCharType="end"/>
      </w:r>
    </w:p>
    <w:p w:rsidR="007560DD" w:rsidRDefault="00371FE8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:rsidR="00571CB5" w:rsidRDefault="00571CB5" w:rsidP="003A5C3A">
      <w:pPr>
        <w:pStyle w:val="LndNormale1"/>
      </w:pPr>
    </w:p>
    <w:p w:rsidR="000A1509" w:rsidRDefault="000A1509" w:rsidP="003A5C3A">
      <w:pPr>
        <w:pStyle w:val="LndNormale1"/>
      </w:pPr>
    </w:p>
    <w:p w:rsidR="000A1509" w:rsidRDefault="000A1509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5" w:name="_Toc76111115"/>
      <w:r>
        <w:t xml:space="preserve">COMUNICAZIONI DELLA </w:t>
      </w:r>
      <w:proofErr w:type="spellStart"/>
      <w:r>
        <w:t>L.N.D.</w:t>
      </w:r>
      <w:bookmarkEnd w:id="5"/>
      <w:proofErr w:type="spellEnd"/>
    </w:p>
    <w:p w:rsidR="007560DD" w:rsidRDefault="007560DD" w:rsidP="003A5C3A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C.U. n. 1 del 01.07.2021 – STAGIONE SPORTIVA 2021/2022</w:t>
      </w:r>
    </w:p>
    <w:p w:rsidR="00EB5795" w:rsidRPr="00982047" w:rsidRDefault="00EB5795" w:rsidP="00EB5795">
      <w:pPr>
        <w:pStyle w:val="LndNormale1"/>
        <w:rPr>
          <w:b/>
          <w:color w:val="002060"/>
        </w:rPr>
      </w:pPr>
      <w:r w:rsidRPr="00982047">
        <w:rPr>
          <w:b/>
          <w:color w:val="002060"/>
        </w:rPr>
        <w:t>Si pubblica in allegato il testo integrale del C.U. n. 1 del 01.07.2021 della L.N.D. – stagione sportiva 2021/2022.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C.U. n. 2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pubblica in allegato il testo integrale del C.U. n. 2 del 01.07.2021 della L.N.D. inerente l’obbligatorietà della visita medica per l’attività agonistica.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C.U. n. 3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pubblica in allegato il testo integrale del C.U. n. 3 del 01.07.2021 della L.N.D. contenente gli orari ufficiali di inizio delle gare durante la stagione sportiva 2021/2022.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lastRenderedPageBreak/>
        <w:t>C.U. n. 4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pubblica in allegato il testo integrale del C.U. n. 4 del 01.07.2021 della L.N.D. contenente il regolamento della Coppa Italia Serie D, Eccellenza e Promozione.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C.U. n. 5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pubblica in allegato il testo integrale del C.U. n. 5 del 01.07.2021 della L.N.D. contenente il programma relativo alla manifestazioni nazionali organizzate dalla L.N.D. nella stagione sportiva 2021/2022.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C.U. n. 6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pubblica in allegato il testo integrale del C.U. n. 6 del 01.07.2021 della L.N.D. contenente le nomine relative alla composizione delle Delegazioni Provinciali, Distrettuali e Zonali per la stagione spoirtiva 2021/2022, a valere fino al 30 giugno 2022.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C.U. n. 7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pubblica in allegato il testo integrale del C.U. n. 7 del 01.07.2021 della L.N.D. inerente la tutela assicurativa dei tesserati e dirigenti L.N.D. – Modalità di denuncia e gestione dei sinistri.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C.U. n. 8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pubblica in allegato il testo integrale del C.U. n. 8 del 01.07.2021 della L.N.D. inerente la nomina del Presidente, del Vice Presidente, dei Componenti e del Segretario della Commissione Accordi Economici della Lega Nazionale Dilettanti.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1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trasmette, per opportuna conoscenza, la copia della circolare n. 1 del 1.7.2021 della L.N.D. inerente la durata dell’attività agonistica nella stagione sportiva 2021/2022.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2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trasmette, per opportuna conoscenza, la copia della circolare n. 2 del 1.7.2021 della L.N.D. inerente la necessità di conoscere tempestivamente, da parte della Segreteria Federale, le Società dichiarate inattive.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3 DEL 01.07.2021 – STAGIONE SPORTIVA 2021/2022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szCs w:val="22"/>
          <w:u w:val="single"/>
        </w:rPr>
        <w:t>Gare ufficiali da disputare in assenza di pubblico.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trasmette, per opportuna conoscenza, la copia della circolare n. 3 del 1.7.2021 della L.N.D. concernente l’oggetto.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4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trasmette, per opportuna conoscenza, la copia della circolare n. 4 del 1.7.2021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5 DEL 01.07.2021 –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 xml:space="preserve">Si trasmette, per opportuna conoscenza, la copia della circolare n. 5 del 1.7.2021 della L.N.D. inerente la validità della convenzione fra </w:t>
      </w:r>
      <w:smartTag w:uri="urn:schemas-microsoft-com:office:smarttags" w:element="PersonName">
        <w:smartTagPr>
          <w:attr w:name="ProductID" w:val="la L.N"/>
        </w:smartTagPr>
        <w:r w:rsidRPr="00982047">
          <w:rPr>
            <w:color w:val="002060"/>
          </w:rPr>
          <w:t>la L.N</w:t>
        </w:r>
      </w:smartTag>
      <w:r w:rsidRPr="00982047">
        <w:rPr>
          <w:color w:val="002060"/>
        </w:rPr>
        <w:t>.D. e l’U.S.S.I. per la stagione sportiva 2021/2022.</w:t>
      </w:r>
    </w:p>
    <w:p w:rsidR="00EB5795" w:rsidRPr="00982047" w:rsidRDefault="00EB5795" w:rsidP="00EB5795">
      <w:pPr>
        <w:rPr>
          <w:rFonts w:ascii="Arial" w:hAnsi="Arial" w:cs="Arial"/>
          <w:color w:val="002060"/>
          <w:sz w:val="22"/>
          <w:szCs w:val="22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6 DEL 01.07.2021 – STAGIONE SPORTIVA 2021/2022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Rapporti con gli organi di informazione per l’esercizio del diritto di cronaca per la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trasmette, per opportuna conoscenza, la copia della circolare n. 6 del 1.7.2021 della L.N.D. concernente l’oggetto.</w:t>
      </w:r>
    </w:p>
    <w:p w:rsidR="00EB5795" w:rsidRPr="00982047" w:rsidRDefault="00EB5795" w:rsidP="00EB5795">
      <w:pPr>
        <w:rPr>
          <w:rFonts w:ascii="Arial" w:hAnsi="Arial" w:cs="Arial"/>
          <w:color w:val="002060"/>
          <w:sz w:val="22"/>
          <w:szCs w:val="22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7 DEL 01.07.2021 – STAGIONE SPORTIVA 2021/2022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Acquisizione diritti audio-video per la stagione sportiva 2021/2022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trasmette, per opportuna conoscenza, la copia della circolare n. 7 del 1.7.2021 della L.N.D. concernente l’oggetto.</w:t>
      </w:r>
    </w:p>
    <w:p w:rsidR="00EB5795" w:rsidRPr="00982047" w:rsidRDefault="00EB5795" w:rsidP="00EB5795">
      <w:pPr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CIRCOLARE N. 8 DEL 01.07.2021 – STAGIONE SPORTIVA 2021/2022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Trasmissione in diretta delle gare dei Campionati dilettantistici attraverso i canali social ufficiali delle Società associate alla Lega Nazionale Dlettanti – stagione sportiva 2021/202.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Si trasmette, per opportuna conoscenza, la copia della circolare n. 8 del 1.7.2021 della L.N.D. concernente l’oggetto.</w:t>
      </w:r>
    </w:p>
    <w:p w:rsidR="00EB5795" w:rsidRDefault="00EB5795" w:rsidP="003A5C3A">
      <w:pPr>
        <w:pStyle w:val="LndNormale1"/>
        <w:rPr>
          <w:color w:val="002060"/>
        </w:rPr>
      </w:pPr>
    </w:p>
    <w:p w:rsidR="004F0E31" w:rsidRPr="00AF626F" w:rsidRDefault="004F0E31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:rsidR="00902152" w:rsidRDefault="00902152" w:rsidP="00902152">
      <w:pPr>
        <w:pStyle w:val="LndNormale1"/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COMUNICATO UFFICIALE N. 1 DEL 01.07.2021 L.N.D.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982047">
        <w:rPr>
          <w:rFonts w:ascii="Arial" w:hAnsi="Arial" w:cs="Arial"/>
          <w:color w:val="002060"/>
          <w:sz w:val="22"/>
          <w:szCs w:val="22"/>
        </w:rPr>
        <w:t xml:space="preserve">Si invitano le Società a porre la massima attenzione su quanto riportato nel CU in epigrafe in merito all’attività sportiva relativa alla stagione sportiva 2021/2022. </w:t>
      </w:r>
    </w:p>
    <w:p w:rsidR="00EB5795" w:rsidRPr="00982047" w:rsidRDefault="00EB5795" w:rsidP="00EB5795">
      <w:pPr>
        <w:pStyle w:val="LndNormale1"/>
        <w:rPr>
          <w:b/>
          <w:color w:val="002060"/>
          <w:sz w:val="16"/>
          <w:szCs w:val="16"/>
          <w:u w:val="single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16"/>
          <w:szCs w:val="16"/>
          <w:u w:val="single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SOCIETA’ INATTIVE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La sottonotata società ha comunicato l’inattività a partire dalla stagione sportiva 2020/2021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</w:p>
    <w:p w:rsidR="00EB5795" w:rsidRPr="00982047" w:rsidRDefault="00EB5795" w:rsidP="00EB5795">
      <w:pPr>
        <w:pStyle w:val="LndNormale1"/>
        <w:rPr>
          <w:b/>
          <w:color w:val="002060"/>
        </w:rPr>
      </w:pPr>
      <w:r w:rsidRPr="00982047">
        <w:rPr>
          <w:b/>
          <w:color w:val="002060"/>
        </w:rPr>
        <w:t>Matr. 700.617</w:t>
      </w:r>
      <w:r w:rsidRPr="00982047">
        <w:rPr>
          <w:b/>
          <w:color w:val="002060"/>
        </w:rPr>
        <w:tab/>
      </w:r>
      <w:r w:rsidRPr="00982047">
        <w:rPr>
          <w:b/>
          <w:color w:val="002060"/>
        </w:rPr>
        <w:tab/>
        <w:t xml:space="preserve">A.S.D. ACCADEMIA CALCIO </w:t>
      </w:r>
      <w:r w:rsidRPr="00982047">
        <w:rPr>
          <w:b/>
          <w:color w:val="002060"/>
        </w:rPr>
        <w:tab/>
        <w:t>Montefano (MC)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Visto l’art.16 commi 1) e 2) N.O.I.F. si propone alla Presidenza Federale per la radiazione dai ruoli.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Ai sensi dell’art. 110 p.1) delle N.O.I.F. i calciatori tesserati per la suddetta Società sono svincolati d’autorità dalla data del presente comunicato ufficiale.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NOMINE COMPOSIZIONE DELEGAZIONI PROVINCIALI MARCHE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Stralcio CU n. 6 dell’1.7.2021 L.N.D.</w:t>
      </w: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DELEGAZIONE PROVINCIALE DI ANCONA</w:t>
      </w:r>
    </w:p>
    <w:p w:rsidR="00EB5795" w:rsidRPr="00982047" w:rsidRDefault="00EB5795" w:rsidP="00EB5795">
      <w:pPr>
        <w:pStyle w:val="LndNormale1"/>
        <w:rPr>
          <w:b/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ROCCHI ELVIO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Vice 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DUCA ALDO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Componenti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POLENTA FABIO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CESARETTI LUIGI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INZITARI FRANCO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 xml:space="preserve">STAFFORTE CORRADO 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CANALINI GIANNI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Segretario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BAROCCI SERGIO</w:t>
      </w:r>
    </w:p>
    <w:p w:rsidR="00EB5795" w:rsidRPr="00982047" w:rsidRDefault="00EB5795" w:rsidP="00EB5795">
      <w:pPr>
        <w:pStyle w:val="LndNormale1"/>
        <w:rPr>
          <w:b/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DELEGAZIONE PROVINCIALE DI ASCOLI PICENO</w:t>
      </w:r>
    </w:p>
    <w:p w:rsidR="00EB5795" w:rsidRPr="00982047" w:rsidRDefault="00EB5795" w:rsidP="00EB5795">
      <w:pPr>
        <w:pStyle w:val="LndNormale1"/>
        <w:rPr>
          <w:b/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PAOLETTI LUIGI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Vice 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PETRITOLA PIERO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lastRenderedPageBreak/>
        <w:t>Componenti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PERONI PIETRO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FONTANA MARIO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</w:p>
    <w:p w:rsidR="00EB5795" w:rsidRPr="00982047" w:rsidRDefault="00EB5795" w:rsidP="00EB5795">
      <w:pPr>
        <w:pStyle w:val="LndNormale1"/>
        <w:ind w:left="1416" w:firstLine="708"/>
        <w:rPr>
          <w:color w:val="002060"/>
        </w:rPr>
      </w:pPr>
      <w:r w:rsidRPr="00982047">
        <w:rPr>
          <w:color w:val="002060"/>
        </w:rPr>
        <w:t>FELICETTI GIOVANNI</w:t>
      </w:r>
      <w:r w:rsidRPr="00982047">
        <w:rPr>
          <w:color w:val="002060"/>
        </w:rPr>
        <w:tab/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Segretario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DI MARCO PASQUALE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DELEGAZIONE PROVINCIALE DI MACERATA</w:t>
      </w:r>
    </w:p>
    <w:p w:rsidR="00EB5795" w:rsidRPr="00982047" w:rsidRDefault="00EB5795" w:rsidP="00EB5795">
      <w:pPr>
        <w:pStyle w:val="LndNormale1"/>
        <w:rPr>
          <w:b/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ANDRENELLI GUIDO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Vice 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TRASATTI GINO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Componenti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SOLDINI GABRIELE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MONTIRONI MARIO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FRANCUCCI MAURIZIO</w:t>
      </w:r>
      <w:r w:rsidRPr="00982047">
        <w:rPr>
          <w:color w:val="002060"/>
        </w:rPr>
        <w:tab/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Segretario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CONTIGIANI SILVANO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DELEGAZIONE PROVINCIALE DI PESARO URBINO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MORMILE PASQUALE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Vice 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SAUDELLI SAURO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Componenti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BEDINOTTI LUIGI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OLIVI PAOLO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SCHIRO’ ANTONIO NOBILE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 xml:space="preserve">PEDINELLI MAURO 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Segretario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FERRI GIANLUCA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DELEGAZIONE PROVINCIALE DI FERMO</w:t>
      </w:r>
    </w:p>
    <w:p w:rsidR="00EB5795" w:rsidRPr="00982047" w:rsidRDefault="00EB5795" w:rsidP="00EB5795">
      <w:pPr>
        <w:pStyle w:val="LndNormale1"/>
        <w:rPr>
          <w:b/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MALASPINA GIUSEPPE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Vice 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AMICI PATRIZIO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Componenti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MICUCCI GASTONE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STROVEGLI GIANNI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</w:p>
    <w:p w:rsidR="00EB5795" w:rsidRPr="00982047" w:rsidRDefault="00EB5795" w:rsidP="00EB5795">
      <w:pPr>
        <w:pStyle w:val="LndNormale1"/>
        <w:ind w:left="1416" w:firstLine="708"/>
        <w:rPr>
          <w:color w:val="002060"/>
        </w:rPr>
      </w:pPr>
      <w:r w:rsidRPr="00982047">
        <w:rPr>
          <w:color w:val="002060"/>
        </w:rPr>
        <w:t>RUTINELLI MARCO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>Segretario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RICCI GIUSEPPE</w:t>
      </w:r>
    </w:p>
    <w:p w:rsidR="00EB5795" w:rsidRPr="00982047" w:rsidRDefault="00EB5795" w:rsidP="00EB5795">
      <w:pPr>
        <w:pStyle w:val="Default"/>
        <w:rPr>
          <w:rFonts w:ascii="Arial" w:hAnsi="Arial" w:cs="Arial"/>
          <w:color w:val="002060"/>
          <w:sz w:val="22"/>
          <w:szCs w:val="22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b/>
          <w:color w:val="002060"/>
          <w:szCs w:val="22"/>
          <w:u w:val="single"/>
        </w:rPr>
      </w:pPr>
      <w:r w:rsidRPr="00982047">
        <w:rPr>
          <w:b/>
          <w:color w:val="002060"/>
          <w:szCs w:val="22"/>
          <w:u w:val="single"/>
        </w:rPr>
        <w:t>DELEGAZIONE DISTRETTUALE DI URBINO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 xml:space="preserve">Dal 1° Luglio 2021 la Delegazione Distrettuale di Urbino non è più operativa. </w:t>
      </w:r>
    </w:p>
    <w:p w:rsidR="00EB5795" w:rsidRPr="00982047" w:rsidRDefault="00EB5795" w:rsidP="00EB5795">
      <w:pPr>
        <w:pStyle w:val="LndNormale1"/>
        <w:rPr>
          <w:color w:val="002060"/>
        </w:rPr>
      </w:pPr>
      <w:r w:rsidRPr="00982047">
        <w:rPr>
          <w:color w:val="002060"/>
        </w:rPr>
        <w:t xml:space="preserve">Si informa che tutti gli adempimenti delle Società del territorio faranno capo, come precedentemente alla apertura della predetta Delegazione, alla Delegazione Provinciale di Pesaro. </w:t>
      </w:r>
    </w:p>
    <w:p w:rsidR="00EB5795" w:rsidRPr="00982047" w:rsidRDefault="00EB5795" w:rsidP="00EB5795">
      <w:pPr>
        <w:pStyle w:val="LndNormale1"/>
        <w:rPr>
          <w:color w:val="002060"/>
        </w:rPr>
      </w:pPr>
    </w:p>
    <w:p w:rsidR="00EB5795" w:rsidRPr="00982047" w:rsidRDefault="00EB5795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9743D" w:rsidRPr="00982047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82047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:rsidR="0009743D" w:rsidRPr="00982047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09743D" w:rsidRPr="00982047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982047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982047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982047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:rsidR="0009743D" w:rsidRPr="00982047" w:rsidRDefault="0009743D" w:rsidP="0009743D">
      <w:pPr>
        <w:rPr>
          <w:rFonts w:ascii="Arial" w:hAnsi="Arial" w:cs="Arial"/>
          <w:b/>
          <w:color w:val="002060"/>
          <w:sz w:val="22"/>
          <w:szCs w:val="22"/>
        </w:rPr>
      </w:pPr>
      <w:r w:rsidRPr="00982047">
        <w:rPr>
          <w:rFonts w:ascii="Arial" w:hAnsi="Arial" w:cs="Arial"/>
          <w:b/>
          <w:color w:val="002060"/>
          <w:sz w:val="22"/>
          <w:szCs w:val="22"/>
        </w:rPr>
        <w:lastRenderedPageBreak/>
        <w:t>Le Società dovranno comunicare un indirizzo di posta elettronica certificata quale dato obbligatorio per procedere all’affiliazione o al suo rinnovo.</w:t>
      </w:r>
    </w:p>
    <w:p w:rsidR="0009743D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A1509" w:rsidRPr="00982047" w:rsidRDefault="000A1509" w:rsidP="000A1509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ORARIO UFFICI</w:t>
      </w:r>
    </w:p>
    <w:p w:rsidR="000A1509" w:rsidRPr="00982047" w:rsidRDefault="000A1509" w:rsidP="000A1509">
      <w:pPr>
        <w:pStyle w:val="LndNormale1"/>
        <w:rPr>
          <w:color w:val="002060"/>
        </w:rPr>
      </w:pPr>
    </w:p>
    <w:p w:rsidR="000A1509" w:rsidRPr="00982047" w:rsidRDefault="000A1509" w:rsidP="000A1509">
      <w:pPr>
        <w:rPr>
          <w:rFonts w:ascii="Arial" w:hAnsi="Arial" w:cs="Arial"/>
          <w:color w:val="002060"/>
          <w:sz w:val="22"/>
          <w:szCs w:val="22"/>
        </w:rPr>
      </w:pPr>
      <w:r w:rsidRPr="00982047">
        <w:rPr>
          <w:rFonts w:ascii="Arial" w:hAnsi="Arial" w:cs="Arial"/>
          <w:color w:val="002060"/>
          <w:sz w:val="22"/>
          <w:szCs w:val="22"/>
        </w:rPr>
        <w:t>Si comunica che la Sede Regionale è chiusa al pubblico.</w:t>
      </w:r>
    </w:p>
    <w:p w:rsidR="000A1509" w:rsidRPr="00982047" w:rsidRDefault="000A1509" w:rsidP="000A1509">
      <w:pPr>
        <w:rPr>
          <w:color w:val="002060"/>
        </w:rPr>
      </w:pPr>
      <w:r w:rsidRPr="00982047">
        <w:rPr>
          <w:rFonts w:ascii="Arial" w:hAnsi="Arial" w:cs="Arial"/>
          <w:color w:val="002060"/>
          <w:sz w:val="22"/>
          <w:szCs w:val="22"/>
        </w:rPr>
        <w:t xml:space="preserve">Ciò premesso, si informa che i contatti possono avvenire per e-mail all’indirizzo </w:t>
      </w:r>
      <w:hyperlink r:id="rId9" w:history="1">
        <w:r w:rsidRPr="00982047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982047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0" w:history="1">
        <w:r w:rsidRPr="00982047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:rsidR="000A1509" w:rsidRPr="00982047" w:rsidRDefault="000A1509" w:rsidP="000A1509">
      <w:pPr>
        <w:rPr>
          <w:rFonts w:ascii="Arial" w:hAnsi="Arial" w:cs="Arial"/>
          <w:color w:val="002060"/>
          <w:sz w:val="22"/>
          <w:szCs w:val="22"/>
        </w:rPr>
      </w:pPr>
    </w:p>
    <w:p w:rsidR="000A1509" w:rsidRPr="00982047" w:rsidRDefault="000A1509" w:rsidP="000A1509">
      <w:pPr>
        <w:rPr>
          <w:rFonts w:ascii="Arial" w:hAnsi="Arial" w:cs="Arial"/>
          <w:color w:val="002060"/>
          <w:sz w:val="22"/>
          <w:szCs w:val="22"/>
        </w:rPr>
      </w:pPr>
      <w:r w:rsidRPr="00982047">
        <w:rPr>
          <w:rFonts w:ascii="Arial" w:hAnsi="Arial" w:cs="Arial"/>
          <w:color w:val="002060"/>
          <w:sz w:val="22"/>
          <w:szCs w:val="22"/>
        </w:rPr>
        <w:t>Si trascrivono, di seguito, i seguenti recapiti telefonici:</w:t>
      </w:r>
    </w:p>
    <w:p w:rsidR="000A1509" w:rsidRPr="00982047" w:rsidRDefault="000A1509" w:rsidP="000A1509">
      <w:pPr>
        <w:pStyle w:val="LndNormale1"/>
        <w:rPr>
          <w:color w:val="002060"/>
          <w:szCs w:val="22"/>
        </w:rPr>
      </w:pPr>
      <w:r w:rsidRPr="00982047">
        <w:rPr>
          <w:color w:val="002060"/>
          <w:szCs w:val="22"/>
        </w:rPr>
        <w:t>Segreteria</w:t>
      </w:r>
      <w:r w:rsidRPr="00982047">
        <w:rPr>
          <w:color w:val="002060"/>
          <w:szCs w:val="22"/>
        </w:rPr>
        <w:tab/>
      </w:r>
      <w:r w:rsidRPr="00982047">
        <w:rPr>
          <w:color w:val="002060"/>
          <w:szCs w:val="22"/>
        </w:rPr>
        <w:tab/>
      </w:r>
      <w:r w:rsidRPr="00982047">
        <w:rPr>
          <w:color w:val="002060"/>
          <w:szCs w:val="22"/>
        </w:rPr>
        <w:tab/>
        <w:t>071/28560404</w:t>
      </w:r>
    </w:p>
    <w:p w:rsidR="000A1509" w:rsidRPr="00982047" w:rsidRDefault="000A1509" w:rsidP="000A1509">
      <w:pPr>
        <w:pStyle w:val="LndNormale1"/>
        <w:rPr>
          <w:b/>
          <w:color w:val="002060"/>
          <w:sz w:val="18"/>
          <w:szCs w:val="18"/>
        </w:rPr>
      </w:pPr>
      <w:r w:rsidRPr="00982047">
        <w:rPr>
          <w:color w:val="002060"/>
          <w:szCs w:val="22"/>
        </w:rPr>
        <w:t>Ufficio Amministrazione</w:t>
      </w:r>
      <w:r w:rsidRPr="00982047">
        <w:rPr>
          <w:color w:val="002060"/>
          <w:szCs w:val="22"/>
        </w:rPr>
        <w:tab/>
        <w:t xml:space="preserve">071/28560322 </w:t>
      </w:r>
    </w:p>
    <w:p w:rsidR="000A1509" w:rsidRPr="00982047" w:rsidRDefault="000A1509" w:rsidP="000A1509">
      <w:pPr>
        <w:pStyle w:val="LndNormale1"/>
        <w:rPr>
          <w:color w:val="002060"/>
          <w:szCs w:val="22"/>
        </w:rPr>
      </w:pPr>
      <w:r w:rsidRPr="00982047">
        <w:rPr>
          <w:color w:val="002060"/>
          <w:szCs w:val="22"/>
        </w:rPr>
        <w:t xml:space="preserve">Ufficio Tesseramento </w:t>
      </w:r>
      <w:r w:rsidRPr="00982047">
        <w:rPr>
          <w:color w:val="002060"/>
          <w:szCs w:val="22"/>
        </w:rPr>
        <w:tab/>
        <w:t xml:space="preserve">071/28560408 </w:t>
      </w:r>
    </w:p>
    <w:p w:rsidR="000A1509" w:rsidRPr="00982047" w:rsidRDefault="000A1509" w:rsidP="000A1509">
      <w:pPr>
        <w:pStyle w:val="LndNormale1"/>
        <w:rPr>
          <w:color w:val="002060"/>
          <w:szCs w:val="22"/>
        </w:rPr>
      </w:pPr>
      <w:r w:rsidRPr="00982047">
        <w:rPr>
          <w:color w:val="002060"/>
          <w:szCs w:val="22"/>
        </w:rPr>
        <w:t>Ufficio emissione tessere</w:t>
      </w:r>
      <w:r w:rsidRPr="00982047">
        <w:rPr>
          <w:color w:val="002060"/>
          <w:szCs w:val="22"/>
        </w:rPr>
        <w:tab/>
        <w:t>071/28560401</w:t>
      </w:r>
    </w:p>
    <w:p w:rsidR="000A1509" w:rsidRDefault="000A1509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A1509" w:rsidRPr="0081267B" w:rsidRDefault="000A1509" w:rsidP="000A1509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5572D5" w:rsidRPr="000A1509" w:rsidRDefault="005572D5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F20B2" w:rsidRPr="000A1509" w:rsidRDefault="000A1509" w:rsidP="003F20B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COMUNICATO UFFICIALE N.1 FIGC-SGS</w:t>
      </w:r>
    </w:p>
    <w:p w:rsidR="000A1509" w:rsidRDefault="000A1509" w:rsidP="003F20B2">
      <w:pPr>
        <w:rPr>
          <w:rFonts w:ascii="Arial" w:hAnsi="Arial" w:cs="Arial"/>
          <w:color w:val="002060"/>
          <w:sz w:val="22"/>
          <w:szCs w:val="22"/>
        </w:rPr>
      </w:pPr>
    </w:p>
    <w:p w:rsidR="003F20B2" w:rsidRPr="000A1509" w:rsidRDefault="003F20B2" w:rsidP="003F20B2">
      <w:pPr>
        <w:rPr>
          <w:rFonts w:ascii="Arial" w:hAnsi="Arial" w:cs="Arial"/>
          <w:color w:val="002060"/>
          <w:sz w:val="22"/>
          <w:szCs w:val="22"/>
        </w:rPr>
      </w:pPr>
      <w:r w:rsidRPr="000A1509">
        <w:rPr>
          <w:rFonts w:ascii="Arial" w:hAnsi="Arial" w:cs="Arial"/>
          <w:color w:val="002060"/>
          <w:sz w:val="22"/>
          <w:szCs w:val="22"/>
        </w:rPr>
        <w:t xml:space="preserve">Pubblicato dal Settore Giovanile e Scolastico della F.I.G.C. il </w:t>
      </w:r>
      <w:r w:rsidRPr="000A1509">
        <w:rPr>
          <w:rStyle w:val="Enfasigrassetto"/>
          <w:rFonts w:ascii="Arial" w:hAnsi="Arial" w:cs="Arial"/>
          <w:color w:val="002060"/>
          <w:sz w:val="22"/>
          <w:szCs w:val="22"/>
        </w:rPr>
        <w:t>Comunicato Ufficiale n.1</w:t>
      </w:r>
      <w:r w:rsidRPr="000A1509">
        <w:rPr>
          <w:rFonts w:ascii="Arial" w:hAnsi="Arial" w:cs="Arial"/>
          <w:color w:val="002060"/>
          <w:sz w:val="22"/>
          <w:szCs w:val="22"/>
        </w:rPr>
        <w:t xml:space="preserve"> valido per la stagione sportiva 2021-2022.</w:t>
      </w:r>
    </w:p>
    <w:p w:rsidR="003F20B2" w:rsidRPr="000A1509" w:rsidRDefault="003F20B2" w:rsidP="003F20B2">
      <w:pPr>
        <w:rPr>
          <w:rFonts w:ascii="Arial" w:hAnsi="Arial" w:cs="Arial"/>
          <w:color w:val="002060"/>
          <w:sz w:val="22"/>
          <w:szCs w:val="22"/>
        </w:rPr>
      </w:pPr>
    </w:p>
    <w:p w:rsidR="003F20B2" w:rsidRPr="000A1509" w:rsidRDefault="003F20B2" w:rsidP="003F20B2">
      <w:pPr>
        <w:rPr>
          <w:rFonts w:ascii="Arial" w:hAnsi="Arial" w:cs="Arial"/>
          <w:color w:val="002060"/>
          <w:sz w:val="22"/>
          <w:szCs w:val="22"/>
        </w:rPr>
      </w:pPr>
      <w:r w:rsidRPr="000A1509">
        <w:rPr>
          <w:rFonts w:ascii="Arial" w:hAnsi="Arial" w:cs="Arial"/>
          <w:color w:val="002060"/>
          <w:sz w:val="22"/>
          <w:szCs w:val="22"/>
        </w:rPr>
        <w:t xml:space="preserve">Si allega al presente C.U. il solo C.U. </w:t>
      </w:r>
      <w:proofErr w:type="spellStart"/>
      <w:r w:rsidRPr="000A1509">
        <w:rPr>
          <w:rFonts w:ascii="Arial" w:hAnsi="Arial" w:cs="Arial"/>
          <w:color w:val="002060"/>
          <w:sz w:val="22"/>
          <w:szCs w:val="22"/>
        </w:rPr>
        <w:t>nr</w:t>
      </w:r>
      <w:proofErr w:type="spellEnd"/>
      <w:r w:rsidRPr="000A1509">
        <w:rPr>
          <w:rFonts w:ascii="Arial" w:hAnsi="Arial" w:cs="Arial"/>
          <w:color w:val="002060"/>
          <w:sz w:val="22"/>
          <w:szCs w:val="22"/>
        </w:rPr>
        <w:t>. 1 valido per la stagione sportiva 2021-2022.</w:t>
      </w:r>
    </w:p>
    <w:p w:rsidR="003F20B2" w:rsidRPr="000A1509" w:rsidRDefault="003F20B2" w:rsidP="003F20B2">
      <w:pPr>
        <w:rPr>
          <w:rFonts w:ascii="Arial" w:hAnsi="Arial" w:cs="Arial"/>
          <w:color w:val="002060"/>
          <w:sz w:val="22"/>
          <w:szCs w:val="22"/>
        </w:rPr>
      </w:pPr>
    </w:p>
    <w:p w:rsidR="003F20B2" w:rsidRPr="000A1509" w:rsidRDefault="003F20B2" w:rsidP="003F20B2">
      <w:pPr>
        <w:rPr>
          <w:rFonts w:ascii="Arial" w:hAnsi="Arial" w:cs="Arial"/>
          <w:color w:val="002060"/>
          <w:sz w:val="22"/>
          <w:szCs w:val="22"/>
        </w:rPr>
      </w:pPr>
      <w:r w:rsidRPr="000A1509">
        <w:rPr>
          <w:rFonts w:ascii="Arial" w:hAnsi="Arial" w:cs="Arial"/>
          <w:color w:val="002060"/>
          <w:sz w:val="22"/>
          <w:szCs w:val="22"/>
        </w:rPr>
        <w:t>Di seguito i link per poter effettuare il download degli allegati al Comunicato Ufficiale:</w:t>
      </w:r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1" w:tooltip="CU N.1 FIGC SGS Stagione Sportiva 2021 2022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CU N.1 FIGC SGS Stagione Sportiva 2021 2022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2" w:tooltip="Allegato 1 Tabella Modalità Di Gioco Categorie Di Base E Giovanili 2021 2022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Allegato 1 Tabella Modalità Di Gioco Categorie Di Base E Giovanili 2021 2022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3" w:tooltip="Allegato 2 Modello Per Presentazione Società 2021 2022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Allegato 2 Modello Per Presentazione Società 2021 2022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4" w:tooltip="Allegato 3 TUTORIAL CENSIMENTO ONLINE ATTIVITA' GIOVANILE New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Allegato 3 TUTORIAL CENSIMENTO ONLINE ATTIVITA' GIOVANILE New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5" w:tooltip="Allegato 4 Programma Di Sviluppo Territoriale Attività Di Base Attività Piccoli Amici E Primi Calci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Allegato 4 Programma Di Sviluppo Territoriale </w:t>
        </w:r>
        <w:r w:rsidR="000A1509" w:rsidRPr="000A1509">
          <w:rPr>
            <w:rFonts w:ascii="Arial" w:hAnsi="Arial" w:cs="Arial"/>
            <w:color w:val="002060"/>
            <w:sz w:val="22"/>
            <w:szCs w:val="22"/>
          </w:rPr>
          <w:t>Attività</w:t>
        </w:r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̀ Di Base </w:t>
        </w:r>
        <w:r w:rsidR="000A1509" w:rsidRPr="000A1509">
          <w:rPr>
            <w:rFonts w:ascii="Arial" w:hAnsi="Arial" w:cs="Arial"/>
            <w:color w:val="002060"/>
            <w:sz w:val="22"/>
            <w:szCs w:val="22"/>
          </w:rPr>
          <w:t>Attività</w:t>
        </w:r>
        <w:r w:rsidR="003F20B2" w:rsidRPr="000A1509">
          <w:rPr>
            <w:rFonts w:ascii="Arial" w:hAnsi="Arial" w:cs="Arial"/>
            <w:color w:val="002060"/>
            <w:sz w:val="22"/>
            <w:szCs w:val="22"/>
          </w:rPr>
          <w:t>̀ Piccoli Amici E Primi Calci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6" w:tooltip="Allegato 5 PROGETTO Torneo #Grassroot Challenge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Allegato 5 PROGETTO Torneo </w:t>
        </w:r>
        <w:proofErr w:type="spellStart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>#Grassroot</w:t>
        </w:r>
        <w:proofErr w:type="spellEnd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 Challenge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7" w:tooltip="Allegato 6 Shootout 1C1 In Continuità Categoria Esordienti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Allegato 6 </w:t>
        </w:r>
        <w:proofErr w:type="spellStart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>Shootout</w:t>
        </w:r>
        <w:proofErr w:type="spellEnd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 1C1 In Continuità Categoria Esordienti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8" w:tooltip="Allegato 7 Modulo Richiesta Deroghe Calciatrici 2021 2022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Allegato 7 Modulo Richiesta Deroghe Calciatrici 2021 2022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19" w:tooltip="Allegato 8 L'autoarbitraggio Indicazioni E Linee Guida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Allegato 8 L'</w:t>
        </w:r>
        <w:proofErr w:type="spellStart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autoarbitraggio</w:t>
        </w:r>
        <w:proofErr w:type="spellEnd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 Indicazioni E Linee Guida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20" w:tooltip="Allegato 9 Torneo Pulcini Calcio A 5 FUTSAL CHALLENGE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Allegato 9 Torneo Pulcini Calcio A 5 FUTSAL CHALLENGE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21" w:tooltip="Allegato 10 Torneo Esordienti Calcio A 5 FUTSAL CHALLENGE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>Allegato 10 Torneo Esordienti Calcio A 5 FUTSAL CHALLENGE</w:t>
        </w:r>
      </w:hyperlink>
    </w:p>
    <w:p w:rsidR="003F20B2" w:rsidRPr="000A1509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</w:rPr>
      </w:pPr>
      <w:hyperlink r:id="rId22" w:tooltip="Modulo Fac Simile Centri Estivi 2021" w:history="1"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Modulo </w:t>
        </w:r>
        <w:proofErr w:type="spellStart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>Fac</w:t>
        </w:r>
        <w:proofErr w:type="spellEnd"/>
        <w:r w:rsidR="003F20B2" w:rsidRPr="000A1509">
          <w:rPr>
            <w:rFonts w:ascii="Arial" w:hAnsi="Arial" w:cs="Arial"/>
            <w:color w:val="002060"/>
            <w:sz w:val="22"/>
            <w:szCs w:val="22"/>
          </w:rPr>
          <w:t xml:space="preserve"> Simile Centri Estivi 2021</w:t>
        </w:r>
      </w:hyperlink>
    </w:p>
    <w:p w:rsidR="003F20B2" w:rsidRPr="0024710F" w:rsidRDefault="00371FE8" w:rsidP="003F20B2">
      <w:pPr>
        <w:pStyle w:val="Paragrafoelenco"/>
        <w:numPr>
          <w:ilvl w:val="0"/>
          <w:numId w:val="30"/>
        </w:numPr>
        <w:jc w:val="left"/>
        <w:rPr>
          <w:rFonts w:ascii="Arial" w:hAnsi="Arial" w:cs="Arial"/>
          <w:color w:val="002060"/>
          <w:sz w:val="22"/>
          <w:szCs w:val="22"/>
          <w:lang w:val="en-US"/>
        </w:rPr>
      </w:pPr>
      <w:hyperlink r:id="rId23" w:tooltip="Modulo Fac Simile Open Day 2021" w:history="1">
        <w:r w:rsidR="003F20B2" w:rsidRPr="0024710F">
          <w:rPr>
            <w:rFonts w:ascii="Arial" w:hAnsi="Arial" w:cs="Arial"/>
            <w:color w:val="002060"/>
            <w:sz w:val="22"/>
            <w:szCs w:val="22"/>
            <w:lang w:val="en-US"/>
          </w:rPr>
          <w:t xml:space="preserve">Modulo </w:t>
        </w:r>
        <w:proofErr w:type="spellStart"/>
        <w:r w:rsidR="003F20B2" w:rsidRPr="0024710F">
          <w:rPr>
            <w:rFonts w:ascii="Arial" w:hAnsi="Arial" w:cs="Arial"/>
            <w:color w:val="002060"/>
            <w:sz w:val="22"/>
            <w:szCs w:val="22"/>
            <w:lang w:val="en-US"/>
          </w:rPr>
          <w:t>Fac</w:t>
        </w:r>
        <w:proofErr w:type="spellEnd"/>
        <w:r w:rsidR="003F20B2" w:rsidRPr="0024710F">
          <w:rPr>
            <w:rFonts w:ascii="Arial" w:hAnsi="Arial" w:cs="Arial"/>
            <w:color w:val="002060"/>
            <w:sz w:val="22"/>
            <w:szCs w:val="22"/>
            <w:lang w:val="en-US"/>
          </w:rPr>
          <w:t xml:space="preserve"> Simile Open Day 2021</w:t>
        </w:r>
      </w:hyperlink>
    </w:p>
    <w:p w:rsidR="003F20B2" w:rsidRPr="0024710F" w:rsidRDefault="003F20B2" w:rsidP="003F20B2">
      <w:pPr>
        <w:rPr>
          <w:lang w:val="en-US"/>
        </w:rPr>
      </w:pPr>
    </w:p>
    <w:p w:rsidR="003F20B2" w:rsidRPr="0024710F" w:rsidRDefault="003F20B2" w:rsidP="005572D5">
      <w:pPr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</w:p>
    <w:p w:rsidR="005572D5" w:rsidRPr="00804E56" w:rsidRDefault="000A1509" w:rsidP="005572D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/>
        </w:rPr>
        <w:t>CORSI INFORMATIVI “GRASSROOTS LIVELLO E” PER ASPIRANTI  “</w:t>
      </w:r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ISTRUTTORI</w:t>
      </w:r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/>
        </w:rPr>
        <w:t xml:space="preserve"> ATTIVITÀ </w:t>
      </w:r>
      <w:proofErr w:type="spellStart"/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/>
        </w:rPr>
        <w:t>DI</w:t>
      </w:r>
      <w:proofErr w:type="spellEnd"/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/>
        </w:rPr>
        <w:t xml:space="preserve"> BASE”, OPERANTI NELLE SCUOLE </w:t>
      </w:r>
      <w:proofErr w:type="spellStart"/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/>
        </w:rPr>
        <w:t>DI</w:t>
      </w:r>
      <w:proofErr w:type="spellEnd"/>
      <w:r w:rsidRPr="00804E56">
        <w:rPr>
          <w:rFonts w:ascii="Arial" w:hAnsi="Arial" w:cs="Arial"/>
          <w:b/>
          <w:bCs/>
          <w:color w:val="002060"/>
          <w:sz w:val="28"/>
          <w:szCs w:val="28"/>
          <w:u w:val="single"/>
          <w:lang/>
        </w:rPr>
        <w:t xml:space="preserve"> CALCIO</w:t>
      </w: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Il Settore Giovanile e Scolastico della F.I.G.C. indice ed organizza Corsi informativi rivolti a Istruttori che operano nell’attività di base e giovanile delle società affiliate alla FIGC, riconosciute come Scuole Calcio Elite, Scuole di Calcio o Centri Calcistici di Base.</w:t>
      </w:r>
    </w:p>
    <w:p w:rsidR="005572D5" w:rsidRPr="00804E56" w:rsidRDefault="005572D5" w:rsidP="005572D5">
      <w:pPr>
        <w:rPr>
          <w:rFonts w:ascii="Arial" w:hAnsi="Arial" w:cs="Arial"/>
          <w:b/>
          <w:color w:val="002060"/>
          <w:sz w:val="22"/>
          <w:szCs w:val="22"/>
        </w:rPr>
      </w:pPr>
      <w:r w:rsidRPr="00804E56">
        <w:rPr>
          <w:rFonts w:ascii="Arial" w:hAnsi="Arial" w:cs="Arial"/>
          <w:b/>
          <w:color w:val="002060"/>
          <w:sz w:val="22"/>
          <w:szCs w:val="22"/>
        </w:rPr>
        <w:t>Il Coordinamento Federale Regionale Marche FIGC/SGS allo scopo poter organizzare al meglio i corsi sopra indicati in tutte le provincie allega al presente C.U. il modulo di preiscrizione provvisoria.</w:t>
      </w: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lastRenderedPageBreak/>
        <w:t>Il modulo non dà diritto alla partecipazione in quanto è’ solo indagine conoscitiva per l’organizzazione del corso nella provincia di appartenenza in attesa della pubblicazione del Bando e dovrà essere inviato per via telematica entro e non oltre il 31 luglio 2021 al seguente indirizzo di posta elettronica:</w:t>
      </w:r>
    </w:p>
    <w:p w:rsidR="005572D5" w:rsidRPr="00804E56" w:rsidRDefault="00371FE8" w:rsidP="005572D5">
      <w:pPr>
        <w:pStyle w:val="Paragrafoelenco"/>
        <w:numPr>
          <w:ilvl w:val="0"/>
          <w:numId w:val="29"/>
        </w:numPr>
        <w:rPr>
          <w:rFonts w:ascii="Arial" w:hAnsi="Arial" w:cs="Arial"/>
          <w:b/>
          <w:color w:val="002060"/>
          <w:sz w:val="22"/>
          <w:szCs w:val="22"/>
        </w:rPr>
      </w:pPr>
      <w:hyperlink r:id="rId24" w:history="1">
        <w:r w:rsidR="005572D5" w:rsidRPr="00804E56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marche.sgs@figc.it</w:t>
        </w:r>
      </w:hyperlink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Gli eventuali Corsi, in base alle preiscrizioni pervenute, per ciascuna Delegazione verranno organizzati nel periodo settembre/ottobre 2021.</w:t>
      </w: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I Corsi avranno la durata complessiva di n°18 ore e si svolgeranno in 6 moduli di 3 ore a settimana (sabato). Nel caso in cui non venisse raggiunto il numero minimo di iscrizioni per ciascuna Delegazione, gli aspiranti corsisti verranno invitati a partecipare in una delle sedi di altra Delegazione.</w:t>
      </w: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Non potranno essere ammessi al corso le seguenti persone:</w:t>
      </w:r>
    </w:p>
    <w:p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all’atto di iscrizione non hanno ancora compiuto il diciottesimo anno di età;</w:t>
      </w:r>
    </w:p>
    <w:p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sono incorse in provvedimenti DASPO;</w:t>
      </w:r>
    </w:p>
    <w:p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hanno in essere provvedimenti disciplinari significativi che ostano alla partecipazione al corso</w:t>
      </w:r>
    </w:p>
    <w:p w:rsidR="005572D5" w:rsidRPr="00804E56" w:rsidRDefault="005572D5" w:rsidP="005572D5">
      <w:pPr>
        <w:numPr>
          <w:ilvl w:val="0"/>
          <w:numId w:val="28"/>
        </w:num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>persone che non avranno consegnato il Certificato Medico di Idoneità all’Attività Sportiva Non Agonistica prima dell’inizio del corso.</w:t>
      </w: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</w:p>
    <w:p w:rsidR="005572D5" w:rsidRPr="00804E56" w:rsidRDefault="005572D5" w:rsidP="005572D5">
      <w:pPr>
        <w:rPr>
          <w:rFonts w:ascii="Arial" w:hAnsi="Arial" w:cs="Arial"/>
          <w:color w:val="002060"/>
          <w:sz w:val="22"/>
          <w:szCs w:val="22"/>
        </w:rPr>
      </w:pPr>
      <w:r w:rsidRPr="00804E56">
        <w:rPr>
          <w:rFonts w:ascii="Arial" w:hAnsi="Arial" w:cs="Arial"/>
          <w:color w:val="002060"/>
          <w:sz w:val="22"/>
          <w:szCs w:val="22"/>
        </w:rPr>
        <w:t xml:space="preserve">Per informazioni si prega contattare il Delegato Provinciale dell’Attività di Base della Delegazione di appartenenza e il Delegato Regionale dell’Attività di Base prof. Alberto </w:t>
      </w:r>
      <w:proofErr w:type="spellStart"/>
      <w:r w:rsidRPr="00804E56">
        <w:rPr>
          <w:rFonts w:ascii="Arial" w:hAnsi="Arial" w:cs="Arial"/>
          <w:color w:val="002060"/>
          <w:sz w:val="22"/>
          <w:szCs w:val="22"/>
        </w:rPr>
        <w:t>Virgili</w:t>
      </w:r>
      <w:proofErr w:type="spellEnd"/>
      <w:r w:rsidRPr="00804E56">
        <w:rPr>
          <w:rFonts w:ascii="Arial" w:hAnsi="Arial" w:cs="Arial"/>
          <w:color w:val="002060"/>
          <w:sz w:val="22"/>
          <w:szCs w:val="22"/>
        </w:rPr>
        <w:t xml:space="preserve">.    </w:t>
      </w:r>
    </w:p>
    <w:p w:rsidR="005572D5" w:rsidRDefault="005572D5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A23A6" w:rsidRDefault="00CA23A6" w:rsidP="00EA056A">
      <w:pPr>
        <w:pStyle w:val="LndNormale1"/>
        <w:rPr>
          <w:color w:val="002060"/>
        </w:rPr>
      </w:pPr>
      <w:bookmarkStart w:id="8" w:name="_Toc23942102"/>
      <w:bookmarkStart w:id="9" w:name="_Toc53072421"/>
    </w:p>
    <w:p w:rsidR="0024710F" w:rsidRDefault="0024710F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:rsidR="005F1094" w:rsidRDefault="005F1094" w:rsidP="00EA056A">
      <w:pPr>
        <w:pStyle w:val="LndNormale1"/>
        <w:rPr>
          <w:color w:val="002060"/>
        </w:rPr>
      </w:pPr>
    </w:p>
    <w:p w:rsidR="00B41BF1" w:rsidRPr="00982047" w:rsidRDefault="00B41BF1" w:rsidP="00B41BF1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NOMINE COMPOSIZIONE DELEGAZIONI PROVINCIALI MARCHE</w:t>
      </w:r>
    </w:p>
    <w:p w:rsidR="00B41BF1" w:rsidRPr="00982047" w:rsidRDefault="00B41BF1" w:rsidP="00B41BF1">
      <w:pPr>
        <w:pStyle w:val="LndNormale1"/>
        <w:rPr>
          <w:b/>
          <w:color w:val="002060"/>
          <w:u w:val="single"/>
        </w:rPr>
      </w:pPr>
    </w:p>
    <w:p w:rsidR="00B41BF1" w:rsidRPr="00982047" w:rsidRDefault="00B41BF1" w:rsidP="00B41BF1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Stralcio CU n. 6 dell’1.7.2021 L.N.D.</w:t>
      </w:r>
    </w:p>
    <w:p w:rsidR="00B41BF1" w:rsidRPr="00982047" w:rsidRDefault="00B41BF1" w:rsidP="00B41BF1">
      <w:pPr>
        <w:pStyle w:val="LndNormale1"/>
        <w:rPr>
          <w:b/>
          <w:color w:val="002060"/>
          <w:u w:val="single"/>
        </w:rPr>
      </w:pPr>
    </w:p>
    <w:p w:rsidR="00B41BF1" w:rsidRPr="00982047" w:rsidRDefault="00B41BF1" w:rsidP="00B41BF1">
      <w:pPr>
        <w:pStyle w:val="LndNormale1"/>
        <w:rPr>
          <w:b/>
          <w:color w:val="002060"/>
          <w:u w:val="single"/>
        </w:rPr>
      </w:pPr>
      <w:r w:rsidRPr="00982047">
        <w:rPr>
          <w:b/>
          <w:color w:val="002060"/>
          <w:u w:val="single"/>
        </w:rPr>
        <w:t>DELEGAZIONE PROVINCIALE DI ASCOLI PICENO</w:t>
      </w:r>
    </w:p>
    <w:p w:rsidR="00B41BF1" w:rsidRPr="00982047" w:rsidRDefault="00B41BF1" w:rsidP="00B41BF1">
      <w:pPr>
        <w:pStyle w:val="LndNormale1"/>
        <w:rPr>
          <w:b/>
          <w:color w:val="002060"/>
        </w:rPr>
      </w:pPr>
    </w:p>
    <w:p w:rsidR="00B41BF1" w:rsidRPr="00982047" w:rsidRDefault="00B41BF1" w:rsidP="00B41BF1">
      <w:pPr>
        <w:pStyle w:val="LndNormale1"/>
        <w:rPr>
          <w:color w:val="002060"/>
        </w:rPr>
      </w:pPr>
      <w:r w:rsidRPr="00982047">
        <w:rPr>
          <w:color w:val="002060"/>
        </w:rPr>
        <w:t>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PAOLETTI LUIGI</w:t>
      </w:r>
    </w:p>
    <w:p w:rsidR="00B41BF1" w:rsidRPr="00982047" w:rsidRDefault="00B41BF1" w:rsidP="00B41BF1">
      <w:pPr>
        <w:pStyle w:val="LndNormale1"/>
        <w:rPr>
          <w:color w:val="002060"/>
        </w:rPr>
      </w:pPr>
      <w:r w:rsidRPr="00982047">
        <w:rPr>
          <w:color w:val="002060"/>
        </w:rPr>
        <w:t>Vice Delegato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PETRITOLA PIERO</w:t>
      </w:r>
    </w:p>
    <w:p w:rsidR="00B41BF1" w:rsidRPr="00982047" w:rsidRDefault="00B41BF1" w:rsidP="00B41BF1">
      <w:pPr>
        <w:pStyle w:val="LndNormale1"/>
        <w:rPr>
          <w:color w:val="002060"/>
        </w:rPr>
      </w:pPr>
    </w:p>
    <w:p w:rsidR="00B41BF1" w:rsidRPr="00982047" w:rsidRDefault="00B41BF1" w:rsidP="00B41BF1">
      <w:pPr>
        <w:pStyle w:val="LndNormale1"/>
        <w:rPr>
          <w:color w:val="002060"/>
        </w:rPr>
      </w:pPr>
      <w:r w:rsidRPr="00982047">
        <w:rPr>
          <w:color w:val="002060"/>
        </w:rPr>
        <w:t>Componenti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PERONI PIETRO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  <w:t>FONTANA MARIO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</w:p>
    <w:p w:rsidR="00B41BF1" w:rsidRPr="00982047" w:rsidRDefault="00B41BF1" w:rsidP="00B41BF1">
      <w:pPr>
        <w:pStyle w:val="LndNormale1"/>
        <w:ind w:left="1416" w:firstLine="708"/>
        <w:rPr>
          <w:color w:val="002060"/>
        </w:rPr>
      </w:pPr>
      <w:r w:rsidRPr="00982047">
        <w:rPr>
          <w:color w:val="002060"/>
        </w:rPr>
        <w:t>FELICETTI GIOVANNI</w:t>
      </w:r>
      <w:r w:rsidRPr="00982047">
        <w:rPr>
          <w:color w:val="002060"/>
        </w:rPr>
        <w:tab/>
      </w:r>
    </w:p>
    <w:p w:rsidR="00B41BF1" w:rsidRPr="00982047" w:rsidRDefault="00B41BF1" w:rsidP="00B41BF1">
      <w:pPr>
        <w:pStyle w:val="LndNormale1"/>
        <w:rPr>
          <w:color w:val="002060"/>
        </w:rPr>
      </w:pPr>
      <w:r w:rsidRPr="00982047">
        <w:rPr>
          <w:color w:val="002060"/>
        </w:rPr>
        <w:tab/>
      </w:r>
      <w:r w:rsidRPr="00982047">
        <w:rPr>
          <w:color w:val="002060"/>
        </w:rPr>
        <w:tab/>
      </w:r>
      <w:r w:rsidRPr="00982047">
        <w:rPr>
          <w:color w:val="002060"/>
        </w:rPr>
        <w:tab/>
      </w:r>
    </w:p>
    <w:p w:rsidR="00B41BF1" w:rsidRPr="00982047" w:rsidRDefault="00B41BF1" w:rsidP="00B41BF1">
      <w:pPr>
        <w:pStyle w:val="LndNormale1"/>
        <w:rPr>
          <w:color w:val="002060"/>
        </w:rPr>
      </w:pPr>
      <w:r w:rsidRPr="00982047">
        <w:rPr>
          <w:color w:val="002060"/>
        </w:rPr>
        <w:t>Segretario</w:t>
      </w:r>
      <w:r w:rsidRPr="00982047">
        <w:rPr>
          <w:color w:val="002060"/>
        </w:rPr>
        <w:tab/>
      </w:r>
      <w:r w:rsidRPr="00982047">
        <w:rPr>
          <w:color w:val="002060"/>
        </w:rPr>
        <w:tab/>
        <w:t>DI MARCO PASQUALE</w:t>
      </w:r>
    </w:p>
    <w:p w:rsidR="00B41BF1" w:rsidRDefault="00B41BF1" w:rsidP="00B41BF1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41BF1" w:rsidRDefault="00B41BF1" w:rsidP="00B41BF1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41BF1" w:rsidRPr="00982047" w:rsidRDefault="00B41BF1" w:rsidP="00B41BF1">
      <w:pPr>
        <w:pStyle w:val="LndNormale1"/>
        <w:rPr>
          <w:b/>
          <w:color w:val="002060"/>
          <w:sz w:val="28"/>
          <w:szCs w:val="28"/>
          <w:u w:val="single"/>
        </w:rPr>
      </w:pPr>
      <w:r w:rsidRPr="00982047">
        <w:rPr>
          <w:b/>
          <w:color w:val="002060"/>
          <w:sz w:val="28"/>
          <w:szCs w:val="28"/>
          <w:u w:val="single"/>
        </w:rPr>
        <w:t>ORARIO UFFICI</w:t>
      </w:r>
    </w:p>
    <w:p w:rsidR="00B41BF1" w:rsidRPr="00982047" w:rsidRDefault="00B41BF1" w:rsidP="00B41BF1">
      <w:pPr>
        <w:pStyle w:val="LndNormale1"/>
        <w:rPr>
          <w:color w:val="002060"/>
        </w:rPr>
      </w:pPr>
    </w:p>
    <w:p w:rsidR="00B41BF1" w:rsidRPr="003A57F7" w:rsidRDefault="00B41BF1" w:rsidP="00B41BF1">
      <w:pPr>
        <w:rPr>
          <w:rFonts w:ascii="Arial" w:hAnsi="Arial" w:cs="Arial"/>
          <w:color w:val="002060"/>
          <w:sz w:val="22"/>
          <w:szCs w:val="22"/>
        </w:rPr>
      </w:pPr>
      <w:r w:rsidRPr="003A57F7">
        <w:rPr>
          <w:rFonts w:ascii="Arial" w:hAnsi="Arial" w:cs="Arial"/>
          <w:color w:val="002060"/>
          <w:sz w:val="22"/>
          <w:szCs w:val="22"/>
        </w:rPr>
        <w:t xml:space="preserve">Si comunica che la Sede </w:t>
      </w:r>
      <w:r w:rsidR="003A57F7" w:rsidRPr="003A57F7">
        <w:rPr>
          <w:rFonts w:ascii="Arial" w:hAnsi="Arial" w:cs="Arial"/>
          <w:color w:val="002060"/>
          <w:sz w:val="22"/>
          <w:szCs w:val="22"/>
        </w:rPr>
        <w:t>della Delegazione Provinciale</w:t>
      </w:r>
      <w:r w:rsidRPr="003A57F7">
        <w:rPr>
          <w:rFonts w:ascii="Arial" w:hAnsi="Arial" w:cs="Arial"/>
          <w:color w:val="002060"/>
          <w:sz w:val="22"/>
          <w:szCs w:val="22"/>
        </w:rPr>
        <w:t xml:space="preserve"> è chiusa al pubblico.</w:t>
      </w:r>
    </w:p>
    <w:p w:rsidR="003A57F7" w:rsidRPr="005F1094" w:rsidRDefault="003A57F7" w:rsidP="003A57F7">
      <w:pPr>
        <w:rPr>
          <w:b/>
          <w:bCs/>
          <w:color w:val="002060"/>
        </w:rPr>
      </w:pP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Ciò premesso, si informa che la sede della Delegazione Provinciale è comunque presidiata </w:t>
      </w:r>
      <w:r>
        <w:rPr>
          <w:rFonts w:ascii="Arial" w:hAnsi="Arial" w:cs="Arial"/>
          <w:b/>
          <w:bCs/>
          <w:color w:val="002060"/>
          <w:sz w:val="22"/>
          <w:szCs w:val="22"/>
        </w:rPr>
        <w:t>dal LUNEDÌ al VENERDÌ</w:t>
      </w: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 DALLE ORE 9 ALLE 15; i contatti potranno avvenire per e-mail all’indirizzo </w:t>
      </w:r>
      <w:hyperlink r:id="rId25" w:history="1">
        <w:r w:rsidRPr="005F1094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cplnd.ascoli@figc.it</w:t>
        </w:r>
      </w:hyperlink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 o telefonicamente al numero 0736.253102</w:t>
      </w:r>
    </w:p>
    <w:p w:rsidR="00CC15DA" w:rsidRDefault="00CC15DA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32476" w:rsidRDefault="00C32476" w:rsidP="00EA056A">
      <w:pPr>
        <w:pStyle w:val="LndNormale1"/>
      </w:pPr>
    </w:p>
    <w:p w:rsidR="0024710F" w:rsidRDefault="0024710F" w:rsidP="00EA056A">
      <w:pPr>
        <w:pStyle w:val="LndNormale1"/>
      </w:pPr>
    </w:p>
    <w:p w:rsidR="0024710F" w:rsidRDefault="0024710F" w:rsidP="00EA056A">
      <w:pPr>
        <w:pStyle w:val="LndNormale1"/>
      </w:pPr>
    </w:p>
    <w:p w:rsidR="0024710F" w:rsidRDefault="0024710F" w:rsidP="00EA056A">
      <w:pPr>
        <w:pStyle w:val="LndNormale1"/>
      </w:pPr>
    </w:p>
    <w:p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lastRenderedPageBreak/>
        <w:t>ALLEGATI</w:t>
      </w:r>
      <w:bookmarkEnd w:id="11"/>
      <w:bookmarkEnd w:id="12"/>
    </w:p>
    <w:p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:rsidR="006649FA" w:rsidRPr="00960E8C" w:rsidRDefault="006649FA" w:rsidP="006649FA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</w:p>
    <w:p w:rsidR="00960E8C" w:rsidRDefault="007A289F" w:rsidP="007A289F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Modulo preiscrizione provvisoria Corso informativo Grassroots Level E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1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2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3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4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5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6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7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C.U. n. 8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1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2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3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4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5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6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7 DEL 01.07.2021 – STAGIONE SPORTIVA 2021/2022</w:t>
      </w:r>
    </w:p>
    <w:p w:rsidR="00982047" w:rsidRPr="00982047" w:rsidRDefault="00982047" w:rsidP="00982047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982047">
        <w:rPr>
          <w:b/>
          <w:color w:val="002060"/>
          <w:u w:val="single" w:color="002060"/>
        </w:rPr>
        <w:t>CIRCOLARE N. 8 DEL 01.07.2021 – STAGIONE SPORTIVA 2021/2022</w:t>
      </w:r>
    </w:p>
    <w:p w:rsidR="00982047" w:rsidRPr="00D9480A" w:rsidRDefault="00D9480A" w:rsidP="00D9480A">
      <w:pPr>
        <w:pStyle w:val="LndNormale1"/>
        <w:numPr>
          <w:ilvl w:val="0"/>
          <w:numId w:val="29"/>
        </w:numPr>
        <w:rPr>
          <w:b/>
          <w:color w:val="002060"/>
          <w:u w:val="single" w:color="002060"/>
        </w:rPr>
      </w:pPr>
      <w:r w:rsidRPr="00D9480A">
        <w:rPr>
          <w:b/>
          <w:color w:val="002060"/>
          <w:u w:val="single" w:color="002060"/>
        </w:rPr>
        <w:t>COMUNICATO UFFICIALE N.1 FIGC-SGS</w:t>
      </w:r>
      <w:r>
        <w:rPr>
          <w:b/>
          <w:color w:val="002060"/>
          <w:u w:val="single" w:color="002060"/>
        </w:rPr>
        <w:t xml:space="preserve"> 2020-2021</w:t>
      </w:r>
    </w:p>
    <w:p w:rsidR="00C84C94" w:rsidRPr="00C84C94" w:rsidRDefault="00C84C94" w:rsidP="00C84C94">
      <w:pPr>
        <w:pStyle w:val="LndNormale1"/>
        <w:ind w:left="720"/>
        <w:rPr>
          <w:b/>
          <w:sz w:val="24"/>
          <w:szCs w:val="24"/>
          <w:u w:val="single"/>
        </w:rPr>
      </w:pPr>
    </w:p>
    <w:p w:rsidR="0024710F" w:rsidRDefault="0024710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4710F" w:rsidRDefault="0024710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4710F" w:rsidRDefault="0024710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A6386">
        <w:rPr>
          <w:b/>
          <w:color w:val="002060"/>
          <w:u w:val="single"/>
        </w:rPr>
        <w:t>02</w:t>
      </w:r>
      <w:r w:rsidR="009601C9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07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7D45DC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26"/>
      <w:footerReference w:type="even" r:id="rId27"/>
      <w:footerReference w:type="default" r:id="rId28"/>
      <w:headerReference w:type="first" r:id="rId2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649" w:rsidRDefault="00251649">
      <w:r>
        <w:separator/>
      </w:r>
    </w:p>
  </w:endnote>
  <w:endnote w:type="continuationSeparator" w:id="0">
    <w:p w:rsidR="00251649" w:rsidRDefault="0025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371FE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371FE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4710F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AA6386">
      <w:rPr>
        <w:color w:val="002060"/>
      </w:rPr>
      <w:t>1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649" w:rsidRDefault="00251649">
      <w:r>
        <w:separator/>
      </w:r>
    </w:p>
  </w:footnote>
  <w:footnote w:type="continuationSeparator" w:id="0">
    <w:p w:rsidR="00251649" w:rsidRDefault="0025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C24BD"/>
    <w:multiLevelType w:val="hybridMultilevel"/>
    <w:tmpl w:val="3F2A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42C1B"/>
    <w:multiLevelType w:val="hybridMultilevel"/>
    <w:tmpl w:val="7874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D153D"/>
    <w:multiLevelType w:val="hybridMultilevel"/>
    <w:tmpl w:val="0C72C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72628"/>
    <w:multiLevelType w:val="hybridMultilevel"/>
    <w:tmpl w:val="FBFEFC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BA448D"/>
    <w:multiLevelType w:val="hybridMultilevel"/>
    <w:tmpl w:val="1C6C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360A7"/>
    <w:multiLevelType w:val="hybridMultilevel"/>
    <w:tmpl w:val="6828538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9621B9"/>
    <w:multiLevelType w:val="hybridMultilevel"/>
    <w:tmpl w:val="0088D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84CD9"/>
    <w:multiLevelType w:val="hybridMultilevel"/>
    <w:tmpl w:val="E64C9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9072A"/>
    <w:multiLevelType w:val="hybridMultilevel"/>
    <w:tmpl w:val="F2962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D17F1"/>
    <w:multiLevelType w:val="hybridMultilevel"/>
    <w:tmpl w:val="4B50D3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4F26D7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A3072"/>
    <w:multiLevelType w:val="hybridMultilevel"/>
    <w:tmpl w:val="C6C4C2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4D4FB7"/>
    <w:multiLevelType w:val="hybridMultilevel"/>
    <w:tmpl w:val="EB80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8B0D6E"/>
    <w:multiLevelType w:val="hybridMultilevel"/>
    <w:tmpl w:val="97A6276C"/>
    <w:lvl w:ilvl="0" w:tplc="04DCB7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8"/>
  </w:num>
  <w:num w:numId="10">
    <w:abstractNumId w:val="27"/>
  </w:num>
  <w:num w:numId="11">
    <w:abstractNumId w:val="5"/>
  </w:num>
  <w:num w:numId="12">
    <w:abstractNumId w:val="1"/>
  </w:num>
  <w:num w:numId="13">
    <w:abstractNumId w:val="19"/>
  </w:num>
  <w:num w:numId="14">
    <w:abstractNumId w:val="29"/>
  </w:num>
  <w:num w:numId="15">
    <w:abstractNumId w:val="16"/>
  </w:num>
  <w:num w:numId="16">
    <w:abstractNumId w:val="21"/>
  </w:num>
  <w:num w:numId="17">
    <w:abstractNumId w:val="9"/>
  </w:num>
  <w:num w:numId="18">
    <w:abstractNumId w:val="8"/>
  </w:num>
  <w:num w:numId="19">
    <w:abstractNumId w:val="4"/>
  </w:num>
  <w:num w:numId="20">
    <w:abstractNumId w:val="28"/>
  </w:num>
  <w:num w:numId="21">
    <w:abstractNumId w:val="17"/>
  </w:num>
  <w:num w:numId="22">
    <w:abstractNumId w:val="26"/>
  </w:num>
  <w:num w:numId="23">
    <w:abstractNumId w:val="15"/>
  </w:num>
  <w:num w:numId="24">
    <w:abstractNumId w:val="22"/>
  </w:num>
  <w:num w:numId="25">
    <w:abstractNumId w:val="24"/>
  </w:num>
  <w:num w:numId="26">
    <w:abstractNumId w:val="6"/>
  </w:num>
  <w:num w:numId="27">
    <w:abstractNumId w:val="13"/>
  </w:num>
  <w:num w:numId="28">
    <w:abstractNumId w:val="10"/>
  </w:num>
  <w:num w:numId="29">
    <w:abstractNumId w:val="20"/>
  </w:num>
  <w:num w:numId="30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66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916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4155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29B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10F"/>
    <w:rsid w:val="002473DB"/>
    <w:rsid w:val="00250915"/>
    <w:rsid w:val="00250C22"/>
    <w:rsid w:val="00251649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7367"/>
    <w:rsid w:val="002A7435"/>
    <w:rsid w:val="002B0259"/>
    <w:rsid w:val="002B0296"/>
    <w:rsid w:val="002B02BF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63C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879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674"/>
    <w:rsid w:val="004229C7"/>
    <w:rsid w:val="0042316F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957"/>
    <w:rsid w:val="00436262"/>
    <w:rsid w:val="00436F00"/>
    <w:rsid w:val="00437A78"/>
    <w:rsid w:val="00440175"/>
    <w:rsid w:val="00440B85"/>
    <w:rsid w:val="00440C6B"/>
    <w:rsid w:val="004413BD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60A"/>
    <w:rsid w:val="006F59A1"/>
    <w:rsid w:val="006F696D"/>
    <w:rsid w:val="006F69C0"/>
    <w:rsid w:val="006F6C07"/>
    <w:rsid w:val="006F6F68"/>
    <w:rsid w:val="006F6FF1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23B"/>
    <w:rsid w:val="00804490"/>
    <w:rsid w:val="00804991"/>
    <w:rsid w:val="00804E56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6B5"/>
    <w:rsid w:val="008267E7"/>
    <w:rsid w:val="00826B3F"/>
    <w:rsid w:val="00827234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961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2CC6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9F6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gc.it/media/142561/allegato-2-modello-per-presentazione-societ&#224;-2021-2022.doc" TargetMode="External"/><Relationship Id="rId18" Type="http://schemas.openxmlformats.org/officeDocument/2006/relationships/hyperlink" Target="https://www.figc.it/media/142566/allegato-7-modulo-richiesta-deroghe-calciatrici-2021-2022.do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igc.it/media/142569/allegato-10-torneo-esordienti-calcio-a-5-futsal-challeng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gc.it/media/142560/allegato-1-tabella-modalit&#224;-di-gioco-categorie-di-base-e-giovanili-2021-2022.pdf" TargetMode="External"/><Relationship Id="rId17" Type="http://schemas.openxmlformats.org/officeDocument/2006/relationships/hyperlink" Target="https://www.figc.it/media/142565/allegato-6-shootout-1c1-in-continuit&#224;-categoria-esordienti.pdf" TargetMode="External"/><Relationship Id="rId25" Type="http://schemas.openxmlformats.org/officeDocument/2006/relationships/hyperlink" Target="mailto:cplnd.ascoli@fig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c.it/media/142564/allegato-5-progetto-torneo-grassroot-challenge.pdf" TargetMode="External"/><Relationship Id="rId20" Type="http://schemas.openxmlformats.org/officeDocument/2006/relationships/hyperlink" Target="https://www.figc.it/media/142568/allegato-9-torneo-pulcini-calcio-a-5-futsal-challenge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gc.it/media/142559/cu-n1-figc-sgs-stagione-sportiva-2021-2022.pdf" TargetMode="External"/><Relationship Id="rId24" Type="http://schemas.openxmlformats.org/officeDocument/2006/relationships/hyperlink" Target="mailto:marche.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igc.it/media/142563/allegato-4-programma-di-sviluppo-territoriale-attivita-di-base-attivita-piccoli-amici-e-primi-calci.pdf" TargetMode="External"/><Relationship Id="rId23" Type="http://schemas.openxmlformats.org/officeDocument/2006/relationships/hyperlink" Target="https://www.figc.it/media/142571/modulo-fac-simile-open-day-2021.pdf" TargetMode="External"/><Relationship Id="rId28" Type="http://schemas.openxmlformats.org/officeDocument/2006/relationships/footer" Target="footer2.xml"/><Relationship Id="rId10" Type="http://schemas.openxmlformats.org/officeDocument/2006/relationships/hyperlink" Target="mailto:marche@pec.figcmarche.it" TargetMode="External"/><Relationship Id="rId19" Type="http://schemas.openxmlformats.org/officeDocument/2006/relationships/hyperlink" Target="https://www.figc.it/media/142567/allegato-8-lautoarbitraggio-indicazioni-e-linee-guida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yperlink" Target="https://www.figc.it/media/142562/allegato-3-tutorial-censimento-online-attivita-giovanile_new.pdf" TargetMode="External"/><Relationship Id="rId22" Type="http://schemas.openxmlformats.org/officeDocument/2006/relationships/hyperlink" Target="https://www.figc.it/media/142570/modulo-fac-simile-centri-estivi-2021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0CD2C-3A02-42AC-8673-ABD0B280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15641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13</cp:revision>
  <cp:lastPrinted>2021-06-30T15:03:00Z</cp:lastPrinted>
  <dcterms:created xsi:type="dcterms:W3CDTF">2021-07-02T07:34:00Z</dcterms:created>
  <dcterms:modified xsi:type="dcterms:W3CDTF">2021-07-02T09:53:00Z</dcterms:modified>
</cp:coreProperties>
</file>