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2A63CC" w:rsidRDefault="006070FD" w:rsidP="0096436C">
            <w:pPr>
              <w:pStyle w:val="Nessunaspaziatura"/>
              <w:jc w:val="center"/>
              <w:rPr>
                <w:rFonts w:ascii="Arial" w:hAnsi="Arial"/>
                <w:b/>
                <w:color w:val="002060"/>
                <w:sz w:val="32"/>
              </w:rPr>
            </w:pPr>
            <w:r w:rsidRPr="002A63CC">
              <w:rPr>
                <w:rFonts w:ascii="Arial" w:hAnsi="Arial"/>
                <w:b/>
                <w:color w:val="002060"/>
                <w:sz w:val="32"/>
              </w:rPr>
              <w:t>Federazione Italiana Giuoco Calcio</w:t>
            </w:r>
          </w:p>
          <w:p w:rsidR="006070FD" w:rsidRPr="002A63CC" w:rsidRDefault="006070FD" w:rsidP="0096436C">
            <w:pPr>
              <w:pStyle w:val="Nessunaspaziatura"/>
              <w:jc w:val="center"/>
              <w:rPr>
                <w:rFonts w:ascii="Arial" w:hAnsi="Arial"/>
                <w:b/>
                <w:color w:val="002060"/>
                <w:sz w:val="32"/>
              </w:rPr>
            </w:pPr>
            <w:r w:rsidRPr="002A63CC">
              <w:rPr>
                <w:rFonts w:ascii="Arial" w:hAnsi="Arial"/>
                <w:b/>
                <w:color w:val="002060"/>
                <w:sz w:val="32"/>
              </w:rPr>
              <w:t>Lega Nazionale Dilettanti</w:t>
            </w:r>
          </w:p>
          <w:p w:rsidR="006070FD" w:rsidRPr="002A63CC" w:rsidRDefault="006070FD" w:rsidP="0096436C">
            <w:pPr>
              <w:pStyle w:val="Nessunaspaziatura"/>
              <w:jc w:val="center"/>
              <w:rPr>
                <w:rFonts w:ascii="Arial" w:hAnsi="Arial"/>
                <w:b/>
                <w:color w:val="002060"/>
                <w:sz w:val="24"/>
              </w:rPr>
            </w:pPr>
          </w:p>
          <w:p w:rsidR="006070FD" w:rsidRPr="002A63CC" w:rsidRDefault="006070FD" w:rsidP="0096436C">
            <w:pPr>
              <w:pStyle w:val="Nessunaspaziatura"/>
              <w:jc w:val="center"/>
              <w:rPr>
                <w:rFonts w:ascii="Arial" w:hAnsi="Arial"/>
                <w:b/>
                <w:color w:val="002060"/>
                <w:sz w:val="36"/>
              </w:rPr>
            </w:pPr>
            <w:r w:rsidRPr="002A63CC">
              <w:rPr>
                <w:rFonts w:ascii="Arial" w:hAnsi="Arial"/>
                <w:b/>
                <w:color w:val="002060"/>
                <w:sz w:val="36"/>
              </w:rPr>
              <w:t>Comitato Regionale Marche</w:t>
            </w:r>
          </w:p>
          <w:p w:rsidR="006070FD" w:rsidRPr="002A63CC" w:rsidRDefault="006070FD" w:rsidP="0096436C">
            <w:pPr>
              <w:pStyle w:val="Nessunaspaziatura"/>
              <w:jc w:val="center"/>
              <w:rPr>
                <w:rFonts w:ascii="Arial" w:hAnsi="Arial"/>
                <w:b/>
                <w:color w:val="002060"/>
                <w:sz w:val="24"/>
              </w:rPr>
            </w:pPr>
          </w:p>
          <w:p w:rsidR="006070FD" w:rsidRPr="002A63CC" w:rsidRDefault="006070FD" w:rsidP="0096436C">
            <w:pPr>
              <w:pStyle w:val="Nessunaspaziatura"/>
              <w:jc w:val="center"/>
              <w:rPr>
                <w:rFonts w:ascii="Arial" w:hAnsi="Arial"/>
                <w:b/>
                <w:color w:val="002060"/>
                <w:sz w:val="36"/>
                <w:szCs w:val="28"/>
              </w:rPr>
            </w:pPr>
            <w:r w:rsidRPr="002A63CC">
              <w:rPr>
                <w:rFonts w:ascii="Arial" w:hAnsi="Arial"/>
                <w:b/>
                <w:color w:val="002060"/>
                <w:sz w:val="36"/>
                <w:szCs w:val="28"/>
              </w:rPr>
              <w:t>DELEGAZIONE PROVINCIALE</w:t>
            </w:r>
          </w:p>
          <w:p w:rsidR="006070FD" w:rsidRPr="002A63CC" w:rsidRDefault="006070FD" w:rsidP="0096436C">
            <w:pPr>
              <w:pStyle w:val="Nessunaspaziatura"/>
              <w:jc w:val="center"/>
              <w:rPr>
                <w:rFonts w:ascii="Arial" w:hAnsi="Arial"/>
                <w:b/>
                <w:color w:val="002060"/>
                <w:sz w:val="36"/>
                <w:szCs w:val="28"/>
              </w:rPr>
            </w:pPr>
            <w:r w:rsidRPr="002A63CC">
              <w:rPr>
                <w:rFonts w:ascii="Arial" w:hAnsi="Arial"/>
                <w:b/>
                <w:color w:val="002060"/>
                <w:sz w:val="36"/>
                <w:szCs w:val="28"/>
              </w:rPr>
              <w:t>DI ASCOLI PICENO</w:t>
            </w:r>
          </w:p>
          <w:p w:rsidR="006070FD" w:rsidRPr="002A63CC" w:rsidRDefault="006070FD" w:rsidP="0096436C">
            <w:pPr>
              <w:pStyle w:val="Nessunaspaziatura"/>
              <w:jc w:val="center"/>
              <w:rPr>
                <w:rFonts w:ascii="Arial" w:hAnsi="Arial"/>
                <w:color w:val="002060"/>
              </w:rPr>
            </w:pPr>
            <w:r w:rsidRPr="002A63CC">
              <w:rPr>
                <w:rFonts w:ascii="Arial" w:hAnsi="Arial"/>
                <w:color w:val="002060"/>
              </w:rPr>
              <w:t>Via A. De Dominicis snc - 63100 ASCOLI PICENO</w:t>
            </w:r>
          </w:p>
          <w:p w:rsidR="006070FD" w:rsidRPr="002A63CC" w:rsidRDefault="006070FD" w:rsidP="0096436C">
            <w:pPr>
              <w:pStyle w:val="Nessunaspaziatura"/>
              <w:jc w:val="center"/>
              <w:rPr>
                <w:rFonts w:ascii="Arial" w:hAnsi="Arial"/>
                <w:color w:val="002060"/>
              </w:rPr>
            </w:pPr>
            <w:r w:rsidRPr="002A63CC">
              <w:rPr>
                <w:rFonts w:ascii="Arial" w:hAnsi="Arial"/>
                <w:color w:val="002060"/>
              </w:rPr>
              <w:t>CENTRALINO: 0736 253102 - FAX: 0736 247189</w:t>
            </w:r>
          </w:p>
          <w:p w:rsidR="006070FD" w:rsidRPr="002A63CC" w:rsidRDefault="006070FD" w:rsidP="0096436C">
            <w:pPr>
              <w:pStyle w:val="Nessunaspaziatura"/>
              <w:jc w:val="center"/>
              <w:rPr>
                <w:rFonts w:ascii="Arial" w:hAnsi="Arial"/>
                <w:color w:val="002060"/>
                <w:sz w:val="24"/>
              </w:rPr>
            </w:pPr>
          </w:p>
          <w:p w:rsidR="006070FD" w:rsidRPr="002A63CC" w:rsidRDefault="006070FD" w:rsidP="0096436C">
            <w:pPr>
              <w:pStyle w:val="Nessunaspaziatura"/>
              <w:jc w:val="center"/>
              <w:rPr>
                <w:rFonts w:ascii="Arial" w:hAnsi="Arial"/>
                <w:color w:val="002060"/>
                <w:sz w:val="24"/>
              </w:rPr>
            </w:pPr>
            <w:r w:rsidRPr="002A63CC">
              <w:rPr>
                <w:rFonts w:ascii="Arial" w:hAnsi="Arial"/>
                <w:b/>
                <w:color w:val="002060"/>
                <w:sz w:val="24"/>
              </w:rPr>
              <w:t>sito internet</w:t>
            </w:r>
            <w:r w:rsidRPr="002A63CC">
              <w:rPr>
                <w:rFonts w:ascii="Arial" w:hAnsi="Arial"/>
                <w:color w:val="002060"/>
                <w:sz w:val="24"/>
              </w:rPr>
              <w:t>: marche.lnd.it</w:t>
            </w:r>
          </w:p>
          <w:p w:rsidR="006070FD" w:rsidRPr="002A63CC" w:rsidRDefault="006070FD" w:rsidP="0096436C">
            <w:pPr>
              <w:pStyle w:val="Nessunaspaziatura"/>
              <w:jc w:val="center"/>
              <w:rPr>
                <w:rFonts w:ascii="Arial" w:hAnsi="Arial"/>
                <w:color w:val="002060"/>
                <w:sz w:val="24"/>
              </w:rPr>
            </w:pPr>
            <w:r w:rsidRPr="002A63CC">
              <w:rPr>
                <w:rFonts w:ascii="Arial" w:hAnsi="Arial"/>
                <w:b/>
                <w:color w:val="002060"/>
                <w:sz w:val="24"/>
              </w:rPr>
              <w:t>e-mail</w:t>
            </w:r>
            <w:r w:rsidRPr="002A63CC">
              <w:rPr>
                <w:rFonts w:ascii="Arial" w:hAnsi="Arial"/>
                <w:color w:val="002060"/>
                <w:sz w:val="24"/>
              </w:rPr>
              <w:t xml:space="preserve">: cplnd.ascoli@figc.it </w:t>
            </w:r>
          </w:p>
          <w:p w:rsidR="006070FD" w:rsidRPr="00917825" w:rsidRDefault="006070FD" w:rsidP="0096436C">
            <w:pPr>
              <w:pStyle w:val="Nessunaspaziatura"/>
              <w:jc w:val="center"/>
              <w:rPr>
                <w:rFonts w:ascii="Arial" w:hAnsi="Arial"/>
                <w:color w:val="000000"/>
                <w:sz w:val="28"/>
              </w:rPr>
            </w:pPr>
            <w:r w:rsidRPr="002A63CC">
              <w:rPr>
                <w:rFonts w:ascii="Arial" w:hAnsi="Arial"/>
                <w:b/>
                <w:color w:val="002060"/>
                <w:sz w:val="24"/>
              </w:rPr>
              <w:t>pec</w:t>
            </w:r>
            <w:r w:rsidRPr="002A63CC">
              <w:rPr>
                <w:rFonts w:ascii="Arial" w:hAnsi="Arial"/>
                <w:color w:val="002060"/>
                <w:sz w:val="24"/>
              </w:rPr>
              <w:t>: ascoli@pec.figcmarche.it</w:t>
            </w:r>
          </w:p>
        </w:tc>
      </w:tr>
    </w:tbl>
    <w:p w:rsidR="0075026B" w:rsidRDefault="0075026B" w:rsidP="006E5758">
      <w:pPr>
        <w:rPr>
          <w:sz w:val="28"/>
        </w:rPr>
      </w:pPr>
    </w:p>
    <w:p w:rsidR="00917B45" w:rsidRDefault="00917B45"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8D6590">
              <w:rPr>
                <w:rFonts w:ascii="Arial" w:hAnsi="Arial" w:cs="Arial"/>
                <w:color w:val="FF0000"/>
                <w:sz w:val="32"/>
                <w:szCs w:val="32"/>
              </w:rPr>
              <w:t>2021</w:t>
            </w:r>
            <w:r w:rsidR="00EC1A41">
              <w:rPr>
                <w:rFonts w:ascii="Arial" w:hAnsi="Arial" w:cs="Arial"/>
                <w:color w:val="FF0000"/>
                <w:sz w:val="32"/>
                <w:szCs w:val="32"/>
              </w:rPr>
              <w:t>/</w:t>
            </w:r>
            <w:r w:rsidR="008D6590">
              <w:rPr>
                <w:rFonts w:ascii="Arial" w:hAnsi="Arial" w:cs="Arial"/>
                <w:color w:val="FF0000"/>
                <w:sz w:val="32"/>
                <w:szCs w:val="32"/>
              </w:rPr>
              <w:t>2022</w:t>
            </w:r>
          </w:p>
          <w:p w:rsidR="00917B45" w:rsidRDefault="00917B45" w:rsidP="003815EE">
            <w:pPr>
              <w:pStyle w:val="Nessunaspaziatura"/>
              <w:jc w:val="center"/>
            </w:pPr>
          </w:p>
          <w:p w:rsidR="00AA13B6" w:rsidRPr="00D52D3F" w:rsidRDefault="00AA13B6" w:rsidP="002D52DA">
            <w:pPr>
              <w:pStyle w:val="Nessunaspaziatura"/>
              <w:jc w:val="center"/>
              <w:rPr>
                <w:rFonts w:ascii="Arial" w:hAnsi="Arial" w:cs="Arial"/>
                <w:color w:val="002060"/>
                <w:sz w:val="40"/>
                <w:szCs w:val="40"/>
              </w:rPr>
            </w:pPr>
            <w:r w:rsidRPr="00D52D3F">
              <w:rPr>
                <w:rFonts w:ascii="Arial" w:hAnsi="Arial" w:cs="Arial"/>
                <w:color w:val="002060"/>
                <w:sz w:val="40"/>
                <w:szCs w:val="40"/>
              </w:rPr>
              <w:t xml:space="preserve">Comunicato Ufficiale </w:t>
            </w:r>
            <w:proofErr w:type="spellStart"/>
            <w:r w:rsidRPr="00D52D3F">
              <w:rPr>
                <w:rFonts w:ascii="Arial" w:hAnsi="Arial" w:cs="Arial"/>
                <w:color w:val="002060"/>
                <w:sz w:val="40"/>
                <w:szCs w:val="40"/>
              </w:rPr>
              <w:t>N°</w:t>
            </w:r>
            <w:proofErr w:type="spellEnd"/>
            <w:r w:rsidRPr="00D52D3F">
              <w:rPr>
                <w:rFonts w:ascii="Arial" w:hAnsi="Arial" w:cs="Arial"/>
                <w:color w:val="002060"/>
                <w:sz w:val="40"/>
                <w:szCs w:val="40"/>
              </w:rPr>
              <w:t xml:space="preserve"> </w:t>
            </w:r>
            <w:r w:rsidR="002D52DA">
              <w:rPr>
                <w:rFonts w:ascii="Arial" w:hAnsi="Arial" w:cs="Arial"/>
                <w:color w:val="002060"/>
                <w:sz w:val="40"/>
                <w:szCs w:val="40"/>
              </w:rPr>
              <w:t>8</w:t>
            </w:r>
            <w:r w:rsidRPr="00D52D3F">
              <w:rPr>
                <w:rFonts w:ascii="Arial" w:hAnsi="Arial" w:cs="Arial"/>
                <w:color w:val="002060"/>
                <w:sz w:val="40"/>
                <w:szCs w:val="40"/>
              </w:rPr>
              <w:t xml:space="preserve"> del </w:t>
            </w:r>
            <w:r w:rsidR="00DA777A">
              <w:rPr>
                <w:rFonts w:ascii="Arial" w:hAnsi="Arial" w:cs="Arial"/>
                <w:color w:val="002060"/>
                <w:sz w:val="40"/>
                <w:szCs w:val="40"/>
              </w:rPr>
              <w:t>1</w:t>
            </w:r>
            <w:r w:rsidR="002D52DA">
              <w:rPr>
                <w:rFonts w:ascii="Arial" w:hAnsi="Arial" w:cs="Arial"/>
                <w:color w:val="002060"/>
                <w:sz w:val="40"/>
                <w:szCs w:val="40"/>
              </w:rPr>
              <w:t>3</w:t>
            </w:r>
            <w:r w:rsidR="00C734D8">
              <w:rPr>
                <w:rFonts w:ascii="Arial" w:hAnsi="Arial" w:cs="Arial"/>
                <w:color w:val="002060"/>
                <w:sz w:val="40"/>
                <w:szCs w:val="40"/>
              </w:rPr>
              <w:t>/08</w:t>
            </w:r>
            <w:r w:rsidR="00AE05CF" w:rsidRPr="00D52D3F">
              <w:rPr>
                <w:rFonts w:ascii="Arial" w:hAnsi="Arial" w:cs="Arial"/>
                <w:color w:val="002060"/>
                <w:sz w:val="40"/>
                <w:szCs w:val="40"/>
              </w:rPr>
              <w:t>/</w:t>
            </w:r>
            <w:r w:rsidR="000D7244" w:rsidRPr="00D52D3F">
              <w:rPr>
                <w:rFonts w:ascii="Arial" w:hAnsi="Arial" w:cs="Arial"/>
                <w:color w:val="002060"/>
                <w:sz w:val="40"/>
                <w:szCs w:val="40"/>
              </w:rPr>
              <w:t>202</w:t>
            </w:r>
            <w:r w:rsidR="0040541A" w:rsidRPr="00D52D3F">
              <w:rPr>
                <w:rFonts w:ascii="Arial" w:hAnsi="Arial" w:cs="Arial"/>
                <w:color w:val="002060"/>
                <w:sz w:val="40"/>
                <w:szCs w:val="40"/>
              </w:rPr>
              <w:t>1</w:t>
            </w:r>
          </w:p>
        </w:tc>
      </w:tr>
    </w:tbl>
    <w:p w:rsidR="00902152" w:rsidRDefault="00902152" w:rsidP="003A5C3A">
      <w:pPr>
        <w:spacing w:after="120"/>
      </w:pPr>
      <w:bookmarkStart w:id="1" w:name="CC_COMUCR"/>
      <w:bookmarkEnd w:id="1"/>
    </w:p>
    <w:p w:rsidR="00007AC2" w:rsidRDefault="00007AC2" w:rsidP="003A5C3A">
      <w:pPr>
        <w:spacing w:after="120"/>
      </w:pPr>
    </w:p>
    <w:p w:rsidR="003A5C3A" w:rsidRPr="00AD41A0" w:rsidRDefault="003A5C3A" w:rsidP="00E4724B">
      <w:pPr>
        <w:pStyle w:val="Comunicato1"/>
      </w:pPr>
      <w:bookmarkStart w:id="2" w:name="_Toc76111113"/>
      <w:r w:rsidRPr="00AD41A0">
        <w:t>SOMMARIO</w:t>
      </w:r>
      <w:bookmarkEnd w:id="2"/>
    </w:p>
    <w:p w:rsidR="003A5C3A" w:rsidRPr="005973DA" w:rsidRDefault="003A5C3A" w:rsidP="003A5C3A">
      <w:pPr>
        <w:rPr>
          <w:rFonts w:ascii="Calibri" w:hAnsi="Calibri"/>
          <w:color w:val="002060"/>
          <w:sz w:val="22"/>
          <w:szCs w:val="22"/>
        </w:rPr>
      </w:pPr>
    </w:p>
    <w:p w:rsidR="00982047" w:rsidRPr="00982047" w:rsidRDefault="005C6CD6" w:rsidP="00982047">
      <w:pPr>
        <w:pStyle w:val="Sommario1"/>
        <w:spacing w:after="0"/>
        <w:rPr>
          <w:rFonts w:asciiTheme="minorHAnsi" w:eastAsiaTheme="minorEastAsia" w:hAnsiTheme="minorHAnsi" w:cstheme="minorBidi"/>
          <w:noProof/>
          <w:color w:val="002060"/>
          <w:sz w:val="22"/>
          <w:szCs w:val="22"/>
        </w:rPr>
      </w:pPr>
      <w:r w:rsidRPr="00982047">
        <w:rPr>
          <w:rFonts w:ascii="Calibri" w:hAnsi="Calibri"/>
          <w:color w:val="002060"/>
          <w:sz w:val="22"/>
          <w:szCs w:val="22"/>
        </w:rPr>
        <w:fldChar w:fldCharType="begin"/>
      </w:r>
      <w:r w:rsidR="00E4724B" w:rsidRPr="00982047">
        <w:rPr>
          <w:rFonts w:ascii="Calibri" w:hAnsi="Calibri"/>
          <w:color w:val="002060"/>
          <w:sz w:val="22"/>
          <w:szCs w:val="22"/>
        </w:rPr>
        <w:instrText xml:space="preserve"> TOC \o "1-3" \t "Comunicato 1,1" </w:instrText>
      </w:r>
      <w:r w:rsidRPr="00982047">
        <w:rPr>
          <w:rFonts w:ascii="Calibri" w:hAnsi="Calibri"/>
          <w:color w:val="002060"/>
          <w:sz w:val="22"/>
          <w:szCs w:val="22"/>
        </w:rPr>
        <w:fldChar w:fldCharType="separate"/>
      </w:r>
      <w:r w:rsidR="00982047" w:rsidRPr="00982047">
        <w:rPr>
          <w:noProof/>
          <w:color w:val="002060"/>
        </w:rPr>
        <w:t>SOMMARIO</w:t>
      </w:r>
      <w:r w:rsidR="00982047" w:rsidRPr="00982047">
        <w:rPr>
          <w:noProof/>
          <w:color w:val="002060"/>
        </w:rPr>
        <w:tab/>
      </w:r>
      <w:r w:rsidRPr="00982047">
        <w:rPr>
          <w:noProof/>
          <w:color w:val="002060"/>
        </w:rPr>
        <w:fldChar w:fldCharType="begin"/>
      </w:r>
      <w:r w:rsidR="00982047" w:rsidRPr="00982047">
        <w:rPr>
          <w:noProof/>
          <w:color w:val="002060"/>
        </w:rPr>
        <w:instrText xml:space="preserve"> PAGEREF _Toc76111113 \h </w:instrText>
      </w:r>
      <w:r w:rsidRPr="00982047">
        <w:rPr>
          <w:noProof/>
          <w:color w:val="002060"/>
        </w:rPr>
      </w:r>
      <w:r w:rsidRPr="00982047">
        <w:rPr>
          <w:noProof/>
          <w:color w:val="002060"/>
        </w:rPr>
        <w:fldChar w:fldCharType="separate"/>
      </w:r>
      <w:r w:rsidR="00855EE6">
        <w:rPr>
          <w:noProof/>
          <w:color w:val="002060"/>
        </w:rPr>
        <w:t>1</w:t>
      </w:r>
      <w:r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F.I.G.C.</w:t>
      </w:r>
      <w:r w:rsidRPr="00982047">
        <w:rPr>
          <w:noProof/>
          <w:color w:val="002060"/>
        </w:rPr>
        <w:tab/>
      </w:r>
      <w:r w:rsidR="005C6CD6" w:rsidRPr="00982047">
        <w:rPr>
          <w:noProof/>
          <w:color w:val="002060"/>
        </w:rPr>
        <w:fldChar w:fldCharType="begin"/>
      </w:r>
      <w:r w:rsidRPr="00982047">
        <w:rPr>
          <w:noProof/>
          <w:color w:val="002060"/>
        </w:rPr>
        <w:instrText xml:space="preserve"> PAGEREF _Toc76111114 \h </w:instrText>
      </w:r>
      <w:r w:rsidR="005C6CD6" w:rsidRPr="00982047">
        <w:rPr>
          <w:noProof/>
          <w:color w:val="002060"/>
        </w:rPr>
      </w:r>
      <w:r w:rsidR="005C6CD6" w:rsidRPr="00982047">
        <w:rPr>
          <w:noProof/>
          <w:color w:val="002060"/>
        </w:rPr>
        <w:fldChar w:fldCharType="separate"/>
      </w:r>
      <w:r w:rsidR="00855EE6">
        <w:rPr>
          <w:noProof/>
          <w:color w:val="002060"/>
        </w:rPr>
        <w:t>1</w:t>
      </w:r>
      <w:r w:rsidR="005C6CD6"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L.N.D.</w:t>
      </w:r>
      <w:r w:rsidRPr="00982047">
        <w:rPr>
          <w:noProof/>
          <w:color w:val="002060"/>
        </w:rPr>
        <w:tab/>
      </w:r>
      <w:r w:rsidR="005C6CD6" w:rsidRPr="00982047">
        <w:rPr>
          <w:noProof/>
          <w:color w:val="002060"/>
        </w:rPr>
        <w:fldChar w:fldCharType="begin"/>
      </w:r>
      <w:r w:rsidRPr="00982047">
        <w:rPr>
          <w:noProof/>
          <w:color w:val="002060"/>
        </w:rPr>
        <w:instrText xml:space="preserve"> PAGEREF _Toc76111115 \h </w:instrText>
      </w:r>
      <w:r w:rsidR="005C6CD6" w:rsidRPr="00982047">
        <w:rPr>
          <w:noProof/>
          <w:color w:val="002060"/>
        </w:rPr>
      </w:r>
      <w:r w:rsidR="005C6CD6" w:rsidRPr="00982047">
        <w:rPr>
          <w:noProof/>
          <w:color w:val="002060"/>
        </w:rPr>
        <w:fldChar w:fldCharType="separate"/>
      </w:r>
      <w:r w:rsidR="00855EE6">
        <w:rPr>
          <w:noProof/>
          <w:color w:val="002060"/>
        </w:rPr>
        <w:t>1</w:t>
      </w:r>
      <w:r w:rsidR="005C6CD6"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 COMITATO REGIONALE</w:t>
      </w:r>
      <w:r w:rsidRPr="00982047">
        <w:rPr>
          <w:noProof/>
          <w:color w:val="002060"/>
        </w:rPr>
        <w:tab/>
      </w:r>
      <w:r w:rsidR="005C6CD6" w:rsidRPr="00982047">
        <w:rPr>
          <w:noProof/>
          <w:color w:val="002060"/>
        </w:rPr>
        <w:fldChar w:fldCharType="begin"/>
      </w:r>
      <w:r w:rsidRPr="00982047">
        <w:rPr>
          <w:noProof/>
          <w:color w:val="002060"/>
        </w:rPr>
        <w:instrText xml:space="preserve"> PAGEREF _Toc76111116 \h </w:instrText>
      </w:r>
      <w:r w:rsidR="005C6CD6" w:rsidRPr="00982047">
        <w:rPr>
          <w:noProof/>
          <w:color w:val="002060"/>
        </w:rPr>
      </w:r>
      <w:r w:rsidR="005C6CD6" w:rsidRPr="00982047">
        <w:rPr>
          <w:noProof/>
          <w:color w:val="002060"/>
        </w:rPr>
        <w:fldChar w:fldCharType="separate"/>
      </w:r>
      <w:r w:rsidR="00855EE6">
        <w:rPr>
          <w:noProof/>
          <w:color w:val="002060"/>
        </w:rPr>
        <w:t>1</w:t>
      </w:r>
      <w:r w:rsidR="005C6CD6"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DELEGAZIONE PROVINCIALE</w:t>
      </w:r>
      <w:r w:rsidRPr="00982047">
        <w:rPr>
          <w:noProof/>
          <w:color w:val="002060"/>
        </w:rPr>
        <w:tab/>
      </w:r>
      <w:r w:rsidR="005C6CD6" w:rsidRPr="00982047">
        <w:rPr>
          <w:noProof/>
          <w:color w:val="002060"/>
        </w:rPr>
        <w:fldChar w:fldCharType="begin"/>
      </w:r>
      <w:r w:rsidRPr="00982047">
        <w:rPr>
          <w:noProof/>
          <w:color w:val="002060"/>
        </w:rPr>
        <w:instrText xml:space="preserve"> PAGEREF _Toc76111117 \h </w:instrText>
      </w:r>
      <w:r w:rsidR="005C6CD6" w:rsidRPr="00982047">
        <w:rPr>
          <w:noProof/>
          <w:color w:val="002060"/>
        </w:rPr>
      </w:r>
      <w:r w:rsidR="005C6CD6" w:rsidRPr="00982047">
        <w:rPr>
          <w:noProof/>
          <w:color w:val="002060"/>
        </w:rPr>
        <w:fldChar w:fldCharType="separate"/>
      </w:r>
      <w:r w:rsidR="00855EE6">
        <w:rPr>
          <w:noProof/>
          <w:color w:val="002060"/>
        </w:rPr>
        <w:t>3</w:t>
      </w:r>
      <w:r w:rsidR="005C6CD6"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ALLEGATI</w:t>
      </w:r>
      <w:r w:rsidRPr="00982047">
        <w:rPr>
          <w:noProof/>
          <w:color w:val="002060"/>
        </w:rPr>
        <w:tab/>
      </w:r>
      <w:r w:rsidR="005C6CD6" w:rsidRPr="00982047">
        <w:rPr>
          <w:noProof/>
          <w:color w:val="002060"/>
        </w:rPr>
        <w:fldChar w:fldCharType="begin"/>
      </w:r>
      <w:r w:rsidRPr="00982047">
        <w:rPr>
          <w:noProof/>
          <w:color w:val="002060"/>
        </w:rPr>
        <w:instrText xml:space="preserve"> PAGEREF _Toc76111118 \h </w:instrText>
      </w:r>
      <w:r w:rsidR="005C6CD6" w:rsidRPr="00982047">
        <w:rPr>
          <w:noProof/>
          <w:color w:val="002060"/>
        </w:rPr>
      </w:r>
      <w:r w:rsidR="005C6CD6" w:rsidRPr="00982047">
        <w:rPr>
          <w:noProof/>
          <w:color w:val="002060"/>
        </w:rPr>
        <w:fldChar w:fldCharType="separate"/>
      </w:r>
      <w:r w:rsidR="00855EE6">
        <w:rPr>
          <w:noProof/>
          <w:color w:val="002060"/>
        </w:rPr>
        <w:t>10</w:t>
      </w:r>
      <w:r w:rsidR="005C6CD6" w:rsidRPr="00982047">
        <w:rPr>
          <w:noProof/>
          <w:color w:val="002060"/>
        </w:rPr>
        <w:fldChar w:fldCharType="end"/>
      </w:r>
    </w:p>
    <w:p w:rsidR="007560DD" w:rsidRDefault="005C6CD6" w:rsidP="00982047">
      <w:pPr>
        <w:rPr>
          <w:rFonts w:ascii="Calibri" w:hAnsi="Calibri"/>
          <w:color w:val="002060"/>
          <w:sz w:val="22"/>
          <w:szCs w:val="22"/>
        </w:rPr>
      </w:pPr>
      <w:r w:rsidRPr="00982047">
        <w:rPr>
          <w:rFonts w:ascii="Calibri" w:hAnsi="Calibri"/>
          <w:color w:val="002060"/>
          <w:sz w:val="22"/>
          <w:szCs w:val="22"/>
        </w:rPr>
        <w:fldChar w:fldCharType="end"/>
      </w:r>
    </w:p>
    <w:p w:rsidR="00420F7C" w:rsidRDefault="00420F7C" w:rsidP="00982047">
      <w:pPr>
        <w:rPr>
          <w:rFonts w:ascii="Calibri" w:hAnsi="Calibri"/>
          <w:color w:val="002060"/>
          <w:sz w:val="22"/>
          <w:szCs w:val="22"/>
        </w:rPr>
      </w:pPr>
    </w:p>
    <w:p w:rsidR="00007AC2" w:rsidRDefault="00007AC2" w:rsidP="00982047">
      <w:pPr>
        <w:rPr>
          <w:rFonts w:ascii="Calibri" w:hAnsi="Calibri"/>
          <w:color w:val="002060"/>
          <w:sz w:val="22"/>
          <w:szCs w:val="22"/>
        </w:rPr>
      </w:pPr>
    </w:p>
    <w:p w:rsidR="00EB5795" w:rsidRPr="00AD41A0" w:rsidRDefault="00EB5795" w:rsidP="00EB5795">
      <w:pPr>
        <w:pStyle w:val="Comunicato1"/>
      </w:pPr>
      <w:bookmarkStart w:id="3" w:name="_Toc76049692"/>
      <w:bookmarkStart w:id="4" w:name="_Toc76111114"/>
      <w:r>
        <w:t>COMUNICAZIONI DELLA F.I.G.C.</w:t>
      </w:r>
      <w:bookmarkEnd w:id="3"/>
      <w:bookmarkEnd w:id="4"/>
    </w:p>
    <w:p w:rsidR="000A1509" w:rsidRDefault="000A1509" w:rsidP="003A5C3A">
      <w:pPr>
        <w:pStyle w:val="LndNormale1"/>
      </w:pPr>
    </w:p>
    <w:p w:rsidR="00007AC2" w:rsidRDefault="00007AC2" w:rsidP="003A5C3A">
      <w:pPr>
        <w:pStyle w:val="LndNormale1"/>
      </w:pPr>
    </w:p>
    <w:p w:rsidR="00420F7C" w:rsidRDefault="00420F7C" w:rsidP="003A5C3A">
      <w:pPr>
        <w:pStyle w:val="LndNormale1"/>
      </w:pPr>
    </w:p>
    <w:p w:rsidR="003A5C3A" w:rsidRPr="00AD41A0" w:rsidRDefault="003A5C3A" w:rsidP="00E4724B">
      <w:pPr>
        <w:pStyle w:val="Comunicato1"/>
      </w:pPr>
      <w:bookmarkStart w:id="5" w:name="_Toc76111115"/>
      <w:r>
        <w:t>COMUNICAZIONI DELLA L.N.D.</w:t>
      </w:r>
      <w:bookmarkEnd w:id="5"/>
    </w:p>
    <w:p w:rsidR="007560DD" w:rsidRDefault="007560DD" w:rsidP="003A5C3A">
      <w:pPr>
        <w:pStyle w:val="LndNormale1"/>
        <w:rPr>
          <w:color w:val="002060"/>
        </w:rPr>
      </w:pPr>
    </w:p>
    <w:p w:rsidR="00CB61DA" w:rsidRPr="007F70D2" w:rsidRDefault="00CB61DA" w:rsidP="00CB61DA">
      <w:pPr>
        <w:pStyle w:val="LndNormale1"/>
        <w:rPr>
          <w:b/>
          <w:sz w:val="28"/>
          <w:szCs w:val="28"/>
          <w:u w:val="single"/>
        </w:rPr>
      </w:pPr>
      <w:r w:rsidRPr="007F70D2">
        <w:rPr>
          <w:b/>
          <w:sz w:val="28"/>
          <w:szCs w:val="28"/>
          <w:u w:val="single"/>
        </w:rPr>
        <w:t>AGGIORNAMENTO PROTOCOLLO FIGC</w:t>
      </w:r>
    </w:p>
    <w:p w:rsidR="00CB61DA" w:rsidRDefault="00CB61DA" w:rsidP="00CB61DA">
      <w:pPr>
        <w:pStyle w:val="LndNormale1"/>
      </w:pPr>
    </w:p>
    <w:p w:rsidR="00CB61DA" w:rsidRDefault="00CB61DA" w:rsidP="00CB61DA">
      <w:pPr>
        <w:pStyle w:val="LndNormale1"/>
      </w:pPr>
      <w:r>
        <w:t>Si comunica che è online l’aggiornamento dei protocolli del calcio professionistico e dilettantistico/giovanile/attività di base, pubblicati dalla F.I.G.C. per la stagione sportiva 2021/2022, a seguito delle intervenute disposizioni normative emanate dal Governo, nonché delle richieste di chiarimenti pervente dalle Componenti e dalle Società.</w:t>
      </w:r>
    </w:p>
    <w:p w:rsidR="00CB61DA" w:rsidRDefault="00CB61DA" w:rsidP="00CB61DA">
      <w:pPr>
        <w:pStyle w:val="LndNormale1"/>
      </w:pPr>
      <w:r>
        <w:t xml:space="preserve">Di seguito il link per la visualizzazione: </w:t>
      </w:r>
    </w:p>
    <w:p w:rsidR="00420F7C" w:rsidRDefault="00CB61DA" w:rsidP="00CB61DA">
      <w:pPr>
        <w:pStyle w:val="LndNormale1"/>
        <w:rPr>
          <w:color w:val="002060"/>
        </w:rPr>
      </w:pPr>
      <w:hyperlink r:id="rId9" w:history="1">
        <w:r w:rsidRPr="008B4193">
          <w:rPr>
            <w:rStyle w:val="Collegamentoipertestuale"/>
          </w:rPr>
          <w:t>https://.lnd.it/it/news-lnd/agonistica/emergenza-covid-19-le-integrazioni-al-protocollo-figc-per-la-stagione-2021-2022</w:t>
        </w:r>
      </w:hyperlink>
    </w:p>
    <w:p w:rsidR="00420F7C" w:rsidRDefault="00420F7C" w:rsidP="003A5C3A">
      <w:pPr>
        <w:pStyle w:val="LndNormale1"/>
        <w:rPr>
          <w:color w:val="002060"/>
        </w:rPr>
      </w:pPr>
    </w:p>
    <w:p w:rsidR="00902152" w:rsidRPr="00AD41A0" w:rsidRDefault="00902152" w:rsidP="00E4724B">
      <w:pPr>
        <w:pStyle w:val="Comunicato1"/>
      </w:pPr>
      <w:bookmarkStart w:id="6" w:name="_Toc62136969"/>
      <w:bookmarkStart w:id="7" w:name="_Toc76111116"/>
      <w:r>
        <w:t>COMUNICAZIONI DEL COMITATO REGIONALE</w:t>
      </w:r>
      <w:bookmarkEnd w:id="6"/>
      <w:bookmarkEnd w:id="7"/>
    </w:p>
    <w:p w:rsidR="00902152" w:rsidRDefault="00902152" w:rsidP="00902152">
      <w:pPr>
        <w:pStyle w:val="LndNormale1"/>
      </w:pPr>
    </w:p>
    <w:p w:rsidR="0025371B" w:rsidRPr="00656682" w:rsidRDefault="0025371B" w:rsidP="0025371B">
      <w:pPr>
        <w:pStyle w:val="LndNormale1"/>
        <w:rPr>
          <w:b/>
          <w:sz w:val="28"/>
          <w:szCs w:val="28"/>
          <w:u w:val="single"/>
        </w:rPr>
      </w:pPr>
      <w:bookmarkStart w:id="8" w:name="_Toc23942102"/>
      <w:bookmarkStart w:id="9" w:name="_Toc53072421"/>
      <w:r w:rsidRPr="00656682">
        <w:rPr>
          <w:b/>
          <w:sz w:val="28"/>
          <w:szCs w:val="28"/>
          <w:u w:val="single"/>
        </w:rPr>
        <w:t>ELENCO CALCIATORI SVINCOLATI</w:t>
      </w:r>
    </w:p>
    <w:p w:rsidR="0025371B" w:rsidRDefault="0025371B" w:rsidP="0025371B">
      <w:pPr>
        <w:pStyle w:val="LndNormale1"/>
      </w:pPr>
      <w:r>
        <w:t>Si allega al presente Comunicato Ufficiale l’elenco dei calciatori svincolati al Luglio 2021.</w:t>
      </w:r>
    </w:p>
    <w:p w:rsidR="0025371B" w:rsidRDefault="0025371B" w:rsidP="0025371B">
      <w:pPr>
        <w:rPr>
          <w:rFonts w:ascii="Arial" w:hAnsi="Arial" w:cs="Arial"/>
          <w:sz w:val="22"/>
          <w:szCs w:val="22"/>
        </w:rPr>
      </w:pPr>
    </w:p>
    <w:p w:rsidR="0025371B" w:rsidRPr="00D67F53" w:rsidRDefault="0025371B" w:rsidP="0025371B">
      <w:pPr>
        <w:rPr>
          <w:rFonts w:ascii="Arial" w:hAnsi="Arial" w:cs="Arial"/>
          <w:b/>
          <w:sz w:val="28"/>
          <w:szCs w:val="28"/>
          <w:u w:val="single"/>
        </w:rPr>
      </w:pPr>
      <w:r>
        <w:rPr>
          <w:rFonts w:ascii="Arial" w:hAnsi="Arial" w:cs="Arial"/>
          <w:sz w:val="22"/>
          <w:szCs w:val="22"/>
        </w:rPr>
        <w:br/>
      </w:r>
      <w:r w:rsidRPr="00D67F53">
        <w:rPr>
          <w:rFonts w:ascii="Arial" w:hAnsi="Arial" w:cs="Arial"/>
          <w:b/>
          <w:sz w:val="28"/>
          <w:szCs w:val="28"/>
          <w:u w:val="single"/>
        </w:rPr>
        <w:t>COMPLETAMENTO ORGANICI STAGIONE SPORTIVA 2021/2022</w:t>
      </w:r>
    </w:p>
    <w:p w:rsidR="0025371B" w:rsidRDefault="0025371B" w:rsidP="0025371B">
      <w:pPr>
        <w:pStyle w:val="LndNormale1"/>
        <w:rPr>
          <w:szCs w:val="22"/>
        </w:rPr>
      </w:pPr>
    </w:p>
    <w:p w:rsidR="0025371B" w:rsidRDefault="0025371B" w:rsidP="0025371B">
      <w:pPr>
        <w:pStyle w:val="LndNormale1"/>
        <w:rPr>
          <w:szCs w:val="22"/>
        </w:rPr>
      </w:pPr>
      <w:r>
        <w:rPr>
          <w:szCs w:val="22"/>
        </w:rPr>
        <w:t xml:space="preserve">Alla luce delle iscrizioni ai vari campionati e con riferimento alle graduatorie definitive per il completamento degli organici pubblicate nel CU n. 9 del 03.08.2021 gli organici delle Società aventi diritto nelle varie categorie, pubblicati nel CU n. 3 del 06.07.2021, risultano essere i seguenti: </w:t>
      </w:r>
    </w:p>
    <w:p w:rsidR="0025371B" w:rsidRDefault="0025371B" w:rsidP="0025371B">
      <w:pPr>
        <w:pStyle w:val="LndNormale1"/>
        <w:rPr>
          <w:szCs w:val="22"/>
        </w:rPr>
      </w:pPr>
    </w:p>
    <w:p w:rsidR="0025371B" w:rsidRPr="004D493D" w:rsidRDefault="0025371B" w:rsidP="0025371B">
      <w:pPr>
        <w:pStyle w:val="LndNormale1"/>
        <w:rPr>
          <w:rFonts w:ascii="Arial Black" w:hAnsi="Arial Black"/>
          <w:b/>
          <w:szCs w:val="22"/>
          <w:u w:val="single"/>
        </w:rPr>
      </w:pPr>
      <w:r w:rsidRPr="004D493D">
        <w:rPr>
          <w:rFonts w:ascii="Arial Black" w:hAnsi="Arial Black"/>
          <w:b/>
          <w:szCs w:val="22"/>
          <w:u w:val="single"/>
        </w:rPr>
        <w:t>CAMPIONATO ECCELLENZA</w:t>
      </w:r>
    </w:p>
    <w:p w:rsidR="0025371B" w:rsidRDefault="0025371B" w:rsidP="0025371B">
      <w:pPr>
        <w:pStyle w:val="LndNormale1"/>
        <w:rPr>
          <w:szCs w:val="22"/>
        </w:rPr>
      </w:pPr>
      <w:r>
        <w:rPr>
          <w:szCs w:val="22"/>
        </w:rPr>
        <w:t>Alla luce delle iscrizioni al Campionato in questione l’elenco delle Società di cui al richiamato CU n. 3.è modificato dalla mancata iscrizione dell’US Anconitana ASD.</w:t>
      </w:r>
    </w:p>
    <w:p w:rsidR="0025371B" w:rsidRPr="00C1009D" w:rsidRDefault="0025371B" w:rsidP="0025371B">
      <w:pPr>
        <w:pStyle w:val="LndNormale1"/>
        <w:rPr>
          <w:b/>
          <w:szCs w:val="22"/>
        </w:rPr>
      </w:pPr>
      <w:r w:rsidRPr="00C1009D">
        <w:rPr>
          <w:b/>
          <w:szCs w:val="22"/>
        </w:rPr>
        <w:t xml:space="preserve">ORGANICO: </w:t>
      </w:r>
      <w:r>
        <w:rPr>
          <w:b/>
          <w:szCs w:val="22"/>
        </w:rPr>
        <w:t>n</w:t>
      </w:r>
      <w:r w:rsidRPr="00C1009D">
        <w:rPr>
          <w:b/>
          <w:szCs w:val="22"/>
        </w:rPr>
        <w:t>. 17</w:t>
      </w:r>
    </w:p>
    <w:p w:rsidR="0025371B" w:rsidRDefault="0025371B" w:rsidP="0025371B">
      <w:pPr>
        <w:pStyle w:val="LndNormale1"/>
        <w:rPr>
          <w:szCs w:val="22"/>
        </w:rPr>
      </w:pPr>
    </w:p>
    <w:p w:rsidR="0025371B" w:rsidRPr="004D493D" w:rsidRDefault="0025371B" w:rsidP="0025371B">
      <w:pPr>
        <w:pStyle w:val="LndNormale1"/>
        <w:rPr>
          <w:rFonts w:ascii="Arial Black" w:hAnsi="Arial Black"/>
          <w:b/>
          <w:szCs w:val="22"/>
          <w:u w:val="single"/>
        </w:rPr>
      </w:pPr>
      <w:r w:rsidRPr="004D493D">
        <w:rPr>
          <w:rFonts w:ascii="Arial Black" w:hAnsi="Arial Black"/>
          <w:b/>
          <w:szCs w:val="22"/>
          <w:u w:val="single"/>
        </w:rPr>
        <w:t>CAMPIONATO PROMOZIONE</w:t>
      </w:r>
    </w:p>
    <w:p w:rsidR="0025371B" w:rsidRDefault="0025371B" w:rsidP="0025371B">
      <w:pPr>
        <w:pStyle w:val="LndNormale1"/>
        <w:rPr>
          <w:szCs w:val="22"/>
        </w:rPr>
      </w:pPr>
      <w:r>
        <w:rPr>
          <w:szCs w:val="22"/>
        </w:rPr>
        <w:t>Alla luce delle iscrizioni al Campionato in questione è confermato l’elenco delle Società di cui al richiamato CU n. 3.</w:t>
      </w:r>
    </w:p>
    <w:p w:rsidR="0025371B" w:rsidRPr="00C1009D" w:rsidRDefault="0025371B" w:rsidP="0025371B">
      <w:pPr>
        <w:pStyle w:val="LndNormale1"/>
        <w:rPr>
          <w:b/>
          <w:szCs w:val="22"/>
        </w:rPr>
      </w:pPr>
      <w:r w:rsidRPr="00C1009D">
        <w:rPr>
          <w:b/>
          <w:szCs w:val="22"/>
        </w:rPr>
        <w:t xml:space="preserve">ORGANICO: </w:t>
      </w:r>
      <w:r>
        <w:rPr>
          <w:b/>
          <w:szCs w:val="22"/>
        </w:rPr>
        <w:t>n.</w:t>
      </w:r>
      <w:r w:rsidRPr="00C1009D">
        <w:rPr>
          <w:b/>
          <w:szCs w:val="22"/>
        </w:rPr>
        <w:t xml:space="preserve"> 36</w:t>
      </w:r>
    </w:p>
    <w:p w:rsidR="0025371B" w:rsidRDefault="0025371B" w:rsidP="0025371B">
      <w:pPr>
        <w:pStyle w:val="LndNormale1"/>
        <w:rPr>
          <w:szCs w:val="22"/>
        </w:rPr>
      </w:pPr>
    </w:p>
    <w:p w:rsidR="0025371B" w:rsidRDefault="0025371B" w:rsidP="0025371B">
      <w:pPr>
        <w:pStyle w:val="LndNormale1"/>
        <w:rPr>
          <w:rFonts w:ascii="Arial Black" w:hAnsi="Arial Black"/>
          <w:b/>
          <w:szCs w:val="22"/>
          <w:u w:val="single"/>
        </w:rPr>
      </w:pPr>
      <w:r w:rsidRPr="004D493D">
        <w:rPr>
          <w:rFonts w:ascii="Arial Black" w:hAnsi="Arial Black"/>
          <w:b/>
          <w:szCs w:val="22"/>
          <w:u w:val="single"/>
        </w:rPr>
        <w:t>CAMPIONATO PRIMA CATEGORIA</w:t>
      </w:r>
    </w:p>
    <w:p w:rsidR="0025371B" w:rsidRDefault="0025371B" w:rsidP="0025371B">
      <w:pPr>
        <w:pStyle w:val="LndNormale1"/>
        <w:rPr>
          <w:szCs w:val="22"/>
        </w:rPr>
      </w:pPr>
      <w:r>
        <w:rPr>
          <w:szCs w:val="22"/>
        </w:rPr>
        <w:t xml:space="preserve">Alla luce della mancata iscrizione delle Società </w:t>
      </w:r>
      <w:r w:rsidRPr="0080242A">
        <w:rPr>
          <w:szCs w:val="22"/>
        </w:rPr>
        <w:t>A.S.D. ACADEMY MAROTTAMONDOLFO</w:t>
      </w:r>
      <w:r>
        <w:rPr>
          <w:szCs w:val="22"/>
        </w:rPr>
        <w:t xml:space="preserve"> (già US Marotta ASD) e </w:t>
      </w:r>
      <w:r w:rsidRPr="0080242A">
        <w:rPr>
          <w:szCs w:val="22"/>
        </w:rPr>
        <w:t xml:space="preserve">POL. </w:t>
      </w:r>
      <w:r>
        <w:rPr>
          <w:szCs w:val="22"/>
        </w:rPr>
        <w:t>FIUMINATA, viene ammessa al campionato regionale di Prima Categoria, la  seguente Società:</w:t>
      </w:r>
    </w:p>
    <w:p w:rsidR="0025371B" w:rsidRDefault="0025371B" w:rsidP="0025371B">
      <w:pPr>
        <w:pStyle w:val="LndNormale1"/>
        <w:rPr>
          <w:rFonts w:ascii="Courier New" w:hAnsi="Courier New" w:cs="Courier New"/>
          <w:b/>
          <w:szCs w:val="22"/>
        </w:rPr>
      </w:pPr>
      <w:r w:rsidRPr="0080242A">
        <w:rPr>
          <w:rFonts w:ascii="Courier New" w:hAnsi="Courier New" w:cs="Courier New"/>
          <w:b/>
          <w:szCs w:val="22"/>
        </w:rPr>
        <w:t xml:space="preserve">33040 G.S. MURAGLIA S.S.D. A R.L. </w:t>
      </w:r>
    </w:p>
    <w:p w:rsidR="0025371B" w:rsidRPr="0080242A" w:rsidRDefault="0025371B" w:rsidP="0025371B">
      <w:pPr>
        <w:pStyle w:val="LndNormale1"/>
        <w:rPr>
          <w:rFonts w:cs="Arial"/>
          <w:szCs w:val="22"/>
        </w:rPr>
      </w:pPr>
      <w:r w:rsidRPr="0080242A">
        <w:rPr>
          <w:rFonts w:cs="Arial"/>
          <w:szCs w:val="22"/>
        </w:rPr>
        <w:t xml:space="preserve">La  </w:t>
      </w:r>
      <w:r>
        <w:rPr>
          <w:rFonts w:cs="Arial"/>
          <w:szCs w:val="22"/>
        </w:rPr>
        <w:t>suddetta Società viene inserita fra le partecipanti alla Coppa Marche di Prima Categoria</w:t>
      </w:r>
    </w:p>
    <w:p w:rsidR="0025371B" w:rsidRPr="00C1009D" w:rsidRDefault="0025371B" w:rsidP="0025371B">
      <w:pPr>
        <w:pStyle w:val="LndNormale1"/>
        <w:rPr>
          <w:rFonts w:cs="Arial"/>
          <w:b/>
          <w:szCs w:val="22"/>
        </w:rPr>
      </w:pPr>
      <w:r w:rsidRPr="00C1009D">
        <w:rPr>
          <w:rFonts w:cs="Arial"/>
          <w:b/>
          <w:szCs w:val="22"/>
        </w:rPr>
        <w:t xml:space="preserve">ORGANICO: </w:t>
      </w:r>
      <w:r>
        <w:rPr>
          <w:rFonts w:cs="Arial"/>
          <w:b/>
          <w:szCs w:val="22"/>
        </w:rPr>
        <w:t>n</w:t>
      </w:r>
      <w:r w:rsidRPr="00C1009D">
        <w:rPr>
          <w:rFonts w:cs="Arial"/>
          <w:b/>
          <w:szCs w:val="22"/>
        </w:rPr>
        <w:t xml:space="preserve">. 64     </w:t>
      </w:r>
    </w:p>
    <w:p w:rsidR="0025371B" w:rsidRDefault="0025371B" w:rsidP="0025371B">
      <w:pPr>
        <w:pStyle w:val="LndNormale1"/>
        <w:rPr>
          <w:rFonts w:cs="Arial"/>
          <w:szCs w:val="22"/>
        </w:rPr>
      </w:pPr>
    </w:p>
    <w:p w:rsidR="0025371B" w:rsidRPr="004D493D" w:rsidRDefault="0025371B" w:rsidP="0025371B">
      <w:pPr>
        <w:pStyle w:val="LndNormale1"/>
        <w:rPr>
          <w:rFonts w:ascii="Arial Black" w:hAnsi="Arial Black"/>
          <w:b/>
          <w:szCs w:val="22"/>
          <w:u w:val="single"/>
        </w:rPr>
      </w:pPr>
      <w:r w:rsidRPr="004D493D">
        <w:rPr>
          <w:rFonts w:ascii="Arial Black" w:hAnsi="Arial Black"/>
          <w:b/>
          <w:szCs w:val="22"/>
          <w:u w:val="single"/>
        </w:rPr>
        <w:t>CAMPIONATO SECONDA CATEGORIA</w:t>
      </w:r>
    </w:p>
    <w:p w:rsidR="0025371B" w:rsidRDefault="0025371B" w:rsidP="0025371B">
      <w:pPr>
        <w:pStyle w:val="LndNormale1"/>
        <w:rPr>
          <w:szCs w:val="22"/>
        </w:rPr>
      </w:pPr>
      <w:r>
        <w:rPr>
          <w:szCs w:val="22"/>
        </w:rPr>
        <w:t xml:space="preserve">Alla luce delle mancate iscrizioni delle Società </w:t>
      </w:r>
      <w:r w:rsidRPr="00247581">
        <w:rPr>
          <w:szCs w:val="22"/>
        </w:rPr>
        <w:t>A.S.D. ACCADEMIA CALCIO</w:t>
      </w:r>
      <w:r>
        <w:rPr>
          <w:szCs w:val="22"/>
        </w:rPr>
        <w:t xml:space="preserve">, </w:t>
      </w:r>
      <w:r w:rsidRPr="00247581">
        <w:rPr>
          <w:szCs w:val="22"/>
        </w:rPr>
        <w:t>ASCD   PIANDIMELETO FRONTINO</w:t>
      </w:r>
      <w:r>
        <w:rPr>
          <w:szCs w:val="22"/>
        </w:rPr>
        <w:t xml:space="preserve">, </w:t>
      </w:r>
      <w:r w:rsidRPr="00686512">
        <w:rPr>
          <w:szCs w:val="22"/>
        </w:rPr>
        <w:t>A.S.D. U.S.A. S.CATERINA</w:t>
      </w:r>
      <w:r>
        <w:rPr>
          <w:szCs w:val="22"/>
        </w:rPr>
        <w:t xml:space="preserve">, </w:t>
      </w:r>
      <w:r w:rsidRPr="00686512">
        <w:rPr>
          <w:szCs w:val="22"/>
        </w:rPr>
        <w:t>A.S.D. USG GROTTAZZOLINA CALCIO</w:t>
      </w:r>
      <w:r>
        <w:rPr>
          <w:szCs w:val="22"/>
        </w:rPr>
        <w:t xml:space="preserve">, </w:t>
      </w:r>
      <w:r w:rsidRPr="00686512">
        <w:rPr>
          <w:szCs w:val="22"/>
        </w:rPr>
        <w:t xml:space="preserve">A.S.D. OFFSIDE </w:t>
      </w:r>
      <w:r>
        <w:rPr>
          <w:szCs w:val="22"/>
        </w:rPr>
        <w:t xml:space="preserve">(cessazione attività), </w:t>
      </w:r>
      <w:r w:rsidRPr="00686512">
        <w:rPr>
          <w:szCs w:val="22"/>
        </w:rPr>
        <w:t xml:space="preserve">A.C. NUOVA FOLGORE </w:t>
      </w:r>
      <w:r>
        <w:rPr>
          <w:szCs w:val="22"/>
        </w:rPr>
        <w:t xml:space="preserve">(per passaggio al Settore Giovanile e Scolastico), </w:t>
      </w:r>
      <w:r w:rsidRPr="00686512">
        <w:rPr>
          <w:szCs w:val="22"/>
        </w:rPr>
        <w:t xml:space="preserve">A.S.D. UNION PICENA </w:t>
      </w:r>
      <w:r>
        <w:rPr>
          <w:szCs w:val="22"/>
        </w:rPr>
        <w:t xml:space="preserve">e </w:t>
      </w:r>
      <w:r w:rsidRPr="00686512">
        <w:rPr>
          <w:szCs w:val="22"/>
        </w:rPr>
        <w:t xml:space="preserve">A.S.D. VIS STELLA MSP </w:t>
      </w:r>
      <w:r>
        <w:rPr>
          <w:szCs w:val="22"/>
        </w:rPr>
        <w:t>(rinuncia al campionato in epigrafe),</w:t>
      </w:r>
      <w:r w:rsidRPr="00686512">
        <w:rPr>
          <w:szCs w:val="22"/>
        </w:rPr>
        <w:t xml:space="preserve"> </w:t>
      </w:r>
      <w:r>
        <w:rPr>
          <w:szCs w:val="22"/>
        </w:rPr>
        <w:t>considerata l’ammissione al Campionato di Prima Categoria della citata società Muraglia SSD ARL, vengono ammesse al campionato regionale di Seconda categoria, le seguenti Società:</w:t>
      </w:r>
    </w:p>
    <w:p w:rsidR="0025371B" w:rsidRPr="00736750" w:rsidRDefault="0025371B" w:rsidP="0025371B">
      <w:pPr>
        <w:rPr>
          <w:rFonts w:ascii="Courier New" w:hAnsi="Courier New" w:cs="Courier New"/>
          <w:b/>
          <w:sz w:val="22"/>
          <w:szCs w:val="22"/>
        </w:rPr>
      </w:pPr>
      <w:proofErr w:type="spellStart"/>
      <w:r w:rsidRPr="00736750">
        <w:rPr>
          <w:rFonts w:ascii="Courier New" w:hAnsi="Courier New" w:cs="Courier New"/>
          <w:b/>
          <w:sz w:val="22"/>
          <w:szCs w:val="22"/>
        </w:rPr>
        <w:t>ASD.P.</w:t>
      </w:r>
      <w:proofErr w:type="spellEnd"/>
      <w:r w:rsidRPr="00736750">
        <w:rPr>
          <w:rFonts w:ascii="Courier New" w:hAnsi="Courier New" w:cs="Courier New"/>
          <w:b/>
          <w:sz w:val="22"/>
          <w:szCs w:val="22"/>
        </w:rPr>
        <w:t xml:space="preserve"> CANDIA BARACCOLA ASPIO </w:t>
      </w:r>
      <w:r w:rsidRPr="00736750">
        <w:rPr>
          <w:rFonts w:ascii="Courier New" w:hAnsi="Courier New" w:cs="Courier New"/>
          <w:b/>
          <w:sz w:val="22"/>
          <w:szCs w:val="22"/>
        </w:rPr>
        <w:tab/>
      </w:r>
      <w:r w:rsidRPr="00736750">
        <w:rPr>
          <w:rFonts w:ascii="Courier New" w:hAnsi="Courier New" w:cs="Courier New"/>
          <w:b/>
          <w:sz w:val="22"/>
          <w:szCs w:val="22"/>
        </w:rPr>
        <w:tab/>
      </w:r>
    </w:p>
    <w:p w:rsidR="0025371B" w:rsidRPr="00736750" w:rsidRDefault="0025371B" w:rsidP="0025371B">
      <w:pPr>
        <w:rPr>
          <w:rFonts w:ascii="Courier New" w:hAnsi="Courier New" w:cs="Courier New"/>
          <w:b/>
          <w:sz w:val="22"/>
          <w:szCs w:val="22"/>
        </w:rPr>
      </w:pPr>
      <w:proofErr w:type="spellStart"/>
      <w:r w:rsidRPr="00736750">
        <w:rPr>
          <w:rFonts w:ascii="Courier New" w:hAnsi="Courier New" w:cs="Courier New"/>
          <w:b/>
          <w:sz w:val="22"/>
          <w:szCs w:val="22"/>
        </w:rPr>
        <w:t>A.S.D.</w:t>
      </w:r>
      <w:proofErr w:type="spellEnd"/>
      <w:r w:rsidRPr="00736750">
        <w:rPr>
          <w:rFonts w:ascii="Courier New" w:hAnsi="Courier New" w:cs="Courier New"/>
          <w:b/>
          <w:sz w:val="22"/>
          <w:szCs w:val="22"/>
        </w:rPr>
        <w:t xml:space="preserve"> PORTA ROMANA</w:t>
      </w:r>
      <w:r w:rsidRPr="00736750">
        <w:rPr>
          <w:rFonts w:ascii="Courier New" w:hAnsi="Courier New" w:cs="Courier New"/>
          <w:b/>
          <w:sz w:val="22"/>
          <w:szCs w:val="22"/>
        </w:rPr>
        <w:tab/>
      </w:r>
      <w:r w:rsidRPr="00736750">
        <w:rPr>
          <w:rFonts w:ascii="Courier New" w:hAnsi="Courier New" w:cs="Courier New"/>
          <w:b/>
          <w:sz w:val="22"/>
          <w:szCs w:val="22"/>
        </w:rPr>
        <w:tab/>
      </w:r>
      <w:r w:rsidRPr="00736750">
        <w:rPr>
          <w:rFonts w:ascii="Courier New" w:hAnsi="Courier New" w:cs="Courier New"/>
          <w:b/>
          <w:sz w:val="22"/>
          <w:szCs w:val="22"/>
        </w:rPr>
        <w:tab/>
      </w:r>
    </w:p>
    <w:p w:rsidR="0025371B" w:rsidRPr="00736750" w:rsidRDefault="0025371B" w:rsidP="0025371B">
      <w:pPr>
        <w:rPr>
          <w:rFonts w:ascii="Courier New" w:hAnsi="Courier New" w:cs="Courier New"/>
          <w:b/>
          <w:sz w:val="16"/>
          <w:szCs w:val="16"/>
        </w:rPr>
      </w:pPr>
      <w:proofErr w:type="spellStart"/>
      <w:r w:rsidRPr="00736750">
        <w:rPr>
          <w:rFonts w:ascii="Courier New" w:hAnsi="Courier New" w:cs="Courier New"/>
          <w:b/>
          <w:sz w:val="22"/>
          <w:szCs w:val="22"/>
        </w:rPr>
        <w:t>A.S.D.</w:t>
      </w:r>
      <w:proofErr w:type="spellEnd"/>
      <w:r w:rsidRPr="00736750">
        <w:rPr>
          <w:rFonts w:ascii="Courier New" w:hAnsi="Courier New" w:cs="Courier New"/>
          <w:b/>
          <w:sz w:val="22"/>
          <w:szCs w:val="22"/>
        </w:rPr>
        <w:t xml:space="preserve"> DELLA ROVERE CALCIO</w:t>
      </w:r>
      <w:r w:rsidRPr="00736750">
        <w:rPr>
          <w:rFonts w:ascii="Courier New" w:hAnsi="Courier New" w:cs="Courier New"/>
          <w:b/>
          <w:sz w:val="22"/>
          <w:szCs w:val="22"/>
        </w:rPr>
        <w:tab/>
      </w:r>
      <w:r w:rsidRPr="00736750">
        <w:rPr>
          <w:rFonts w:ascii="Courier New" w:hAnsi="Courier New" w:cs="Courier New"/>
          <w:b/>
          <w:sz w:val="22"/>
          <w:szCs w:val="22"/>
        </w:rPr>
        <w:tab/>
      </w:r>
    </w:p>
    <w:p w:rsidR="0025371B" w:rsidRPr="00736750" w:rsidRDefault="0025371B" w:rsidP="0025371B">
      <w:pPr>
        <w:rPr>
          <w:rFonts w:ascii="Courier New" w:hAnsi="Courier New" w:cs="Courier New"/>
          <w:b/>
          <w:sz w:val="22"/>
          <w:szCs w:val="22"/>
          <w:lang w:val="en-US"/>
        </w:rPr>
      </w:pPr>
      <w:r w:rsidRPr="00736750">
        <w:rPr>
          <w:rFonts w:ascii="Courier New" w:hAnsi="Courier New" w:cs="Courier New"/>
          <w:b/>
          <w:sz w:val="22"/>
          <w:szCs w:val="22"/>
          <w:lang w:val="en-US"/>
        </w:rPr>
        <w:t>U.S.   JUNIORJESINA LIBERTAS ASD</w:t>
      </w:r>
      <w:r w:rsidRPr="00736750">
        <w:rPr>
          <w:rFonts w:ascii="Courier New" w:hAnsi="Courier New" w:cs="Courier New"/>
          <w:b/>
          <w:sz w:val="22"/>
          <w:szCs w:val="22"/>
          <w:lang w:val="en-US"/>
        </w:rPr>
        <w:tab/>
      </w:r>
    </w:p>
    <w:p w:rsidR="0025371B" w:rsidRPr="00736750" w:rsidRDefault="0025371B" w:rsidP="0025371B">
      <w:pPr>
        <w:rPr>
          <w:rFonts w:ascii="Courier New" w:hAnsi="Courier New" w:cs="Courier New"/>
          <w:b/>
          <w:sz w:val="22"/>
          <w:szCs w:val="22"/>
        </w:rPr>
      </w:pPr>
      <w:r w:rsidRPr="00736750">
        <w:rPr>
          <w:rFonts w:ascii="Courier New" w:hAnsi="Courier New" w:cs="Courier New"/>
          <w:b/>
          <w:sz w:val="22"/>
          <w:szCs w:val="22"/>
        </w:rPr>
        <w:t xml:space="preserve">A.D.P. SANTA MARIA APPARENTE  </w:t>
      </w:r>
      <w:r w:rsidRPr="00736750">
        <w:rPr>
          <w:rFonts w:ascii="Courier New" w:hAnsi="Courier New" w:cs="Courier New"/>
          <w:b/>
          <w:sz w:val="22"/>
          <w:szCs w:val="22"/>
        </w:rPr>
        <w:tab/>
      </w:r>
      <w:r w:rsidRPr="00736750">
        <w:rPr>
          <w:rFonts w:ascii="Courier New" w:hAnsi="Courier New" w:cs="Courier New"/>
          <w:b/>
          <w:sz w:val="22"/>
          <w:szCs w:val="22"/>
        </w:rPr>
        <w:tab/>
      </w:r>
    </w:p>
    <w:p w:rsidR="0025371B" w:rsidRPr="00736750" w:rsidRDefault="0025371B" w:rsidP="0025371B">
      <w:pPr>
        <w:rPr>
          <w:rFonts w:ascii="Courier New" w:hAnsi="Courier New" w:cs="Courier New"/>
          <w:b/>
          <w:sz w:val="22"/>
          <w:szCs w:val="22"/>
        </w:rPr>
      </w:pPr>
      <w:proofErr w:type="spellStart"/>
      <w:r w:rsidRPr="00736750">
        <w:rPr>
          <w:rFonts w:ascii="Courier New" w:hAnsi="Courier New" w:cs="Courier New"/>
          <w:b/>
          <w:sz w:val="22"/>
          <w:szCs w:val="22"/>
        </w:rPr>
        <w:t>A.S.D.</w:t>
      </w:r>
      <w:proofErr w:type="spellEnd"/>
      <w:r w:rsidRPr="00736750">
        <w:rPr>
          <w:rFonts w:ascii="Courier New" w:hAnsi="Courier New" w:cs="Courier New"/>
          <w:b/>
          <w:sz w:val="22"/>
          <w:szCs w:val="22"/>
        </w:rPr>
        <w:t xml:space="preserve"> ATLETICO CONERO</w:t>
      </w:r>
      <w:r w:rsidRPr="00736750">
        <w:rPr>
          <w:rFonts w:ascii="Courier New" w:hAnsi="Courier New" w:cs="Courier New"/>
          <w:b/>
          <w:sz w:val="22"/>
          <w:szCs w:val="22"/>
        </w:rPr>
        <w:tab/>
      </w:r>
      <w:r w:rsidRPr="00736750">
        <w:rPr>
          <w:rFonts w:ascii="Courier New" w:hAnsi="Courier New" w:cs="Courier New"/>
          <w:b/>
          <w:sz w:val="22"/>
          <w:szCs w:val="22"/>
        </w:rPr>
        <w:tab/>
      </w:r>
      <w:r w:rsidRPr="00736750">
        <w:rPr>
          <w:rFonts w:ascii="Courier New" w:hAnsi="Courier New" w:cs="Courier New"/>
          <w:b/>
          <w:sz w:val="22"/>
          <w:szCs w:val="22"/>
        </w:rPr>
        <w:tab/>
      </w:r>
    </w:p>
    <w:p w:rsidR="0025371B" w:rsidRPr="00736750" w:rsidRDefault="0025371B" w:rsidP="0025371B">
      <w:pPr>
        <w:rPr>
          <w:rFonts w:ascii="Courier New" w:hAnsi="Courier New" w:cs="Courier New"/>
          <w:b/>
          <w:sz w:val="22"/>
          <w:szCs w:val="22"/>
        </w:rPr>
      </w:pPr>
      <w:r w:rsidRPr="00736750">
        <w:rPr>
          <w:rFonts w:ascii="Courier New" w:hAnsi="Courier New" w:cs="Courier New"/>
          <w:b/>
          <w:sz w:val="22"/>
          <w:szCs w:val="22"/>
        </w:rPr>
        <w:t>U.S.D. TREIESE</w:t>
      </w:r>
      <w:r w:rsidRPr="00736750">
        <w:rPr>
          <w:rFonts w:ascii="Courier New" w:hAnsi="Courier New" w:cs="Courier New"/>
          <w:b/>
          <w:sz w:val="22"/>
          <w:szCs w:val="22"/>
        </w:rPr>
        <w:tab/>
      </w:r>
      <w:r w:rsidRPr="00736750">
        <w:rPr>
          <w:rFonts w:ascii="Courier New" w:hAnsi="Courier New" w:cs="Courier New"/>
          <w:b/>
          <w:sz w:val="22"/>
          <w:szCs w:val="22"/>
        </w:rPr>
        <w:tab/>
      </w:r>
      <w:r w:rsidRPr="00736750">
        <w:rPr>
          <w:rFonts w:ascii="Courier New" w:hAnsi="Courier New" w:cs="Courier New"/>
          <w:b/>
          <w:sz w:val="22"/>
          <w:szCs w:val="22"/>
        </w:rPr>
        <w:tab/>
      </w:r>
      <w:r w:rsidRPr="00736750">
        <w:rPr>
          <w:rFonts w:ascii="Courier New" w:hAnsi="Courier New" w:cs="Courier New"/>
          <w:b/>
          <w:sz w:val="22"/>
          <w:szCs w:val="22"/>
        </w:rPr>
        <w:tab/>
      </w:r>
      <w:r w:rsidRPr="00736750">
        <w:rPr>
          <w:rFonts w:ascii="Courier New" w:hAnsi="Courier New" w:cs="Courier New"/>
          <w:b/>
          <w:sz w:val="22"/>
          <w:szCs w:val="22"/>
        </w:rPr>
        <w:tab/>
      </w:r>
    </w:p>
    <w:p w:rsidR="0025371B" w:rsidRPr="00C1009D" w:rsidRDefault="0025371B" w:rsidP="0025371B">
      <w:pPr>
        <w:pStyle w:val="LndNormale1"/>
        <w:rPr>
          <w:rFonts w:cs="Arial"/>
          <w:b/>
          <w:szCs w:val="22"/>
        </w:rPr>
      </w:pPr>
      <w:r w:rsidRPr="00C1009D">
        <w:rPr>
          <w:rFonts w:cs="Arial"/>
          <w:b/>
          <w:szCs w:val="22"/>
        </w:rPr>
        <w:t xml:space="preserve">ORGANICO: n. </w:t>
      </w:r>
      <w:r>
        <w:rPr>
          <w:rFonts w:cs="Arial"/>
          <w:b/>
          <w:szCs w:val="22"/>
        </w:rPr>
        <w:t>128</w:t>
      </w:r>
      <w:r w:rsidRPr="00C1009D">
        <w:rPr>
          <w:rFonts w:cs="Arial"/>
          <w:b/>
          <w:szCs w:val="22"/>
        </w:rPr>
        <w:t xml:space="preserve">     </w:t>
      </w:r>
    </w:p>
    <w:p w:rsidR="0025371B" w:rsidRDefault="0025371B" w:rsidP="0025371B">
      <w:pPr>
        <w:rPr>
          <w:rFonts w:ascii="Arial" w:hAnsi="Arial" w:cs="Arial"/>
          <w:sz w:val="22"/>
          <w:szCs w:val="22"/>
        </w:rPr>
      </w:pPr>
    </w:p>
    <w:p w:rsidR="0025371B" w:rsidRDefault="0025371B" w:rsidP="0025371B">
      <w:pPr>
        <w:rPr>
          <w:rFonts w:ascii="Arial" w:hAnsi="Arial" w:cs="Arial"/>
          <w:sz w:val="22"/>
          <w:szCs w:val="22"/>
        </w:rPr>
      </w:pPr>
    </w:p>
    <w:p w:rsidR="0025371B" w:rsidRDefault="0025371B" w:rsidP="0025371B">
      <w:pPr>
        <w:rPr>
          <w:rFonts w:ascii="Arial" w:hAnsi="Arial" w:cs="Arial"/>
          <w:b/>
          <w:sz w:val="28"/>
          <w:szCs w:val="28"/>
          <w:u w:val="single"/>
        </w:rPr>
      </w:pPr>
      <w:r w:rsidRPr="00D67F53">
        <w:rPr>
          <w:rFonts w:ascii="Arial" w:hAnsi="Arial" w:cs="Arial"/>
          <w:b/>
          <w:sz w:val="28"/>
          <w:szCs w:val="28"/>
          <w:u w:val="single"/>
        </w:rPr>
        <w:t>COMUNICAZIONE CONI</w:t>
      </w:r>
    </w:p>
    <w:p w:rsidR="0025371B" w:rsidRDefault="0025371B" w:rsidP="0025371B">
      <w:pPr>
        <w:rPr>
          <w:rFonts w:ascii="Arial" w:hAnsi="Arial" w:cs="Arial"/>
          <w:sz w:val="22"/>
          <w:szCs w:val="22"/>
        </w:rPr>
      </w:pPr>
    </w:p>
    <w:p w:rsidR="0025371B" w:rsidRDefault="0025371B" w:rsidP="0025371B">
      <w:pPr>
        <w:rPr>
          <w:rFonts w:ascii="Arial" w:hAnsi="Arial" w:cs="Arial"/>
          <w:sz w:val="22"/>
          <w:szCs w:val="22"/>
        </w:rPr>
      </w:pPr>
      <w:r>
        <w:rPr>
          <w:rFonts w:ascii="Arial" w:hAnsi="Arial" w:cs="Arial"/>
          <w:sz w:val="22"/>
          <w:szCs w:val="22"/>
        </w:rPr>
        <w:t xml:space="preserve">Si porta a conoscenza che la Regione Marche, su sollecito del CONI Marche, ha recepito le indicazioni del Capo di Gabinetto della Struttura di Supporto Commissariale per l’emergenza COVID-19 Gabriele Cosimo </w:t>
      </w:r>
      <w:proofErr w:type="spellStart"/>
      <w:r>
        <w:rPr>
          <w:rFonts w:ascii="Arial" w:hAnsi="Arial" w:cs="Arial"/>
          <w:sz w:val="22"/>
          <w:szCs w:val="22"/>
        </w:rPr>
        <w:t>Garau</w:t>
      </w:r>
      <w:proofErr w:type="spellEnd"/>
      <w:r>
        <w:rPr>
          <w:rFonts w:ascii="Arial" w:hAnsi="Arial" w:cs="Arial"/>
          <w:sz w:val="22"/>
          <w:szCs w:val="22"/>
        </w:rPr>
        <w:t xml:space="preserve"> che chiedeva alle ASL / ASR di prevedere corsie preferenziali per il </w:t>
      </w:r>
      <w:r>
        <w:rPr>
          <w:rFonts w:ascii="Arial" w:hAnsi="Arial" w:cs="Arial"/>
          <w:sz w:val="22"/>
          <w:szCs w:val="22"/>
        </w:rPr>
        <w:lastRenderedPageBreak/>
        <w:t xml:space="preserve">completamento della vaccinazione in favore dei </w:t>
      </w:r>
      <w:r w:rsidRPr="00005955">
        <w:rPr>
          <w:rFonts w:ascii="Arial" w:hAnsi="Arial" w:cs="Arial"/>
          <w:sz w:val="22"/>
          <w:szCs w:val="22"/>
          <w:u w:val="single"/>
        </w:rPr>
        <w:t>cittadini tesserati</w:t>
      </w:r>
      <w:r>
        <w:rPr>
          <w:rFonts w:ascii="Arial" w:hAnsi="Arial" w:cs="Arial"/>
          <w:sz w:val="22"/>
          <w:szCs w:val="22"/>
        </w:rPr>
        <w:t xml:space="preserve"> rientranti tra le categorie autorizzate per la vaccinazione.</w:t>
      </w:r>
    </w:p>
    <w:p w:rsidR="0025371B" w:rsidRDefault="0025371B" w:rsidP="0025371B">
      <w:pPr>
        <w:rPr>
          <w:rFonts w:ascii="Arial" w:hAnsi="Arial" w:cs="Arial"/>
          <w:sz w:val="22"/>
          <w:szCs w:val="22"/>
        </w:rPr>
      </w:pPr>
      <w:r>
        <w:rPr>
          <w:rFonts w:ascii="Arial" w:hAnsi="Arial" w:cs="Arial"/>
          <w:sz w:val="22"/>
          <w:szCs w:val="22"/>
        </w:rPr>
        <w:t xml:space="preserve">Pertanto, </w:t>
      </w:r>
      <w:r>
        <w:rPr>
          <w:rFonts w:ascii="Arial" w:hAnsi="Arial" w:cs="Arial"/>
          <w:b/>
          <w:sz w:val="22"/>
          <w:szCs w:val="22"/>
          <w:u w:val="single"/>
        </w:rPr>
        <w:t>a partire dal 16 agosto p.v.</w:t>
      </w:r>
      <w:r>
        <w:rPr>
          <w:rFonts w:ascii="Arial" w:hAnsi="Arial" w:cs="Arial"/>
          <w:sz w:val="22"/>
          <w:szCs w:val="22"/>
        </w:rPr>
        <w:t>, i tesserati alle Federazioni Sportive, Discipline associate ed Enti di Promozione Sportiva potranno accedere direttamente, senza prenotazione, ai Punti vaccinali di Popolazione operanti nel territorio regionale.</w:t>
      </w:r>
    </w:p>
    <w:p w:rsidR="0025371B" w:rsidRDefault="0025371B" w:rsidP="0025371B">
      <w:pPr>
        <w:rPr>
          <w:rFonts w:ascii="Arial" w:hAnsi="Arial" w:cs="Arial"/>
          <w:sz w:val="22"/>
          <w:szCs w:val="22"/>
        </w:rPr>
      </w:pPr>
      <w:r>
        <w:rPr>
          <w:rFonts w:ascii="Arial" w:hAnsi="Arial" w:cs="Arial"/>
          <w:sz w:val="22"/>
          <w:szCs w:val="22"/>
        </w:rPr>
        <w:t>Sito CONI Marche –</w:t>
      </w:r>
    </w:p>
    <w:p w:rsidR="0025371B" w:rsidRPr="0025371B" w:rsidRDefault="0025371B" w:rsidP="0025371B">
      <w:pPr>
        <w:rPr>
          <w:rFonts w:ascii="Arial" w:hAnsi="Arial" w:cs="Arial"/>
          <w:sz w:val="22"/>
          <w:szCs w:val="22"/>
        </w:rPr>
      </w:pPr>
      <w:r w:rsidRPr="0025371B">
        <w:rPr>
          <w:rFonts w:ascii="Arial" w:hAnsi="Arial" w:cs="Arial"/>
          <w:sz w:val="22"/>
          <w:szCs w:val="22"/>
        </w:rPr>
        <w:t xml:space="preserve">link: </w:t>
      </w:r>
      <w:hyperlink r:id="rId10" w:history="1">
        <w:r w:rsidRPr="0025371B">
          <w:rPr>
            <w:rStyle w:val="Collegamentoipertestuale"/>
            <w:rFonts w:ascii="Arial" w:hAnsi="Arial" w:cs="Arial"/>
            <w:sz w:val="22"/>
            <w:szCs w:val="22"/>
          </w:rPr>
          <w:t>https://marche.coni.it/marche/marche/notizie/24108-sicurezza-e-sport-dal-16-agosto-al-via-la-vaccinazione-per-tutti-i-tesserati-di-ogni-et%C£%AO.html</w:t>
        </w:r>
      </w:hyperlink>
    </w:p>
    <w:p w:rsidR="0025371B" w:rsidRPr="0025371B" w:rsidRDefault="0025371B" w:rsidP="0025371B">
      <w:pPr>
        <w:rPr>
          <w:rFonts w:ascii="Arial" w:hAnsi="Arial" w:cs="Arial"/>
          <w:sz w:val="22"/>
          <w:szCs w:val="22"/>
        </w:rPr>
      </w:pPr>
    </w:p>
    <w:p w:rsidR="0025371B" w:rsidRDefault="0025371B" w:rsidP="0025371B">
      <w:pPr>
        <w:rPr>
          <w:rFonts w:ascii="Arial" w:hAnsi="Arial" w:cs="Arial"/>
          <w:b/>
          <w:i/>
          <w:sz w:val="22"/>
          <w:szCs w:val="22"/>
        </w:rPr>
      </w:pPr>
      <w:r w:rsidRPr="00CF7195">
        <w:rPr>
          <w:rFonts w:ascii="Arial" w:hAnsi="Arial" w:cs="Arial"/>
          <w:sz w:val="22"/>
          <w:szCs w:val="22"/>
        </w:rPr>
        <w:t xml:space="preserve">Con l’occasione, inoltre, si informa che </w:t>
      </w:r>
      <w:r>
        <w:rPr>
          <w:rFonts w:ascii="Arial" w:hAnsi="Arial" w:cs="Arial"/>
          <w:sz w:val="22"/>
          <w:szCs w:val="22"/>
        </w:rPr>
        <w:t xml:space="preserve">la Regione Marche ha pubblicato la </w:t>
      </w:r>
      <w:r w:rsidRPr="00CF7195">
        <w:rPr>
          <w:rFonts w:ascii="Arial" w:hAnsi="Arial" w:cs="Arial"/>
          <w:b/>
          <w:i/>
          <w:sz w:val="22"/>
          <w:szCs w:val="22"/>
        </w:rPr>
        <w:t>“Misura 3.1 – Contributi a fondo perduto per il sostegno all’acquisto di mezzi per il trasporto atleti tesserati</w:t>
      </w:r>
      <w:r>
        <w:rPr>
          <w:rFonts w:ascii="Arial" w:hAnsi="Arial" w:cs="Arial"/>
          <w:b/>
          <w:i/>
          <w:sz w:val="22"/>
          <w:szCs w:val="22"/>
        </w:rPr>
        <w:t>”</w:t>
      </w:r>
    </w:p>
    <w:p w:rsidR="0025371B" w:rsidRDefault="0025371B" w:rsidP="0025371B">
      <w:pPr>
        <w:rPr>
          <w:rFonts w:ascii="Arial" w:hAnsi="Arial" w:cs="Arial"/>
          <w:sz w:val="22"/>
          <w:szCs w:val="22"/>
        </w:rPr>
      </w:pPr>
      <w:r>
        <w:rPr>
          <w:rFonts w:ascii="Arial" w:hAnsi="Arial" w:cs="Arial"/>
          <w:sz w:val="22"/>
          <w:szCs w:val="22"/>
        </w:rPr>
        <w:t>Sito CONI Marche –</w:t>
      </w:r>
    </w:p>
    <w:p w:rsidR="0025371B" w:rsidRPr="0025371B" w:rsidRDefault="0025371B" w:rsidP="0025371B">
      <w:pPr>
        <w:rPr>
          <w:rFonts w:ascii="Arial" w:hAnsi="Arial" w:cs="Arial"/>
          <w:sz w:val="22"/>
          <w:szCs w:val="22"/>
        </w:rPr>
      </w:pPr>
      <w:r w:rsidRPr="0025371B">
        <w:rPr>
          <w:rFonts w:ascii="Arial" w:hAnsi="Arial" w:cs="Arial"/>
          <w:sz w:val="22"/>
          <w:szCs w:val="22"/>
        </w:rPr>
        <w:t xml:space="preserve">Link: </w:t>
      </w:r>
      <w:hyperlink r:id="rId11" w:history="1">
        <w:r w:rsidRPr="0025371B">
          <w:rPr>
            <w:rStyle w:val="Collegamentoipertestuale"/>
            <w:rFonts w:ascii="Arial" w:hAnsi="Arial" w:cs="Arial"/>
            <w:sz w:val="22"/>
            <w:szCs w:val="22"/>
          </w:rPr>
          <w:t>https://marche.coni.it/marche/marche/notizie/24103-regione-marche-bando-per-contributo-acquisto-automezzi-trasporto-atleti-tesserati.html</w:t>
        </w:r>
      </w:hyperlink>
      <w:r w:rsidRPr="0025371B">
        <w:rPr>
          <w:rFonts w:ascii="Arial" w:hAnsi="Arial" w:cs="Arial"/>
          <w:sz w:val="22"/>
          <w:szCs w:val="22"/>
        </w:rPr>
        <w:t>.</w:t>
      </w:r>
    </w:p>
    <w:p w:rsidR="0025371B" w:rsidRPr="0025371B" w:rsidRDefault="0025371B" w:rsidP="0025371B">
      <w:pPr>
        <w:rPr>
          <w:rFonts w:ascii="Arial" w:hAnsi="Arial" w:cs="Arial"/>
          <w:sz w:val="22"/>
          <w:szCs w:val="22"/>
        </w:rPr>
      </w:pPr>
    </w:p>
    <w:p w:rsidR="0025371B" w:rsidRPr="0025371B" w:rsidRDefault="0025371B" w:rsidP="0025371B">
      <w:pPr>
        <w:rPr>
          <w:rFonts w:ascii="Arial" w:hAnsi="Arial" w:cs="Arial"/>
          <w:sz w:val="28"/>
          <w:szCs w:val="28"/>
        </w:rPr>
      </w:pPr>
    </w:p>
    <w:p w:rsidR="0025371B" w:rsidRDefault="0025371B" w:rsidP="0025371B">
      <w:pPr>
        <w:pStyle w:val="LndNormale1"/>
        <w:rPr>
          <w:rFonts w:cs="Arial"/>
          <w:b/>
          <w:sz w:val="28"/>
          <w:szCs w:val="28"/>
          <w:u w:val="single"/>
        </w:rPr>
      </w:pPr>
      <w:r>
        <w:rPr>
          <w:rFonts w:cs="Arial"/>
          <w:b/>
          <w:sz w:val="28"/>
          <w:szCs w:val="28"/>
          <w:u w:val="single"/>
        </w:rPr>
        <w:t>ISCRIZIONE AL CAMPIONATO REGIONALE UNDER 18 2021/2022</w:t>
      </w:r>
    </w:p>
    <w:p w:rsidR="0025371B" w:rsidRPr="00322523" w:rsidRDefault="0025371B" w:rsidP="0025371B">
      <w:pPr>
        <w:pStyle w:val="LndNormale1"/>
        <w:rPr>
          <w:b/>
        </w:rPr>
      </w:pPr>
    </w:p>
    <w:p w:rsidR="0025371B" w:rsidRDefault="0025371B" w:rsidP="0025371B">
      <w:pPr>
        <w:pStyle w:val="Nessunaspaziatura"/>
        <w:jc w:val="both"/>
        <w:rPr>
          <w:rFonts w:ascii="Arial" w:hAnsi="Arial" w:cs="Arial"/>
        </w:rPr>
      </w:pPr>
      <w:r>
        <w:rPr>
          <w:rFonts w:ascii="Arial" w:hAnsi="Arial" w:cs="Arial"/>
        </w:rPr>
        <w:t xml:space="preserve">Si ribadisce che sono aperte le iscrizioni, </w:t>
      </w:r>
      <w:r w:rsidRPr="00C1009D">
        <w:rPr>
          <w:rFonts w:ascii="Arial" w:hAnsi="Arial" w:cs="Arial"/>
          <w:b/>
        </w:rPr>
        <w:t xml:space="preserve">on </w:t>
      </w:r>
      <w:proofErr w:type="spellStart"/>
      <w:r w:rsidRPr="00C1009D">
        <w:rPr>
          <w:rFonts w:ascii="Arial" w:hAnsi="Arial" w:cs="Arial"/>
          <w:b/>
        </w:rPr>
        <w:t>line</w:t>
      </w:r>
      <w:proofErr w:type="spellEnd"/>
      <w:r>
        <w:rPr>
          <w:rFonts w:ascii="Arial" w:hAnsi="Arial" w:cs="Arial"/>
        </w:rPr>
        <w:t xml:space="preserve"> come tutte le altre competizioni, al campionato in epigrafe </w:t>
      </w:r>
      <w:r w:rsidRPr="00BD7895">
        <w:rPr>
          <w:rFonts w:ascii="Arial" w:hAnsi="Arial" w:cs="Arial"/>
          <w:b/>
          <w:u w:val="single"/>
        </w:rPr>
        <w:t>fino al 27 agosto 20</w:t>
      </w:r>
      <w:r>
        <w:rPr>
          <w:rFonts w:ascii="Arial" w:hAnsi="Arial" w:cs="Arial"/>
          <w:b/>
          <w:u w:val="single"/>
        </w:rPr>
        <w:t>2</w:t>
      </w:r>
      <w:r w:rsidRPr="00BD7895">
        <w:rPr>
          <w:rFonts w:ascii="Arial" w:hAnsi="Arial" w:cs="Arial"/>
          <w:b/>
          <w:u w:val="single"/>
        </w:rPr>
        <w:t>1 ore 19,00.</w:t>
      </w:r>
    </w:p>
    <w:p w:rsidR="0025371B" w:rsidRPr="00BD7895" w:rsidRDefault="0025371B" w:rsidP="0025371B">
      <w:pPr>
        <w:autoSpaceDE w:val="0"/>
        <w:autoSpaceDN w:val="0"/>
        <w:adjustRightInd w:val="0"/>
        <w:rPr>
          <w:rFonts w:ascii="Arial" w:hAnsi="Arial" w:cs="Arial"/>
          <w:sz w:val="22"/>
          <w:szCs w:val="22"/>
        </w:rPr>
      </w:pPr>
      <w:r w:rsidRPr="00BD7895">
        <w:rPr>
          <w:rFonts w:ascii="Arial" w:hAnsi="Arial" w:cs="Arial"/>
          <w:sz w:val="22"/>
          <w:szCs w:val="22"/>
        </w:rPr>
        <w:t xml:space="preserve">Si ricorda che, come riportato nel CU n. 1 del 1° luglio 2021 del Settore Giovanile e Scolastico FIGC, possono prendere parte all’attività Under 18 i calciatori che, anteriormente al 1° gennaio dell’anno in cui ha inizio la stagione sportiva, abbiano compiuto anagraficamente il 16° anno di età e che, nel medesimo periodo, non abbiano compiuto il 17° (ovvero nati nel </w:t>
      </w:r>
      <w:r w:rsidRPr="00BD7895">
        <w:rPr>
          <w:rFonts w:ascii="Arial" w:hAnsi="Arial" w:cs="Arial"/>
          <w:b/>
          <w:sz w:val="22"/>
          <w:szCs w:val="22"/>
        </w:rPr>
        <w:t>2004</w:t>
      </w:r>
      <w:r w:rsidRPr="00BD7895">
        <w:rPr>
          <w:rFonts w:ascii="Arial" w:hAnsi="Arial" w:cs="Arial"/>
          <w:sz w:val="22"/>
          <w:szCs w:val="22"/>
        </w:rPr>
        <w:t>).</w:t>
      </w:r>
    </w:p>
    <w:p w:rsidR="0025371B" w:rsidRPr="00BD7895" w:rsidRDefault="0025371B" w:rsidP="0025371B">
      <w:pPr>
        <w:autoSpaceDE w:val="0"/>
        <w:autoSpaceDN w:val="0"/>
        <w:adjustRightInd w:val="0"/>
        <w:rPr>
          <w:rFonts w:ascii="Arial" w:hAnsi="Arial" w:cs="Arial"/>
          <w:sz w:val="22"/>
          <w:szCs w:val="22"/>
        </w:rPr>
      </w:pPr>
      <w:r w:rsidRPr="00BD7895">
        <w:rPr>
          <w:rFonts w:ascii="Arial" w:hAnsi="Arial" w:cs="Arial"/>
          <w:sz w:val="22"/>
          <w:szCs w:val="22"/>
        </w:rPr>
        <w:t xml:space="preserve">Qualora fosse necessario, possono partecipare all’attività della categoria “Allievi – Under 18” coloro che nel medesimo periodo abbiano compiuto il 15° anno di età (ovvero nati nel 2005), limitatamente ad un </w:t>
      </w:r>
      <w:r w:rsidRPr="00BD7895">
        <w:rPr>
          <w:rFonts w:ascii="Arial" w:hAnsi="Arial" w:cs="Arial"/>
          <w:b/>
          <w:sz w:val="22"/>
          <w:szCs w:val="22"/>
          <w:u w:val="single"/>
        </w:rPr>
        <w:t>numero massimo di 5 calciatori</w:t>
      </w:r>
      <w:r w:rsidRPr="00BD7895">
        <w:rPr>
          <w:rFonts w:ascii="Arial" w:hAnsi="Arial" w:cs="Arial"/>
          <w:sz w:val="22"/>
          <w:szCs w:val="22"/>
          <w:u w:val="single"/>
        </w:rPr>
        <w:t>.</w:t>
      </w:r>
    </w:p>
    <w:p w:rsidR="0025371B" w:rsidRDefault="0025371B" w:rsidP="00420F7C">
      <w:pPr>
        <w:rPr>
          <w:rFonts w:ascii="Arial" w:hAnsi="Arial" w:cs="Arial"/>
          <w:b/>
          <w:sz w:val="28"/>
          <w:szCs w:val="28"/>
          <w:u w:val="single"/>
        </w:rPr>
      </w:pPr>
    </w:p>
    <w:p w:rsidR="0025371B" w:rsidRDefault="0025371B" w:rsidP="00420F7C">
      <w:pPr>
        <w:rPr>
          <w:rFonts w:ascii="Arial" w:hAnsi="Arial" w:cs="Arial"/>
          <w:b/>
          <w:sz w:val="28"/>
          <w:szCs w:val="28"/>
          <w:u w:val="single"/>
        </w:rPr>
      </w:pPr>
    </w:p>
    <w:p w:rsidR="00420F7C" w:rsidRDefault="00420F7C" w:rsidP="00420F7C">
      <w:pPr>
        <w:rPr>
          <w:rFonts w:ascii="Arial" w:hAnsi="Arial" w:cs="Arial"/>
          <w:b/>
          <w:sz w:val="28"/>
          <w:szCs w:val="28"/>
          <w:u w:val="single"/>
        </w:rPr>
      </w:pPr>
      <w:r w:rsidRPr="00123D78">
        <w:rPr>
          <w:rFonts w:ascii="Arial" w:hAnsi="Arial" w:cs="Arial"/>
          <w:b/>
          <w:sz w:val="28"/>
          <w:szCs w:val="28"/>
          <w:u w:val="single"/>
        </w:rPr>
        <w:t>CHIUSURA COMITATO REGIONALE MARCHE</w:t>
      </w:r>
    </w:p>
    <w:p w:rsidR="00420F7C" w:rsidRDefault="00420F7C" w:rsidP="00420F7C">
      <w:pPr>
        <w:rPr>
          <w:rFonts w:ascii="Arial" w:hAnsi="Arial" w:cs="Arial"/>
          <w:sz w:val="22"/>
          <w:szCs w:val="22"/>
        </w:rPr>
      </w:pPr>
    </w:p>
    <w:p w:rsidR="00420F7C" w:rsidRPr="00123D78" w:rsidRDefault="00420F7C" w:rsidP="00420F7C">
      <w:pPr>
        <w:rPr>
          <w:rFonts w:ascii="Arial" w:hAnsi="Arial" w:cs="Arial"/>
          <w:b/>
          <w:sz w:val="22"/>
          <w:szCs w:val="22"/>
        </w:rPr>
      </w:pPr>
      <w:r>
        <w:rPr>
          <w:rFonts w:ascii="Arial" w:hAnsi="Arial" w:cs="Arial"/>
          <w:sz w:val="22"/>
          <w:szCs w:val="22"/>
        </w:rPr>
        <w:t xml:space="preserve">Si comunica che gli uffici del Comitato Regionale Marche saranno chiusi da </w:t>
      </w:r>
      <w:r w:rsidRPr="00123D78">
        <w:rPr>
          <w:rFonts w:ascii="Arial" w:hAnsi="Arial" w:cs="Arial"/>
          <w:b/>
          <w:sz w:val="22"/>
          <w:szCs w:val="22"/>
        </w:rPr>
        <w:t>venerdì 13 agosto a lunedì 16 agosto 2021.</w:t>
      </w:r>
    </w:p>
    <w:p w:rsidR="00420F7C" w:rsidRDefault="00420F7C" w:rsidP="00420F7C">
      <w:pPr>
        <w:rPr>
          <w:rFonts w:ascii="Arial" w:hAnsi="Arial" w:cs="Arial"/>
          <w:sz w:val="22"/>
          <w:szCs w:val="22"/>
        </w:rPr>
      </w:pPr>
    </w:p>
    <w:p w:rsidR="00BF227C" w:rsidRPr="005A0EF2" w:rsidRDefault="00BF227C" w:rsidP="00BF227C">
      <w:pPr>
        <w:rPr>
          <w:rStyle w:val="Collegamentoipertestuale"/>
          <w:rFonts w:ascii="Arial" w:hAnsi="Arial" w:cs="Arial"/>
          <w:b/>
          <w:color w:val="000000" w:themeColor="text1"/>
          <w:sz w:val="22"/>
          <w:szCs w:val="22"/>
        </w:rPr>
      </w:pPr>
    </w:p>
    <w:p w:rsidR="001252E6" w:rsidRDefault="001252E6" w:rsidP="00EA056A">
      <w:pPr>
        <w:pStyle w:val="LndNormale1"/>
        <w:rPr>
          <w:color w:val="002060"/>
        </w:rPr>
      </w:pPr>
    </w:p>
    <w:p w:rsidR="001252E6" w:rsidRDefault="001252E6" w:rsidP="00EA056A">
      <w:pPr>
        <w:pStyle w:val="LndNormale1"/>
        <w:rPr>
          <w:color w:val="002060"/>
        </w:rPr>
      </w:pPr>
    </w:p>
    <w:p w:rsidR="005F1094" w:rsidRPr="00AD41A0" w:rsidRDefault="005F1094" w:rsidP="005F1094">
      <w:pPr>
        <w:pStyle w:val="Comunicato1"/>
      </w:pPr>
      <w:bookmarkStart w:id="10" w:name="_Toc76111117"/>
      <w:r>
        <w:t>COMUNICAZIONI DELLA DELEGAZIONE PROVINCIALE</w:t>
      </w:r>
      <w:bookmarkEnd w:id="10"/>
    </w:p>
    <w:p w:rsidR="005F1094" w:rsidRDefault="005F1094" w:rsidP="00EA056A">
      <w:pPr>
        <w:pStyle w:val="LndNormale1"/>
        <w:rPr>
          <w:color w:val="002060"/>
        </w:rPr>
      </w:pPr>
    </w:p>
    <w:p w:rsidR="00F45DF5" w:rsidRPr="00F77E48" w:rsidRDefault="00F45DF5" w:rsidP="00F45DF5">
      <w:pPr>
        <w:pStyle w:val="LndNormale1"/>
        <w:rPr>
          <w:rFonts w:cs="Arial"/>
          <w:b/>
          <w:color w:val="002060"/>
          <w:sz w:val="28"/>
          <w:szCs w:val="28"/>
        </w:rPr>
      </w:pPr>
      <w:r w:rsidRPr="00F77E48">
        <w:rPr>
          <w:rFonts w:cs="Arial"/>
          <w:b/>
          <w:color w:val="002060"/>
          <w:sz w:val="28"/>
          <w:szCs w:val="28"/>
        </w:rPr>
        <w:t>ISCRIZIONE AI CAMPIONATI REGIONALI 2021/2022</w:t>
      </w:r>
    </w:p>
    <w:p w:rsidR="00F45DF5" w:rsidRPr="007C170D" w:rsidRDefault="00F45DF5" w:rsidP="00F45DF5">
      <w:pPr>
        <w:pStyle w:val="LndNormale1"/>
        <w:rPr>
          <w:b/>
          <w:color w:val="002060"/>
        </w:rPr>
      </w:pPr>
    </w:p>
    <w:p w:rsidR="00F45DF5" w:rsidRPr="007C170D" w:rsidRDefault="00F45DF5" w:rsidP="00F45DF5">
      <w:pPr>
        <w:pStyle w:val="Nessunaspaziatura"/>
        <w:jc w:val="both"/>
        <w:rPr>
          <w:rFonts w:ascii="Arial" w:hAnsi="Arial" w:cs="Arial"/>
          <w:color w:val="002060"/>
        </w:rPr>
      </w:pPr>
      <w:r w:rsidRPr="007C170D">
        <w:rPr>
          <w:rFonts w:ascii="Arial" w:hAnsi="Arial" w:cs="Arial"/>
          <w:color w:val="002060"/>
        </w:rPr>
        <w:t xml:space="preserve">Il Consiglio Direttivo del Comitato Regionale Marche, nella riunione del 5 luglio 2021, ha deciso le date entro cui saranno possibili le iscrizioni ai campionati che, come sopra riportato, dovranno essere eseguite con le consuete modalità “on </w:t>
      </w:r>
      <w:proofErr w:type="spellStart"/>
      <w:r w:rsidRPr="007C170D">
        <w:rPr>
          <w:rFonts w:ascii="Arial" w:hAnsi="Arial" w:cs="Arial"/>
          <w:color w:val="002060"/>
        </w:rPr>
        <w:t>line</w:t>
      </w:r>
      <w:proofErr w:type="spellEnd"/>
      <w:r w:rsidRPr="007C170D">
        <w:rPr>
          <w:rFonts w:ascii="Arial" w:hAnsi="Arial" w:cs="Arial"/>
          <w:color w:val="002060"/>
        </w:rPr>
        <w:t xml:space="preserve">” attraverso la propria area riservata nel sito </w:t>
      </w:r>
      <w:hyperlink r:id="rId12" w:history="1">
        <w:r w:rsidRPr="007C170D">
          <w:rPr>
            <w:rStyle w:val="Collegamentoipertestuale"/>
            <w:rFonts w:ascii="Arial" w:hAnsi="Arial" w:cs="Arial"/>
            <w:color w:val="002060"/>
          </w:rPr>
          <w:t>www.lnd.it</w:t>
        </w:r>
      </w:hyperlink>
    </w:p>
    <w:p w:rsidR="00F45DF5" w:rsidRPr="007C170D" w:rsidRDefault="00F45DF5" w:rsidP="00F45DF5">
      <w:pPr>
        <w:pStyle w:val="LndNormale1"/>
        <w:rPr>
          <w:color w:val="002060"/>
        </w:rPr>
      </w:pPr>
    </w:p>
    <w:tbl>
      <w:tblPr>
        <w:tblW w:w="10276" w:type="dxa"/>
        <w:tblBorders>
          <w:top w:val="single" w:sz="12" w:space="0" w:color="000000"/>
          <w:left w:val="single" w:sz="12" w:space="0" w:color="000000"/>
          <w:bottom w:val="single" w:sz="12" w:space="0" w:color="000000"/>
          <w:right w:val="single" w:sz="12" w:space="0" w:color="000000"/>
          <w:insideH w:val="nil"/>
          <w:insideV w:val="nil"/>
        </w:tblBorders>
        <w:shd w:val="pct25" w:color="FFFF00" w:fill="FFFFFF"/>
        <w:tblLayout w:type="fixed"/>
        <w:tblCellMar>
          <w:left w:w="70" w:type="dxa"/>
          <w:right w:w="70" w:type="dxa"/>
        </w:tblCellMar>
        <w:tblLook w:val="00A0"/>
      </w:tblPr>
      <w:tblGrid>
        <w:gridCol w:w="250"/>
        <w:gridCol w:w="1805"/>
        <w:gridCol w:w="8221"/>
      </w:tblGrid>
      <w:tr w:rsidR="00F45DF5" w:rsidRPr="009631E8" w:rsidTr="00577109">
        <w:trPr>
          <w:trHeight w:val="1310"/>
        </w:trPr>
        <w:tc>
          <w:tcPr>
            <w:tcW w:w="250" w:type="dxa"/>
            <w:vMerge w:val="restart"/>
            <w:tcBorders>
              <w:top w:val="single" w:sz="12" w:space="0" w:color="000000"/>
              <w:left w:val="single" w:sz="12" w:space="0" w:color="000000"/>
              <w:right w:val="nil"/>
            </w:tcBorders>
            <w:shd w:val="pct25" w:color="000000" w:fill="FFFFFF"/>
          </w:tcPr>
          <w:p w:rsidR="00F45DF5" w:rsidRPr="007C170D" w:rsidRDefault="00F45DF5" w:rsidP="00577109">
            <w:pPr>
              <w:pStyle w:val="Nessunaspaziatura"/>
              <w:rPr>
                <w:rFonts w:ascii="Arial" w:hAnsi="Arial" w:cs="Arial"/>
                <w:color w:val="002060"/>
                <w:sz w:val="20"/>
                <w:szCs w:val="20"/>
              </w:rPr>
            </w:pPr>
          </w:p>
          <w:p w:rsidR="00F45DF5" w:rsidRPr="007C170D" w:rsidRDefault="00F45DF5" w:rsidP="00577109">
            <w:pPr>
              <w:pStyle w:val="Nessunaspaziatura"/>
              <w:rPr>
                <w:rFonts w:ascii="Arial" w:hAnsi="Arial" w:cs="Arial"/>
                <w:color w:val="002060"/>
                <w:sz w:val="20"/>
                <w:szCs w:val="20"/>
              </w:rPr>
            </w:pPr>
          </w:p>
          <w:p w:rsidR="00F45DF5" w:rsidRPr="007C170D" w:rsidRDefault="00F45DF5" w:rsidP="00577109">
            <w:pPr>
              <w:pStyle w:val="Nessunaspaziatura"/>
              <w:rPr>
                <w:rFonts w:ascii="Arial" w:hAnsi="Arial" w:cs="Arial"/>
                <w:color w:val="002060"/>
                <w:sz w:val="20"/>
                <w:szCs w:val="20"/>
              </w:rPr>
            </w:pPr>
          </w:p>
          <w:p w:rsidR="00F45DF5" w:rsidRPr="007C170D" w:rsidRDefault="00F45DF5" w:rsidP="00577109">
            <w:pPr>
              <w:pStyle w:val="Nessunaspaziatura"/>
              <w:rPr>
                <w:rFonts w:ascii="Arial" w:hAnsi="Arial" w:cs="Arial"/>
                <w:b/>
                <w:bCs/>
                <w:color w:val="002060"/>
                <w:sz w:val="20"/>
                <w:szCs w:val="20"/>
              </w:rPr>
            </w:pPr>
          </w:p>
        </w:tc>
        <w:tc>
          <w:tcPr>
            <w:tcW w:w="1805" w:type="dxa"/>
            <w:tcBorders>
              <w:top w:val="single" w:sz="12" w:space="0" w:color="000000"/>
              <w:left w:val="nil"/>
              <w:bottom w:val="single" w:sz="4" w:space="0" w:color="auto"/>
              <w:right w:val="nil"/>
            </w:tcBorders>
            <w:shd w:val="pct25" w:color="FFFF00" w:fill="FFFFFF"/>
          </w:tcPr>
          <w:p w:rsidR="00F45DF5" w:rsidRPr="007C170D" w:rsidRDefault="00F45DF5" w:rsidP="00577109">
            <w:pPr>
              <w:pStyle w:val="LndNormale1"/>
              <w:rPr>
                <w:color w:val="002060"/>
              </w:rPr>
            </w:pPr>
          </w:p>
          <w:p w:rsidR="00F45DF5" w:rsidRPr="007C170D" w:rsidRDefault="00F45DF5" w:rsidP="00577109">
            <w:pPr>
              <w:pStyle w:val="LndNormale1"/>
              <w:jc w:val="left"/>
              <w:rPr>
                <w:b/>
                <w:bCs/>
                <w:color w:val="002060"/>
                <w:u w:val="single"/>
              </w:rPr>
            </w:pPr>
            <w:r w:rsidRPr="007C170D">
              <w:rPr>
                <w:b/>
                <w:color w:val="002060"/>
                <w:u w:val="single"/>
              </w:rPr>
              <w:t>Dal 7 Luglio 2021 al 30 Luglio</w:t>
            </w:r>
            <w:r w:rsidRPr="007C170D">
              <w:rPr>
                <w:b/>
                <w:bCs/>
                <w:color w:val="002060"/>
                <w:u w:val="single"/>
              </w:rPr>
              <w:t xml:space="preserve"> 2021</w:t>
            </w:r>
          </w:p>
          <w:p w:rsidR="00F45DF5" w:rsidRPr="007C170D" w:rsidRDefault="00F45DF5" w:rsidP="00577109">
            <w:pPr>
              <w:pStyle w:val="LndNormale1"/>
              <w:jc w:val="left"/>
              <w:rPr>
                <w:b/>
                <w:bCs/>
                <w:color w:val="002060"/>
              </w:rPr>
            </w:pPr>
            <w:r w:rsidRPr="007C170D">
              <w:rPr>
                <w:b/>
                <w:bCs/>
                <w:color w:val="002060"/>
              </w:rPr>
              <w:t>(ore 19:00)</w:t>
            </w:r>
          </w:p>
          <w:p w:rsidR="00F45DF5" w:rsidRPr="007C170D" w:rsidRDefault="00F45DF5" w:rsidP="00577109">
            <w:pPr>
              <w:pStyle w:val="LndNormale1"/>
              <w:rPr>
                <w:color w:val="002060"/>
              </w:rPr>
            </w:pPr>
          </w:p>
        </w:tc>
        <w:tc>
          <w:tcPr>
            <w:tcW w:w="8221" w:type="dxa"/>
            <w:tcBorders>
              <w:top w:val="single" w:sz="12" w:space="0" w:color="000000"/>
              <w:left w:val="nil"/>
              <w:bottom w:val="single" w:sz="4" w:space="0" w:color="auto"/>
              <w:right w:val="single" w:sz="12" w:space="0" w:color="000000"/>
            </w:tcBorders>
            <w:shd w:val="pct25" w:color="000000" w:fill="FFFFFF"/>
          </w:tcPr>
          <w:p w:rsidR="00F45DF5" w:rsidRPr="007C170D" w:rsidRDefault="00F45DF5" w:rsidP="00577109">
            <w:pPr>
              <w:pStyle w:val="LndNormale1"/>
              <w:rPr>
                <w:color w:val="002060"/>
              </w:rPr>
            </w:pPr>
          </w:p>
          <w:p w:rsidR="00F45DF5" w:rsidRPr="007C170D" w:rsidRDefault="00F45DF5" w:rsidP="00577109">
            <w:pPr>
              <w:pStyle w:val="LndNormale1"/>
              <w:rPr>
                <w:b/>
                <w:bCs/>
                <w:color w:val="002060"/>
                <w:u w:val="single"/>
              </w:rPr>
            </w:pPr>
            <w:r w:rsidRPr="007C170D">
              <w:rPr>
                <w:b/>
                <w:bCs/>
                <w:color w:val="002060"/>
                <w:u w:val="single"/>
              </w:rPr>
              <w:t>Termine presentazione domande di iscrizione ai Campionati:</w:t>
            </w:r>
          </w:p>
          <w:p w:rsidR="00F45DF5" w:rsidRPr="007C170D" w:rsidRDefault="00F45DF5" w:rsidP="00577109">
            <w:pPr>
              <w:pStyle w:val="LndNormale1"/>
              <w:rPr>
                <w:color w:val="002060"/>
              </w:rPr>
            </w:pPr>
          </w:p>
          <w:p w:rsidR="00F45DF5" w:rsidRPr="007C170D" w:rsidRDefault="00F45DF5" w:rsidP="00577109">
            <w:pPr>
              <w:pStyle w:val="LndNormale1"/>
              <w:rPr>
                <w:b/>
                <w:bCs/>
                <w:color w:val="002060"/>
              </w:rPr>
            </w:pPr>
            <w:r w:rsidRPr="007C170D">
              <w:rPr>
                <w:b/>
                <w:bCs/>
                <w:color w:val="002060"/>
              </w:rPr>
              <w:t>CALCIO A 5 SERIE C1</w:t>
            </w:r>
          </w:p>
          <w:p w:rsidR="00F45DF5" w:rsidRPr="007C170D" w:rsidRDefault="00F45DF5" w:rsidP="00577109">
            <w:pPr>
              <w:pStyle w:val="LndNormale1"/>
              <w:rPr>
                <w:b/>
                <w:bCs/>
                <w:color w:val="002060"/>
              </w:rPr>
            </w:pPr>
            <w:r w:rsidRPr="007C170D">
              <w:rPr>
                <w:b/>
                <w:bCs/>
                <w:color w:val="002060"/>
              </w:rPr>
              <w:t>CALCIO A 5 SERIE C2</w:t>
            </w:r>
          </w:p>
          <w:p w:rsidR="00F45DF5" w:rsidRPr="007C170D" w:rsidRDefault="00F45DF5" w:rsidP="00577109">
            <w:pPr>
              <w:pStyle w:val="LndNormale1"/>
              <w:rPr>
                <w:b/>
                <w:bCs/>
                <w:color w:val="002060"/>
              </w:rPr>
            </w:pPr>
            <w:r w:rsidRPr="007C170D">
              <w:rPr>
                <w:b/>
                <w:bCs/>
                <w:color w:val="002060"/>
              </w:rPr>
              <w:t>CALCIO A 5 UNDER 21</w:t>
            </w:r>
          </w:p>
          <w:p w:rsidR="00F45DF5" w:rsidRPr="007C170D" w:rsidRDefault="00F45DF5" w:rsidP="00577109">
            <w:pPr>
              <w:pStyle w:val="LndNormale1"/>
              <w:rPr>
                <w:b/>
                <w:bCs/>
                <w:color w:val="002060"/>
              </w:rPr>
            </w:pPr>
            <w:r w:rsidRPr="007C170D">
              <w:rPr>
                <w:b/>
                <w:bCs/>
                <w:color w:val="002060"/>
              </w:rPr>
              <w:t xml:space="preserve">CALCIO A 5 UNDER 19 </w:t>
            </w:r>
          </w:p>
          <w:p w:rsidR="00F45DF5" w:rsidRPr="007C170D" w:rsidRDefault="00F45DF5" w:rsidP="00577109">
            <w:pPr>
              <w:pStyle w:val="LndNormale1"/>
              <w:rPr>
                <w:b/>
                <w:bCs/>
                <w:color w:val="002060"/>
              </w:rPr>
            </w:pPr>
          </w:p>
          <w:p w:rsidR="00F45DF5" w:rsidRPr="007C170D" w:rsidRDefault="00F45DF5" w:rsidP="00577109">
            <w:pPr>
              <w:pStyle w:val="LndNormale1"/>
              <w:rPr>
                <w:b/>
                <w:bCs/>
                <w:color w:val="002060"/>
              </w:rPr>
            </w:pPr>
            <w:r w:rsidRPr="007C170D">
              <w:rPr>
                <w:b/>
                <w:bCs/>
                <w:color w:val="002060"/>
              </w:rPr>
              <w:t>COPPA ITALIA/MARCHE SERIE C</w:t>
            </w:r>
          </w:p>
          <w:p w:rsidR="00F45DF5" w:rsidRPr="007C170D" w:rsidRDefault="00F45DF5" w:rsidP="00577109">
            <w:pPr>
              <w:pStyle w:val="LndNormale1"/>
              <w:rPr>
                <w:b/>
                <w:bCs/>
                <w:color w:val="002060"/>
              </w:rPr>
            </w:pPr>
            <w:r w:rsidRPr="007C170D">
              <w:rPr>
                <w:b/>
                <w:bCs/>
                <w:color w:val="002060"/>
              </w:rPr>
              <w:t>COPPA MARCHE UNDER 21</w:t>
            </w:r>
          </w:p>
          <w:p w:rsidR="00F45DF5" w:rsidRPr="007C170D" w:rsidRDefault="00F45DF5" w:rsidP="00577109">
            <w:pPr>
              <w:pStyle w:val="LndNormale1"/>
              <w:rPr>
                <w:b/>
                <w:bCs/>
                <w:color w:val="002060"/>
                <w:lang w:val="en-US"/>
              </w:rPr>
            </w:pPr>
            <w:r w:rsidRPr="007C170D">
              <w:rPr>
                <w:b/>
                <w:bCs/>
                <w:color w:val="002060"/>
                <w:lang w:val="en-US"/>
              </w:rPr>
              <w:t xml:space="preserve">COPPA MARCHE UNDER 19 </w:t>
            </w:r>
          </w:p>
          <w:p w:rsidR="00F45DF5" w:rsidRPr="007C170D" w:rsidRDefault="00F45DF5" w:rsidP="00577109">
            <w:pPr>
              <w:pStyle w:val="LndNormale1"/>
              <w:rPr>
                <w:b/>
                <w:bCs/>
                <w:color w:val="002060"/>
                <w:lang w:val="en-US"/>
              </w:rPr>
            </w:pPr>
          </w:p>
        </w:tc>
      </w:tr>
      <w:tr w:rsidR="00F45DF5" w:rsidRPr="009631E8" w:rsidTr="00577109">
        <w:trPr>
          <w:trHeight w:val="1827"/>
        </w:trPr>
        <w:tc>
          <w:tcPr>
            <w:tcW w:w="250" w:type="dxa"/>
            <w:vMerge/>
            <w:tcBorders>
              <w:left w:val="single" w:sz="12" w:space="0" w:color="000000"/>
              <w:bottom w:val="single" w:sz="4" w:space="0" w:color="auto"/>
              <w:right w:val="nil"/>
            </w:tcBorders>
            <w:shd w:val="pct25" w:color="000000" w:fill="FFFFFF"/>
          </w:tcPr>
          <w:p w:rsidR="00F45DF5" w:rsidRPr="007C170D" w:rsidRDefault="00F45DF5" w:rsidP="00577109">
            <w:pPr>
              <w:pStyle w:val="Nessunaspaziatura"/>
              <w:rPr>
                <w:rFonts w:ascii="Arial" w:hAnsi="Arial" w:cs="Arial"/>
                <w:color w:val="002060"/>
                <w:sz w:val="20"/>
                <w:szCs w:val="20"/>
                <w:lang w:val="en-US"/>
              </w:rPr>
            </w:pPr>
          </w:p>
        </w:tc>
        <w:tc>
          <w:tcPr>
            <w:tcW w:w="1805" w:type="dxa"/>
            <w:tcBorders>
              <w:top w:val="single" w:sz="4" w:space="0" w:color="auto"/>
              <w:left w:val="nil"/>
              <w:bottom w:val="single" w:sz="4" w:space="0" w:color="auto"/>
              <w:right w:val="nil"/>
            </w:tcBorders>
            <w:shd w:val="pct25" w:color="FFFF00" w:fill="FFFFFF"/>
          </w:tcPr>
          <w:p w:rsidR="00F45DF5" w:rsidRPr="007C170D" w:rsidRDefault="00F45DF5" w:rsidP="00577109">
            <w:pPr>
              <w:pStyle w:val="LndNormale1"/>
              <w:rPr>
                <w:b/>
                <w:color w:val="002060"/>
                <w:u w:val="single"/>
              </w:rPr>
            </w:pPr>
          </w:p>
          <w:p w:rsidR="00F45DF5" w:rsidRPr="0017572E" w:rsidRDefault="00F45DF5" w:rsidP="00577109">
            <w:pPr>
              <w:pStyle w:val="LndNormale1"/>
              <w:jc w:val="left"/>
              <w:rPr>
                <w:b/>
                <w:bCs/>
                <w:color w:val="002060"/>
                <w:highlight w:val="yellow"/>
                <w:u w:val="single"/>
              </w:rPr>
            </w:pPr>
            <w:r w:rsidRPr="0017572E">
              <w:rPr>
                <w:b/>
                <w:color w:val="002060"/>
                <w:highlight w:val="yellow"/>
                <w:u w:val="single"/>
              </w:rPr>
              <w:t>Dal 7 Luglio 2021 al 27 Agosto</w:t>
            </w:r>
            <w:r w:rsidRPr="0017572E">
              <w:rPr>
                <w:b/>
                <w:bCs/>
                <w:color w:val="002060"/>
                <w:highlight w:val="yellow"/>
                <w:u w:val="single"/>
              </w:rPr>
              <w:t xml:space="preserve"> 2021</w:t>
            </w:r>
          </w:p>
          <w:p w:rsidR="00F45DF5" w:rsidRPr="007C170D" w:rsidRDefault="00F45DF5" w:rsidP="00577109">
            <w:pPr>
              <w:pStyle w:val="LndNormale1"/>
              <w:jc w:val="left"/>
              <w:rPr>
                <w:b/>
                <w:bCs/>
                <w:color w:val="002060"/>
              </w:rPr>
            </w:pPr>
            <w:r w:rsidRPr="0017572E">
              <w:rPr>
                <w:b/>
                <w:bCs/>
                <w:color w:val="002060"/>
                <w:highlight w:val="yellow"/>
              </w:rPr>
              <w:t>(ore 19:00)</w:t>
            </w:r>
          </w:p>
          <w:p w:rsidR="00F45DF5" w:rsidRPr="007C170D" w:rsidRDefault="00F45DF5" w:rsidP="00577109">
            <w:pPr>
              <w:pStyle w:val="LndNormale1"/>
              <w:rPr>
                <w:b/>
                <w:color w:val="002060"/>
                <w:u w:val="single"/>
              </w:rPr>
            </w:pPr>
          </w:p>
        </w:tc>
        <w:tc>
          <w:tcPr>
            <w:tcW w:w="8221" w:type="dxa"/>
            <w:tcBorders>
              <w:top w:val="single" w:sz="4" w:space="0" w:color="auto"/>
              <w:left w:val="nil"/>
              <w:bottom w:val="single" w:sz="4" w:space="0" w:color="auto"/>
              <w:right w:val="single" w:sz="12" w:space="0" w:color="000000"/>
            </w:tcBorders>
            <w:shd w:val="pct25" w:color="000000" w:fill="FFFFFF"/>
          </w:tcPr>
          <w:p w:rsidR="00F45DF5" w:rsidRPr="007C170D" w:rsidRDefault="00F45DF5" w:rsidP="00577109">
            <w:pPr>
              <w:pStyle w:val="LndNormale1"/>
              <w:rPr>
                <w:b/>
                <w:bCs/>
                <w:color w:val="002060"/>
              </w:rPr>
            </w:pPr>
          </w:p>
          <w:p w:rsidR="00F45DF5" w:rsidRPr="007C170D" w:rsidRDefault="00F45DF5" w:rsidP="00577109">
            <w:pPr>
              <w:pStyle w:val="LndNormale1"/>
              <w:rPr>
                <w:b/>
                <w:bCs/>
                <w:color w:val="002060"/>
                <w:u w:val="single"/>
              </w:rPr>
            </w:pPr>
            <w:r w:rsidRPr="007C170D">
              <w:rPr>
                <w:b/>
                <w:bCs/>
                <w:color w:val="002060"/>
                <w:u w:val="single"/>
              </w:rPr>
              <w:t>Termine presentazione domande di iscrizione ai Campionati:</w:t>
            </w:r>
          </w:p>
          <w:p w:rsidR="00F45DF5" w:rsidRPr="007C170D" w:rsidRDefault="00F45DF5" w:rsidP="00577109">
            <w:pPr>
              <w:pStyle w:val="LndNormale1"/>
              <w:rPr>
                <w:b/>
                <w:bCs/>
                <w:color w:val="002060"/>
              </w:rPr>
            </w:pPr>
          </w:p>
          <w:p w:rsidR="00F45DF5" w:rsidRPr="007C170D" w:rsidRDefault="00F45DF5" w:rsidP="00577109">
            <w:pPr>
              <w:pStyle w:val="LndNormale1"/>
              <w:rPr>
                <w:b/>
                <w:bCs/>
                <w:color w:val="002060"/>
              </w:rPr>
            </w:pPr>
            <w:r w:rsidRPr="007C170D">
              <w:rPr>
                <w:b/>
                <w:bCs/>
                <w:color w:val="002060"/>
              </w:rPr>
              <w:t>CALCIO A 5  SERIE C FEMMINILE - CAMPIONATO E COPPA -</w:t>
            </w:r>
          </w:p>
          <w:p w:rsidR="00F45DF5" w:rsidRPr="007C170D" w:rsidRDefault="00F45DF5" w:rsidP="00577109">
            <w:pPr>
              <w:pStyle w:val="LndNormale1"/>
              <w:rPr>
                <w:b/>
                <w:bCs/>
                <w:color w:val="002060"/>
              </w:rPr>
            </w:pPr>
            <w:r w:rsidRPr="00F45DF5">
              <w:rPr>
                <w:b/>
                <w:bCs/>
                <w:color w:val="002060"/>
                <w:highlight w:val="yellow"/>
              </w:rPr>
              <w:t>CALCIO A 5 SERIE D - CAMPIONATO E COPPA -</w:t>
            </w:r>
          </w:p>
          <w:p w:rsidR="00F45DF5" w:rsidRPr="007C170D" w:rsidRDefault="00F45DF5" w:rsidP="00577109">
            <w:pPr>
              <w:pStyle w:val="LndNormale1"/>
              <w:rPr>
                <w:b/>
                <w:bCs/>
                <w:color w:val="002060"/>
              </w:rPr>
            </w:pPr>
            <w:r w:rsidRPr="007C170D">
              <w:rPr>
                <w:b/>
                <w:bCs/>
                <w:color w:val="002060"/>
                <w:sz w:val="28"/>
                <w:szCs w:val="24"/>
              </w:rPr>
              <w:t>*</w:t>
            </w:r>
            <w:r w:rsidRPr="007C170D">
              <w:rPr>
                <w:b/>
                <w:bCs/>
                <w:color w:val="002060"/>
              </w:rPr>
              <w:t>CALCIO A 5 UNDER 17 - CAMPIONATO E COPPA -</w:t>
            </w:r>
          </w:p>
          <w:p w:rsidR="00F45DF5" w:rsidRPr="007C170D" w:rsidRDefault="00F45DF5" w:rsidP="00577109">
            <w:pPr>
              <w:pStyle w:val="LndNormale1"/>
              <w:rPr>
                <w:b/>
                <w:bCs/>
                <w:color w:val="002060"/>
              </w:rPr>
            </w:pPr>
            <w:r w:rsidRPr="007C170D">
              <w:rPr>
                <w:b/>
                <w:bCs/>
                <w:color w:val="002060"/>
                <w:sz w:val="28"/>
                <w:szCs w:val="24"/>
              </w:rPr>
              <w:t>*</w:t>
            </w:r>
            <w:r w:rsidRPr="007C170D">
              <w:rPr>
                <w:b/>
                <w:bCs/>
                <w:color w:val="002060"/>
              </w:rPr>
              <w:t>CALCIO A 5 UNDER 15 - CAMPIONATO E COPPA -</w:t>
            </w:r>
          </w:p>
          <w:p w:rsidR="00F45DF5" w:rsidRPr="007C170D" w:rsidRDefault="00F45DF5" w:rsidP="00577109">
            <w:pPr>
              <w:pStyle w:val="LndNormale1"/>
              <w:rPr>
                <w:b/>
                <w:bCs/>
                <w:color w:val="002060"/>
              </w:rPr>
            </w:pPr>
          </w:p>
        </w:tc>
      </w:tr>
    </w:tbl>
    <w:p w:rsidR="00F45DF5" w:rsidRPr="009631E8" w:rsidRDefault="00F45DF5" w:rsidP="00F45DF5">
      <w:pPr>
        <w:pStyle w:val="Nessunaspaziatura"/>
        <w:rPr>
          <w:rFonts w:ascii="Arial" w:hAnsi="Arial" w:cs="Arial"/>
          <w:color w:val="002060"/>
          <w:sz w:val="20"/>
          <w:szCs w:val="20"/>
          <w:highlight w:val="yellow"/>
        </w:rPr>
      </w:pPr>
    </w:p>
    <w:p w:rsidR="00F45DF5" w:rsidRPr="007C170D" w:rsidRDefault="00F45DF5" w:rsidP="00F45DF5">
      <w:pPr>
        <w:pStyle w:val="Nessunaspaziatura"/>
        <w:jc w:val="both"/>
        <w:rPr>
          <w:rFonts w:ascii="Arial" w:hAnsi="Arial" w:cs="Arial"/>
          <w:b/>
          <w:bCs/>
          <w:i/>
          <w:iCs/>
          <w:color w:val="002060"/>
        </w:rPr>
      </w:pPr>
      <w:r w:rsidRPr="007C170D">
        <w:rPr>
          <w:rFonts w:ascii="Arial" w:hAnsi="Arial" w:cs="Arial"/>
          <w:b/>
          <w:bCs/>
          <w:i/>
          <w:iCs/>
          <w:color w:val="002060"/>
        </w:rPr>
        <w:t>* L’</w:t>
      </w:r>
      <w:r w:rsidRPr="007C170D">
        <w:rPr>
          <w:rFonts w:ascii="Arial" w:hAnsi="Arial" w:cs="Arial"/>
          <w:b/>
          <w:bCs/>
          <w:i/>
          <w:iCs/>
          <w:color w:val="002060"/>
          <w:u w:val="single"/>
        </w:rPr>
        <w:t xml:space="preserve">apertura delle iscrizioni </w:t>
      </w:r>
      <w:r w:rsidRPr="007C170D">
        <w:rPr>
          <w:rFonts w:ascii="Arial" w:hAnsi="Arial" w:cs="Arial"/>
          <w:b/>
          <w:bCs/>
          <w:i/>
          <w:iCs/>
          <w:color w:val="002060"/>
        </w:rPr>
        <w:t xml:space="preserve">dei Campionati di Calcio a Cinque Under 17 e Under 15 e delle relative Coppe </w:t>
      </w:r>
      <w:r>
        <w:rPr>
          <w:rFonts w:ascii="Arial" w:hAnsi="Arial" w:cs="Arial"/>
          <w:b/>
          <w:bCs/>
          <w:i/>
          <w:iCs/>
          <w:color w:val="002060"/>
        </w:rPr>
        <w:t>sarà comunicata</w:t>
      </w:r>
      <w:r w:rsidRPr="007C170D">
        <w:rPr>
          <w:rFonts w:ascii="Arial" w:hAnsi="Arial" w:cs="Arial"/>
          <w:b/>
          <w:bCs/>
          <w:i/>
          <w:iCs/>
          <w:color w:val="002060"/>
        </w:rPr>
        <w:t xml:space="preserve"> successivamente.</w:t>
      </w:r>
    </w:p>
    <w:p w:rsidR="00F45DF5" w:rsidRPr="007F3ADE" w:rsidRDefault="00F45DF5" w:rsidP="00F45DF5">
      <w:pPr>
        <w:pStyle w:val="Nessunaspaziatura"/>
        <w:rPr>
          <w:rFonts w:ascii="Arial" w:hAnsi="Arial" w:cs="Arial"/>
        </w:rPr>
      </w:pPr>
    </w:p>
    <w:p w:rsidR="00F45DF5" w:rsidRPr="00F77E48" w:rsidRDefault="00F45DF5" w:rsidP="00F45DF5">
      <w:pPr>
        <w:pStyle w:val="Nessunaspaziatura"/>
        <w:rPr>
          <w:rFonts w:ascii="Arial" w:hAnsi="Arial" w:cs="Arial"/>
          <w:b/>
          <w:color w:val="002060"/>
          <w:sz w:val="28"/>
          <w:szCs w:val="28"/>
        </w:rPr>
      </w:pPr>
      <w:bookmarkStart w:id="11" w:name="_Hlk44928549"/>
      <w:r w:rsidRPr="00F77E48">
        <w:rPr>
          <w:rFonts w:ascii="Arial" w:hAnsi="Arial" w:cs="Arial"/>
          <w:b/>
          <w:color w:val="002060"/>
          <w:sz w:val="28"/>
          <w:szCs w:val="28"/>
        </w:rPr>
        <w:t>TASSE ISCRIZIONE AI CAMPIONATI 2021/2022</w:t>
      </w:r>
    </w:p>
    <w:p w:rsidR="00F45DF5" w:rsidRPr="007C170D" w:rsidRDefault="00F45DF5" w:rsidP="00F45DF5">
      <w:pPr>
        <w:pStyle w:val="Nessunaspaziatura"/>
        <w:rPr>
          <w:rFonts w:ascii="Arial" w:hAnsi="Arial" w:cs="Arial"/>
          <w:color w:val="002060"/>
          <w:sz w:val="20"/>
          <w:szCs w:val="20"/>
        </w:rPr>
      </w:pPr>
    </w:p>
    <w:tbl>
      <w:tblPr>
        <w:tblW w:w="10421" w:type="dxa"/>
        <w:tblInd w:w="70" w:type="dxa"/>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Layout w:type="fixed"/>
        <w:tblCellMar>
          <w:left w:w="70" w:type="dxa"/>
          <w:right w:w="70" w:type="dxa"/>
        </w:tblCellMar>
        <w:tblLook w:val="00A0"/>
      </w:tblPr>
      <w:tblGrid>
        <w:gridCol w:w="3426"/>
        <w:gridCol w:w="1142"/>
        <w:gridCol w:w="1571"/>
        <w:gridCol w:w="1427"/>
        <w:gridCol w:w="1428"/>
        <w:gridCol w:w="1427"/>
      </w:tblGrid>
      <w:tr w:rsidR="00F45DF5" w:rsidRPr="007C170D" w:rsidTr="00577109">
        <w:trPr>
          <w:trHeight w:val="867"/>
        </w:trPr>
        <w:tc>
          <w:tcPr>
            <w:tcW w:w="3426" w:type="dxa"/>
            <w:tcBorders>
              <w:top w:val="single" w:sz="6" w:space="0" w:color="000080"/>
              <w:left w:val="single" w:sz="6" w:space="0" w:color="000080"/>
              <w:bottom w:val="nil"/>
              <w:right w:val="single" w:sz="6" w:space="0" w:color="000080"/>
            </w:tcBorders>
            <w:shd w:val="solid" w:color="000080" w:fill="FFFFFF"/>
          </w:tcPr>
          <w:p w:rsidR="00F45DF5" w:rsidRPr="007C170D" w:rsidRDefault="00F45DF5" w:rsidP="00577109">
            <w:pPr>
              <w:pStyle w:val="Nessunaspaziatura"/>
              <w:rPr>
                <w:rFonts w:ascii="Arial" w:hAnsi="Arial" w:cs="Arial"/>
                <w:color w:val="FFFFFF" w:themeColor="background1"/>
                <w:sz w:val="20"/>
                <w:szCs w:val="20"/>
              </w:rPr>
            </w:pPr>
          </w:p>
          <w:p w:rsidR="00F45DF5" w:rsidRPr="007C170D" w:rsidRDefault="00F45DF5" w:rsidP="00577109">
            <w:pPr>
              <w:pStyle w:val="Nessunaspaziatura"/>
              <w:rPr>
                <w:rFonts w:ascii="Arial" w:hAnsi="Arial" w:cs="Arial"/>
                <w:color w:val="FFFFFF" w:themeColor="background1"/>
                <w:sz w:val="20"/>
                <w:szCs w:val="20"/>
              </w:rPr>
            </w:pPr>
            <w:r w:rsidRPr="007C170D">
              <w:rPr>
                <w:rFonts w:ascii="Arial" w:hAnsi="Arial" w:cs="Arial"/>
                <w:color w:val="FFFFFF" w:themeColor="background1"/>
                <w:sz w:val="20"/>
                <w:szCs w:val="20"/>
              </w:rPr>
              <w:t xml:space="preserve">C  A  M  P  I  O  N  A  T  I </w:t>
            </w:r>
          </w:p>
          <w:p w:rsidR="00F45DF5" w:rsidRPr="007C170D" w:rsidRDefault="00F45DF5" w:rsidP="00577109">
            <w:pPr>
              <w:pStyle w:val="Nessunaspaziatura"/>
              <w:rPr>
                <w:rFonts w:ascii="Arial" w:hAnsi="Arial" w:cs="Arial"/>
                <w:color w:val="FFFFFF" w:themeColor="background1"/>
                <w:sz w:val="20"/>
                <w:szCs w:val="20"/>
              </w:rPr>
            </w:pPr>
          </w:p>
        </w:tc>
        <w:tc>
          <w:tcPr>
            <w:tcW w:w="1142" w:type="dxa"/>
            <w:tcBorders>
              <w:top w:val="single" w:sz="6" w:space="0" w:color="000080"/>
              <w:left w:val="single" w:sz="6" w:space="0" w:color="000080"/>
              <w:bottom w:val="nil"/>
              <w:right w:val="single" w:sz="6" w:space="0" w:color="000080"/>
            </w:tcBorders>
            <w:shd w:val="solid" w:color="000080" w:fill="FFFFFF"/>
          </w:tcPr>
          <w:p w:rsidR="00F45DF5" w:rsidRPr="007C170D" w:rsidRDefault="00F45DF5" w:rsidP="00577109">
            <w:pPr>
              <w:pStyle w:val="Nessunaspaziatura"/>
              <w:rPr>
                <w:rFonts w:ascii="Arial" w:hAnsi="Arial" w:cs="Arial"/>
                <w:b/>
                <w:bCs/>
                <w:color w:val="FFFFFF" w:themeColor="background1"/>
                <w:sz w:val="20"/>
                <w:szCs w:val="20"/>
              </w:rPr>
            </w:pPr>
            <w:r w:rsidRPr="007C170D">
              <w:rPr>
                <w:rFonts w:ascii="Arial" w:hAnsi="Arial" w:cs="Arial"/>
                <w:b/>
                <w:bCs/>
                <w:color w:val="FFFFFF" w:themeColor="background1"/>
                <w:sz w:val="20"/>
                <w:szCs w:val="20"/>
              </w:rPr>
              <w:t xml:space="preserve"> TASSA</w:t>
            </w:r>
          </w:p>
          <w:p w:rsidR="00F45DF5" w:rsidRPr="007C170D" w:rsidRDefault="00F45DF5" w:rsidP="00577109">
            <w:pPr>
              <w:pStyle w:val="Nessunaspaziatura"/>
              <w:rPr>
                <w:rFonts w:ascii="Arial" w:hAnsi="Arial" w:cs="Arial"/>
                <w:b/>
                <w:bCs/>
                <w:color w:val="FFFFFF" w:themeColor="background1"/>
                <w:sz w:val="20"/>
                <w:szCs w:val="20"/>
              </w:rPr>
            </w:pPr>
            <w:r w:rsidRPr="007C170D">
              <w:rPr>
                <w:rFonts w:ascii="Arial" w:hAnsi="Arial" w:cs="Arial"/>
                <w:b/>
                <w:bCs/>
                <w:color w:val="FFFFFF" w:themeColor="background1"/>
                <w:sz w:val="20"/>
                <w:szCs w:val="20"/>
              </w:rPr>
              <w:t xml:space="preserve"> </w:t>
            </w:r>
            <w:proofErr w:type="spellStart"/>
            <w:r w:rsidRPr="007C170D">
              <w:rPr>
                <w:rFonts w:ascii="Arial" w:hAnsi="Arial" w:cs="Arial"/>
                <w:b/>
                <w:bCs/>
                <w:color w:val="FFFFFF" w:themeColor="background1"/>
                <w:sz w:val="20"/>
                <w:szCs w:val="20"/>
              </w:rPr>
              <w:t>ASS</w:t>
            </w:r>
            <w:proofErr w:type="spellEnd"/>
            <w:r w:rsidRPr="007C170D">
              <w:rPr>
                <w:rFonts w:ascii="Arial" w:hAnsi="Arial" w:cs="Arial"/>
                <w:b/>
                <w:bCs/>
                <w:color w:val="FFFFFF" w:themeColor="background1"/>
                <w:sz w:val="20"/>
                <w:szCs w:val="20"/>
              </w:rPr>
              <w:t>. LND</w:t>
            </w:r>
          </w:p>
        </w:tc>
        <w:tc>
          <w:tcPr>
            <w:tcW w:w="1571" w:type="dxa"/>
            <w:tcBorders>
              <w:top w:val="single" w:sz="6" w:space="0" w:color="000080"/>
              <w:left w:val="single" w:sz="6" w:space="0" w:color="000080"/>
              <w:bottom w:val="nil"/>
              <w:right w:val="single" w:sz="6" w:space="0" w:color="000080"/>
            </w:tcBorders>
            <w:shd w:val="solid" w:color="000080" w:fill="FFFFFF"/>
          </w:tcPr>
          <w:p w:rsidR="00F45DF5" w:rsidRPr="007C170D" w:rsidRDefault="00F45DF5" w:rsidP="00577109">
            <w:pPr>
              <w:pStyle w:val="Nessunaspaziatura"/>
              <w:rPr>
                <w:rFonts w:ascii="Arial" w:hAnsi="Arial" w:cs="Arial"/>
                <w:b/>
                <w:bCs/>
                <w:color w:val="FFFFFF" w:themeColor="background1"/>
                <w:sz w:val="20"/>
                <w:szCs w:val="20"/>
              </w:rPr>
            </w:pPr>
            <w:r w:rsidRPr="007C170D">
              <w:rPr>
                <w:rFonts w:ascii="Arial" w:hAnsi="Arial" w:cs="Arial"/>
                <w:b/>
                <w:bCs/>
                <w:color w:val="FFFFFF" w:themeColor="background1"/>
                <w:sz w:val="20"/>
                <w:szCs w:val="20"/>
              </w:rPr>
              <w:t xml:space="preserve">       TASSA</w:t>
            </w:r>
          </w:p>
          <w:p w:rsidR="00F45DF5" w:rsidRPr="007C170D" w:rsidRDefault="00F45DF5" w:rsidP="00577109">
            <w:pPr>
              <w:pStyle w:val="Nessunaspaziatura"/>
              <w:rPr>
                <w:rFonts w:ascii="Arial" w:hAnsi="Arial" w:cs="Arial"/>
                <w:b/>
                <w:bCs/>
                <w:color w:val="FFFFFF" w:themeColor="background1"/>
                <w:sz w:val="20"/>
                <w:szCs w:val="20"/>
              </w:rPr>
            </w:pPr>
            <w:r w:rsidRPr="007C170D">
              <w:rPr>
                <w:rFonts w:ascii="Arial" w:hAnsi="Arial" w:cs="Arial"/>
                <w:b/>
                <w:bCs/>
                <w:color w:val="FFFFFF" w:themeColor="background1"/>
                <w:sz w:val="20"/>
                <w:szCs w:val="20"/>
              </w:rPr>
              <w:t xml:space="preserve">   ISCRIZIONE </w:t>
            </w:r>
          </w:p>
        </w:tc>
        <w:tc>
          <w:tcPr>
            <w:tcW w:w="1427" w:type="dxa"/>
            <w:tcBorders>
              <w:top w:val="single" w:sz="6" w:space="0" w:color="000080"/>
              <w:left w:val="single" w:sz="6" w:space="0" w:color="000080"/>
              <w:bottom w:val="nil"/>
              <w:right w:val="single" w:sz="6" w:space="0" w:color="000080"/>
            </w:tcBorders>
            <w:shd w:val="solid" w:color="000080" w:fill="FFFFFF"/>
          </w:tcPr>
          <w:p w:rsidR="00F45DF5" w:rsidRPr="007C170D" w:rsidRDefault="00F45DF5" w:rsidP="00577109">
            <w:pPr>
              <w:pStyle w:val="Nessunaspaziatura"/>
              <w:rPr>
                <w:rFonts w:ascii="Arial" w:hAnsi="Arial" w:cs="Arial"/>
                <w:b/>
                <w:bCs/>
                <w:color w:val="FFFFFF" w:themeColor="background1"/>
                <w:sz w:val="20"/>
                <w:szCs w:val="20"/>
              </w:rPr>
            </w:pPr>
            <w:r w:rsidRPr="007C170D">
              <w:rPr>
                <w:rFonts w:ascii="Arial" w:hAnsi="Arial" w:cs="Arial"/>
                <w:b/>
                <w:bCs/>
                <w:color w:val="FFFFFF" w:themeColor="background1"/>
                <w:sz w:val="20"/>
                <w:szCs w:val="20"/>
              </w:rPr>
              <w:t xml:space="preserve"> ANTICIP.</w:t>
            </w:r>
          </w:p>
          <w:p w:rsidR="00F45DF5" w:rsidRPr="007C170D" w:rsidRDefault="00F45DF5" w:rsidP="00577109">
            <w:pPr>
              <w:pStyle w:val="Nessunaspaziatura"/>
              <w:rPr>
                <w:rFonts w:ascii="Arial" w:hAnsi="Arial" w:cs="Arial"/>
                <w:b/>
                <w:bCs/>
                <w:color w:val="FFFFFF" w:themeColor="background1"/>
                <w:sz w:val="20"/>
                <w:szCs w:val="20"/>
              </w:rPr>
            </w:pPr>
            <w:r w:rsidRPr="007C170D">
              <w:rPr>
                <w:rFonts w:ascii="Arial" w:hAnsi="Arial" w:cs="Arial"/>
                <w:b/>
                <w:bCs/>
                <w:color w:val="FFFFFF" w:themeColor="background1"/>
                <w:sz w:val="20"/>
                <w:szCs w:val="20"/>
              </w:rPr>
              <w:t xml:space="preserve"> C/ SPESE </w:t>
            </w:r>
          </w:p>
          <w:p w:rsidR="00F45DF5" w:rsidRPr="007C170D" w:rsidRDefault="00F45DF5" w:rsidP="00577109">
            <w:pPr>
              <w:pStyle w:val="Nessunaspaziatura"/>
              <w:rPr>
                <w:rFonts w:ascii="Arial" w:hAnsi="Arial" w:cs="Arial"/>
                <w:b/>
                <w:bCs/>
                <w:color w:val="FFFFFF" w:themeColor="background1"/>
                <w:sz w:val="20"/>
                <w:szCs w:val="20"/>
              </w:rPr>
            </w:pPr>
            <w:r w:rsidRPr="007C170D">
              <w:rPr>
                <w:rFonts w:ascii="Arial" w:hAnsi="Arial" w:cs="Arial"/>
                <w:b/>
                <w:bCs/>
                <w:color w:val="FFFFFF" w:themeColor="background1"/>
                <w:sz w:val="20"/>
                <w:szCs w:val="20"/>
              </w:rPr>
              <w:t>ORGAN.</w:t>
            </w:r>
          </w:p>
          <w:p w:rsidR="00F45DF5" w:rsidRPr="007C170D" w:rsidRDefault="00F45DF5" w:rsidP="00577109">
            <w:pPr>
              <w:pStyle w:val="Nessunaspaziatura"/>
              <w:rPr>
                <w:rFonts w:ascii="Arial" w:hAnsi="Arial" w:cs="Arial"/>
                <w:b/>
                <w:bCs/>
                <w:color w:val="FFFFFF" w:themeColor="background1"/>
                <w:sz w:val="20"/>
                <w:szCs w:val="20"/>
              </w:rPr>
            </w:pPr>
          </w:p>
        </w:tc>
        <w:tc>
          <w:tcPr>
            <w:tcW w:w="1428" w:type="dxa"/>
            <w:tcBorders>
              <w:top w:val="single" w:sz="6" w:space="0" w:color="000080"/>
              <w:left w:val="single" w:sz="6" w:space="0" w:color="000080"/>
              <w:bottom w:val="nil"/>
              <w:right w:val="single" w:sz="6" w:space="0" w:color="000080"/>
            </w:tcBorders>
            <w:shd w:val="solid" w:color="000080" w:fill="FFFFFF"/>
          </w:tcPr>
          <w:p w:rsidR="00F45DF5" w:rsidRPr="007C170D" w:rsidRDefault="00F45DF5" w:rsidP="00577109">
            <w:pPr>
              <w:pStyle w:val="Nessunaspaziatura"/>
              <w:rPr>
                <w:rFonts w:ascii="Arial" w:hAnsi="Arial" w:cs="Arial"/>
                <w:b/>
                <w:color w:val="FFFFFF" w:themeColor="background1"/>
                <w:sz w:val="20"/>
                <w:szCs w:val="20"/>
              </w:rPr>
            </w:pPr>
            <w:r w:rsidRPr="007C170D">
              <w:rPr>
                <w:rFonts w:ascii="Arial" w:hAnsi="Arial" w:cs="Arial"/>
                <w:bCs/>
                <w:color w:val="FFFFFF" w:themeColor="background1"/>
                <w:sz w:val="20"/>
                <w:szCs w:val="20"/>
              </w:rPr>
              <w:t xml:space="preserve">   </w:t>
            </w:r>
            <w:r w:rsidRPr="007C170D">
              <w:rPr>
                <w:rFonts w:ascii="Arial" w:hAnsi="Arial" w:cs="Arial"/>
                <w:b/>
                <w:color w:val="FFFFFF" w:themeColor="background1"/>
                <w:sz w:val="20"/>
                <w:szCs w:val="20"/>
              </w:rPr>
              <w:t>ASSICUR.</w:t>
            </w:r>
          </w:p>
          <w:p w:rsidR="00F45DF5" w:rsidRPr="007C170D" w:rsidRDefault="00F45DF5" w:rsidP="00577109">
            <w:pPr>
              <w:pStyle w:val="Nessunaspaziatura"/>
              <w:rPr>
                <w:rFonts w:ascii="Arial" w:hAnsi="Arial" w:cs="Arial"/>
                <w:b/>
                <w:color w:val="FFFFFF" w:themeColor="background1"/>
                <w:sz w:val="20"/>
                <w:szCs w:val="20"/>
              </w:rPr>
            </w:pPr>
            <w:r w:rsidRPr="007C170D">
              <w:rPr>
                <w:rFonts w:ascii="Arial" w:hAnsi="Arial" w:cs="Arial"/>
                <w:b/>
                <w:color w:val="FFFFFF" w:themeColor="background1"/>
                <w:sz w:val="20"/>
                <w:szCs w:val="20"/>
              </w:rPr>
              <w:t xml:space="preserve">   FOREFETT.</w:t>
            </w:r>
          </w:p>
          <w:p w:rsidR="00F45DF5" w:rsidRPr="007C170D" w:rsidRDefault="00F45DF5" w:rsidP="00577109">
            <w:pPr>
              <w:pStyle w:val="Nessunaspaziatura"/>
              <w:rPr>
                <w:rFonts w:ascii="Arial" w:hAnsi="Arial" w:cs="Arial"/>
                <w:b/>
                <w:color w:val="FFFFFF" w:themeColor="background1"/>
                <w:sz w:val="20"/>
                <w:szCs w:val="20"/>
              </w:rPr>
            </w:pPr>
            <w:r w:rsidRPr="007C170D">
              <w:rPr>
                <w:rFonts w:ascii="Arial" w:hAnsi="Arial" w:cs="Arial"/>
                <w:b/>
                <w:color w:val="FFFFFF" w:themeColor="background1"/>
                <w:sz w:val="20"/>
                <w:szCs w:val="20"/>
              </w:rPr>
              <w:t xml:space="preserve">   DIRIGENTI    </w:t>
            </w:r>
          </w:p>
        </w:tc>
        <w:tc>
          <w:tcPr>
            <w:tcW w:w="1427" w:type="dxa"/>
            <w:tcBorders>
              <w:top w:val="single" w:sz="6" w:space="0" w:color="000080"/>
              <w:left w:val="single" w:sz="6" w:space="0" w:color="000080"/>
              <w:bottom w:val="nil"/>
              <w:right w:val="single" w:sz="6" w:space="0" w:color="000080"/>
            </w:tcBorders>
            <w:shd w:val="solid" w:color="000080" w:fill="FFFFFF"/>
          </w:tcPr>
          <w:p w:rsidR="00F45DF5" w:rsidRPr="007C170D" w:rsidRDefault="00F45DF5" w:rsidP="00577109">
            <w:pPr>
              <w:pStyle w:val="Nessunaspaziatura"/>
              <w:rPr>
                <w:rFonts w:ascii="Arial" w:hAnsi="Arial" w:cs="Arial"/>
                <w:b/>
                <w:bCs/>
                <w:color w:val="FFFFFF" w:themeColor="background1"/>
                <w:sz w:val="20"/>
                <w:szCs w:val="20"/>
              </w:rPr>
            </w:pPr>
            <w:r w:rsidRPr="007C170D">
              <w:rPr>
                <w:rFonts w:ascii="Arial" w:hAnsi="Arial" w:cs="Arial"/>
                <w:b/>
                <w:bCs/>
                <w:color w:val="FFFFFF" w:themeColor="background1"/>
                <w:sz w:val="20"/>
                <w:szCs w:val="20"/>
              </w:rPr>
              <w:t>ASSICURAZ.</w:t>
            </w:r>
          </w:p>
          <w:p w:rsidR="00F45DF5" w:rsidRPr="007C170D" w:rsidRDefault="00F45DF5" w:rsidP="00577109">
            <w:pPr>
              <w:pStyle w:val="Nessunaspaziatura"/>
              <w:rPr>
                <w:rFonts w:ascii="Arial" w:hAnsi="Arial" w:cs="Arial"/>
                <w:b/>
                <w:bCs/>
                <w:color w:val="FFFFFF" w:themeColor="background1"/>
                <w:sz w:val="20"/>
                <w:szCs w:val="20"/>
              </w:rPr>
            </w:pPr>
            <w:r w:rsidRPr="007C170D">
              <w:rPr>
                <w:rFonts w:ascii="Arial" w:hAnsi="Arial" w:cs="Arial"/>
                <w:b/>
                <w:bCs/>
                <w:color w:val="FFFFFF" w:themeColor="background1"/>
                <w:sz w:val="20"/>
                <w:szCs w:val="20"/>
              </w:rPr>
              <w:t>CALCIATORI</w:t>
            </w:r>
          </w:p>
        </w:tc>
      </w:tr>
      <w:tr w:rsidR="00F45DF5" w:rsidRPr="007C170D" w:rsidTr="00577109">
        <w:trPr>
          <w:trHeight w:val="441"/>
        </w:trPr>
        <w:tc>
          <w:tcPr>
            <w:tcW w:w="3426" w:type="dxa"/>
            <w:tcBorders>
              <w:top w:val="nil"/>
              <w:left w:val="single" w:sz="6" w:space="0" w:color="000080"/>
              <w:bottom w:val="nil"/>
              <w:right w:val="single" w:sz="6" w:space="0" w:color="000080"/>
            </w:tcBorders>
            <w:shd w:val="solid" w:color="C0C0C0" w:fill="FFFFFF"/>
          </w:tcPr>
          <w:p w:rsidR="00F45DF5" w:rsidRPr="007C170D" w:rsidRDefault="00F45DF5" w:rsidP="00577109">
            <w:pPr>
              <w:pStyle w:val="LndNormale1"/>
              <w:rPr>
                <w:b/>
                <w:bCs/>
                <w:color w:val="002060"/>
                <w:sz w:val="20"/>
              </w:rPr>
            </w:pPr>
          </w:p>
          <w:p w:rsidR="00F45DF5" w:rsidRPr="007C170D" w:rsidRDefault="00F45DF5" w:rsidP="00577109">
            <w:pPr>
              <w:pStyle w:val="LndNormale1"/>
              <w:rPr>
                <w:b/>
                <w:bCs/>
                <w:color w:val="002060"/>
                <w:sz w:val="20"/>
              </w:rPr>
            </w:pPr>
            <w:r w:rsidRPr="007C170D">
              <w:rPr>
                <w:b/>
                <w:bCs/>
                <w:color w:val="002060"/>
                <w:sz w:val="20"/>
              </w:rPr>
              <w:t>CALCIO A 5 REG. SERIE C1</w:t>
            </w:r>
          </w:p>
        </w:tc>
        <w:tc>
          <w:tcPr>
            <w:tcW w:w="1142" w:type="dxa"/>
            <w:tcBorders>
              <w:top w:val="nil"/>
              <w:left w:val="single" w:sz="6" w:space="0" w:color="000080"/>
              <w:bottom w:val="nil"/>
              <w:right w:val="single" w:sz="6" w:space="0" w:color="000080"/>
            </w:tcBorders>
            <w:shd w:val="pct10" w:color="000000" w:fill="FFFFFF"/>
          </w:tcPr>
          <w:p w:rsidR="00F45DF5" w:rsidRPr="007C170D" w:rsidRDefault="00F45DF5" w:rsidP="00577109">
            <w:pPr>
              <w:pStyle w:val="LndNormale1"/>
              <w:rPr>
                <w:b/>
                <w:bCs/>
                <w:color w:val="002060"/>
                <w:sz w:val="20"/>
              </w:rPr>
            </w:pPr>
          </w:p>
          <w:p w:rsidR="00F45DF5" w:rsidRPr="007C170D" w:rsidRDefault="00F45DF5" w:rsidP="00577109">
            <w:pPr>
              <w:pStyle w:val="LndNormale1"/>
              <w:rPr>
                <w:b/>
                <w:bCs/>
                <w:color w:val="002060"/>
                <w:sz w:val="20"/>
              </w:rPr>
            </w:pPr>
            <w:r w:rsidRPr="007C170D">
              <w:rPr>
                <w:b/>
                <w:bCs/>
                <w:color w:val="002060"/>
                <w:sz w:val="20"/>
              </w:rPr>
              <w:t xml:space="preserve">  300,00</w:t>
            </w:r>
          </w:p>
        </w:tc>
        <w:tc>
          <w:tcPr>
            <w:tcW w:w="1571" w:type="dxa"/>
            <w:tcBorders>
              <w:top w:val="nil"/>
              <w:left w:val="single" w:sz="6" w:space="0" w:color="000080"/>
              <w:bottom w:val="nil"/>
              <w:right w:val="single" w:sz="6" w:space="0" w:color="000080"/>
            </w:tcBorders>
            <w:shd w:val="solid" w:color="C0C0C0" w:fill="FFFFFF"/>
          </w:tcPr>
          <w:p w:rsidR="00F45DF5" w:rsidRPr="007C170D" w:rsidRDefault="00F45DF5" w:rsidP="00577109">
            <w:pPr>
              <w:pStyle w:val="LndNormale1"/>
              <w:rPr>
                <w:b/>
                <w:bCs/>
                <w:color w:val="002060"/>
                <w:sz w:val="20"/>
              </w:rPr>
            </w:pPr>
          </w:p>
          <w:p w:rsidR="00F45DF5" w:rsidRPr="007C170D" w:rsidRDefault="00F45DF5" w:rsidP="00577109">
            <w:pPr>
              <w:pStyle w:val="LndNormale1"/>
              <w:rPr>
                <w:b/>
                <w:bCs/>
                <w:color w:val="002060"/>
                <w:sz w:val="20"/>
              </w:rPr>
            </w:pPr>
            <w:r w:rsidRPr="007C170D">
              <w:rPr>
                <w:b/>
                <w:bCs/>
                <w:color w:val="002060"/>
                <w:sz w:val="20"/>
              </w:rPr>
              <w:t xml:space="preserve">         800,00</w:t>
            </w:r>
          </w:p>
        </w:tc>
        <w:tc>
          <w:tcPr>
            <w:tcW w:w="1427" w:type="dxa"/>
            <w:tcBorders>
              <w:top w:val="nil"/>
              <w:left w:val="single" w:sz="6" w:space="0" w:color="000080"/>
              <w:bottom w:val="nil"/>
              <w:right w:val="single" w:sz="6" w:space="0" w:color="000080"/>
            </w:tcBorders>
            <w:shd w:val="pct10" w:color="000000" w:fill="FFFFFF"/>
          </w:tcPr>
          <w:p w:rsidR="00F45DF5" w:rsidRPr="007C170D" w:rsidRDefault="00F45DF5" w:rsidP="00577109">
            <w:pPr>
              <w:pStyle w:val="LndNormale1"/>
              <w:rPr>
                <w:b/>
                <w:bCs/>
                <w:color w:val="002060"/>
                <w:sz w:val="20"/>
              </w:rPr>
            </w:pPr>
          </w:p>
          <w:p w:rsidR="00F45DF5" w:rsidRPr="007C170D" w:rsidRDefault="00F45DF5" w:rsidP="00577109">
            <w:pPr>
              <w:pStyle w:val="LndNormale1"/>
              <w:rPr>
                <w:b/>
                <w:bCs/>
                <w:color w:val="002060"/>
                <w:sz w:val="20"/>
              </w:rPr>
            </w:pPr>
            <w:r w:rsidRPr="007C170D">
              <w:rPr>
                <w:b/>
                <w:bCs/>
                <w:color w:val="002060"/>
                <w:sz w:val="20"/>
              </w:rPr>
              <w:t xml:space="preserve">  300,00</w:t>
            </w:r>
          </w:p>
        </w:tc>
        <w:tc>
          <w:tcPr>
            <w:tcW w:w="1428" w:type="dxa"/>
            <w:vMerge w:val="restart"/>
            <w:tcBorders>
              <w:top w:val="nil"/>
              <w:left w:val="single" w:sz="6" w:space="0" w:color="000080"/>
              <w:right w:val="single" w:sz="6" w:space="0" w:color="000080"/>
            </w:tcBorders>
            <w:shd w:val="solid" w:color="C0C0C0" w:fill="FFFFFF"/>
            <w:vAlign w:val="center"/>
          </w:tcPr>
          <w:p w:rsidR="00F45DF5" w:rsidRPr="007C170D" w:rsidRDefault="00F45DF5" w:rsidP="00577109">
            <w:pPr>
              <w:pStyle w:val="LndNormale1"/>
              <w:rPr>
                <w:b/>
                <w:bCs/>
                <w:color w:val="002060"/>
                <w:sz w:val="20"/>
              </w:rPr>
            </w:pPr>
            <w:r w:rsidRPr="007C170D">
              <w:rPr>
                <w:b/>
                <w:bCs/>
                <w:color w:val="002060"/>
                <w:sz w:val="20"/>
              </w:rPr>
              <w:t>Gli</w:t>
            </w:r>
          </w:p>
          <w:p w:rsidR="00F45DF5" w:rsidRPr="007C170D" w:rsidRDefault="00F45DF5" w:rsidP="00577109">
            <w:pPr>
              <w:pStyle w:val="LndNormale1"/>
              <w:rPr>
                <w:b/>
                <w:bCs/>
                <w:color w:val="002060"/>
                <w:sz w:val="20"/>
              </w:rPr>
            </w:pPr>
            <w:r w:rsidRPr="007C170D">
              <w:rPr>
                <w:b/>
                <w:bCs/>
                <w:color w:val="002060"/>
                <w:sz w:val="20"/>
              </w:rPr>
              <w:t xml:space="preserve">importi saranno determinati in </w:t>
            </w:r>
          </w:p>
          <w:p w:rsidR="00F45DF5" w:rsidRPr="007C170D" w:rsidRDefault="00F45DF5" w:rsidP="00577109">
            <w:pPr>
              <w:pStyle w:val="LndNormale1"/>
              <w:rPr>
                <w:b/>
                <w:bCs/>
                <w:color w:val="002060"/>
                <w:sz w:val="20"/>
              </w:rPr>
            </w:pPr>
            <w:r w:rsidRPr="007C170D">
              <w:rPr>
                <w:b/>
                <w:bCs/>
                <w:color w:val="002060"/>
                <w:sz w:val="20"/>
              </w:rPr>
              <w:t>seguito</w:t>
            </w:r>
          </w:p>
        </w:tc>
        <w:tc>
          <w:tcPr>
            <w:tcW w:w="1427" w:type="dxa"/>
            <w:vMerge w:val="restart"/>
            <w:tcBorders>
              <w:top w:val="nil"/>
              <w:left w:val="single" w:sz="6" w:space="0" w:color="000080"/>
              <w:right w:val="single" w:sz="6" w:space="0" w:color="000080"/>
            </w:tcBorders>
            <w:shd w:val="solid" w:color="C0C0C0" w:fill="FFFFFF"/>
            <w:vAlign w:val="center"/>
          </w:tcPr>
          <w:p w:rsidR="00F45DF5" w:rsidRPr="007C170D" w:rsidRDefault="00F45DF5" w:rsidP="00577109">
            <w:pPr>
              <w:pStyle w:val="LndNormale1"/>
              <w:rPr>
                <w:b/>
                <w:bCs/>
                <w:color w:val="002060"/>
                <w:sz w:val="20"/>
              </w:rPr>
            </w:pPr>
            <w:r w:rsidRPr="007C170D">
              <w:rPr>
                <w:b/>
                <w:bCs/>
                <w:color w:val="002060"/>
                <w:sz w:val="20"/>
              </w:rPr>
              <w:t>Gli</w:t>
            </w:r>
          </w:p>
          <w:p w:rsidR="00F45DF5" w:rsidRPr="007C170D" w:rsidRDefault="00F45DF5" w:rsidP="00577109">
            <w:pPr>
              <w:pStyle w:val="LndNormale1"/>
              <w:rPr>
                <w:b/>
                <w:bCs/>
                <w:color w:val="002060"/>
                <w:sz w:val="20"/>
              </w:rPr>
            </w:pPr>
            <w:r w:rsidRPr="007C170D">
              <w:rPr>
                <w:b/>
                <w:bCs/>
                <w:color w:val="002060"/>
                <w:sz w:val="20"/>
              </w:rPr>
              <w:t xml:space="preserve">importi saranno determinati in </w:t>
            </w:r>
          </w:p>
          <w:p w:rsidR="00F45DF5" w:rsidRPr="007C170D" w:rsidRDefault="00F45DF5" w:rsidP="00577109">
            <w:pPr>
              <w:pStyle w:val="LndNormale1"/>
              <w:rPr>
                <w:b/>
                <w:bCs/>
                <w:color w:val="002060"/>
                <w:sz w:val="20"/>
              </w:rPr>
            </w:pPr>
            <w:r w:rsidRPr="007C170D">
              <w:rPr>
                <w:b/>
                <w:bCs/>
                <w:color w:val="002060"/>
                <w:sz w:val="20"/>
              </w:rPr>
              <w:t>seguito</w:t>
            </w:r>
          </w:p>
        </w:tc>
      </w:tr>
      <w:tr w:rsidR="00F45DF5" w:rsidRPr="007C170D" w:rsidTr="00577109">
        <w:trPr>
          <w:trHeight w:val="441"/>
        </w:trPr>
        <w:tc>
          <w:tcPr>
            <w:tcW w:w="3426" w:type="dxa"/>
            <w:tcBorders>
              <w:top w:val="nil"/>
              <w:left w:val="single" w:sz="6" w:space="0" w:color="000080"/>
              <w:bottom w:val="nil"/>
              <w:right w:val="single" w:sz="6" w:space="0" w:color="000080"/>
            </w:tcBorders>
            <w:shd w:val="solid" w:color="C0C0C0" w:fill="FFFFFF"/>
          </w:tcPr>
          <w:p w:rsidR="00F45DF5" w:rsidRPr="007C170D" w:rsidRDefault="00F45DF5" w:rsidP="00577109">
            <w:pPr>
              <w:pStyle w:val="LndNormale1"/>
              <w:rPr>
                <w:b/>
                <w:bCs/>
                <w:color w:val="002060"/>
                <w:sz w:val="20"/>
              </w:rPr>
            </w:pPr>
          </w:p>
          <w:p w:rsidR="00F45DF5" w:rsidRPr="007C170D" w:rsidRDefault="00F45DF5" w:rsidP="00577109">
            <w:pPr>
              <w:pStyle w:val="LndNormale1"/>
              <w:rPr>
                <w:b/>
                <w:bCs/>
                <w:color w:val="002060"/>
                <w:sz w:val="20"/>
              </w:rPr>
            </w:pPr>
            <w:r w:rsidRPr="007C170D">
              <w:rPr>
                <w:b/>
                <w:bCs/>
                <w:color w:val="002060"/>
                <w:sz w:val="20"/>
              </w:rPr>
              <w:t>CALCIO A 5 REG. SERIE C2</w:t>
            </w:r>
          </w:p>
        </w:tc>
        <w:tc>
          <w:tcPr>
            <w:tcW w:w="1142" w:type="dxa"/>
            <w:tcBorders>
              <w:top w:val="nil"/>
              <w:left w:val="single" w:sz="6" w:space="0" w:color="000080"/>
              <w:bottom w:val="nil"/>
              <w:right w:val="single" w:sz="6" w:space="0" w:color="000080"/>
            </w:tcBorders>
            <w:shd w:val="pct10" w:color="000000" w:fill="FFFFFF"/>
          </w:tcPr>
          <w:p w:rsidR="00F45DF5" w:rsidRPr="007C170D" w:rsidRDefault="00F45DF5" w:rsidP="00577109">
            <w:pPr>
              <w:pStyle w:val="LndNormale1"/>
              <w:rPr>
                <w:b/>
                <w:bCs/>
                <w:color w:val="002060"/>
                <w:sz w:val="20"/>
              </w:rPr>
            </w:pPr>
          </w:p>
          <w:p w:rsidR="00F45DF5" w:rsidRPr="007C170D" w:rsidRDefault="00F45DF5" w:rsidP="00577109">
            <w:pPr>
              <w:pStyle w:val="LndNormale1"/>
              <w:rPr>
                <w:b/>
                <w:bCs/>
                <w:color w:val="002060"/>
                <w:sz w:val="20"/>
              </w:rPr>
            </w:pPr>
            <w:r w:rsidRPr="007C170D">
              <w:rPr>
                <w:b/>
                <w:bCs/>
                <w:color w:val="002060"/>
                <w:sz w:val="20"/>
              </w:rPr>
              <w:t xml:space="preserve">  300,00</w:t>
            </w:r>
          </w:p>
        </w:tc>
        <w:tc>
          <w:tcPr>
            <w:tcW w:w="1571" w:type="dxa"/>
            <w:tcBorders>
              <w:top w:val="nil"/>
              <w:left w:val="single" w:sz="6" w:space="0" w:color="000080"/>
              <w:bottom w:val="nil"/>
              <w:right w:val="single" w:sz="6" w:space="0" w:color="000080"/>
            </w:tcBorders>
            <w:shd w:val="solid" w:color="C0C0C0" w:fill="FFFFFF"/>
          </w:tcPr>
          <w:p w:rsidR="00F45DF5" w:rsidRPr="007C170D" w:rsidRDefault="00F45DF5" w:rsidP="00577109">
            <w:pPr>
              <w:pStyle w:val="LndNormale1"/>
              <w:rPr>
                <w:b/>
                <w:bCs/>
                <w:color w:val="002060"/>
                <w:sz w:val="20"/>
              </w:rPr>
            </w:pPr>
          </w:p>
          <w:p w:rsidR="00F45DF5" w:rsidRPr="007C170D" w:rsidRDefault="00F45DF5" w:rsidP="00577109">
            <w:pPr>
              <w:pStyle w:val="LndNormale1"/>
              <w:rPr>
                <w:b/>
                <w:bCs/>
                <w:color w:val="002060"/>
                <w:sz w:val="20"/>
              </w:rPr>
            </w:pPr>
            <w:r w:rsidRPr="007C170D">
              <w:rPr>
                <w:b/>
                <w:bCs/>
                <w:color w:val="002060"/>
                <w:sz w:val="20"/>
              </w:rPr>
              <w:t xml:space="preserve">         525,00</w:t>
            </w:r>
          </w:p>
        </w:tc>
        <w:tc>
          <w:tcPr>
            <w:tcW w:w="1427" w:type="dxa"/>
            <w:tcBorders>
              <w:top w:val="nil"/>
              <w:left w:val="single" w:sz="6" w:space="0" w:color="000080"/>
              <w:bottom w:val="nil"/>
              <w:right w:val="single" w:sz="6" w:space="0" w:color="000080"/>
            </w:tcBorders>
            <w:shd w:val="pct10" w:color="000000" w:fill="FFFFFF"/>
          </w:tcPr>
          <w:p w:rsidR="00F45DF5" w:rsidRPr="007C170D" w:rsidRDefault="00F45DF5" w:rsidP="00577109">
            <w:pPr>
              <w:pStyle w:val="LndNormale1"/>
              <w:rPr>
                <w:b/>
                <w:bCs/>
                <w:color w:val="002060"/>
                <w:sz w:val="20"/>
              </w:rPr>
            </w:pPr>
          </w:p>
          <w:p w:rsidR="00F45DF5" w:rsidRPr="007C170D" w:rsidRDefault="00F45DF5" w:rsidP="00577109">
            <w:pPr>
              <w:pStyle w:val="LndNormale1"/>
              <w:rPr>
                <w:b/>
                <w:bCs/>
                <w:color w:val="002060"/>
                <w:sz w:val="20"/>
              </w:rPr>
            </w:pPr>
            <w:r w:rsidRPr="007C170D">
              <w:rPr>
                <w:b/>
                <w:bCs/>
                <w:color w:val="002060"/>
                <w:sz w:val="20"/>
              </w:rPr>
              <w:t xml:space="preserve">  300,00</w:t>
            </w:r>
          </w:p>
        </w:tc>
        <w:tc>
          <w:tcPr>
            <w:tcW w:w="1428" w:type="dxa"/>
            <w:vMerge/>
            <w:tcBorders>
              <w:left w:val="single" w:sz="6" w:space="0" w:color="000080"/>
              <w:right w:val="single" w:sz="6" w:space="0" w:color="000080"/>
            </w:tcBorders>
            <w:shd w:val="solid" w:color="C0C0C0" w:fill="FFFFFF"/>
            <w:vAlign w:val="center"/>
          </w:tcPr>
          <w:p w:rsidR="00F45DF5" w:rsidRPr="007C170D" w:rsidRDefault="00F45DF5" w:rsidP="00577109">
            <w:pPr>
              <w:pStyle w:val="LndNormale1"/>
              <w:rPr>
                <w:b/>
                <w:bCs/>
                <w:color w:val="002060"/>
                <w:sz w:val="20"/>
              </w:rPr>
            </w:pPr>
          </w:p>
        </w:tc>
        <w:tc>
          <w:tcPr>
            <w:tcW w:w="1427" w:type="dxa"/>
            <w:vMerge/>
            <w:tcBorders>
              <w:left w:val="single" w:sz="6" w:space="0" w:color="000080"/>
              <w:right w:val="single" w:sz="6" w:space="0" w:color="000080"/>
            </w:tcBorders>
            <w:shd w:val="solid" w:color="C0C0C0" w:fill="FFFFFF"/>
            <w:vAlign w:val="center"/>
          </w:tcPr>
          <w:p w:rsidR="00F45DF5" w:rsidRPr="007C170D" w:rsidRDefault="00F45DF5" w:rsidP="00577109">
            <w:pPr>
              <w:pStyle w:val="LndNormale1"/>
              <w:rPr>
                <w:b/>
                <w:bCs/>
                <w:color w:val="002060"/>
                <w:sz w:val="20"/>
              </w:rPr>
            </w:pPr>
          </w:p>
        </w:tc>
      </w:tr>
      <w:tr w:rsidR="00F45DF5" w:rsidRPr="007C170D" w:rsidTr="00577109">
        <w:trPr>
          <w:trHeight w:val="426"/>
        </w:trPr>
        <w:tc>
          <w:tcPr>
            <w:tcW w:w="3426" w:type="dxa"/>
            <w:tcBorders>
              <w:top w:val="nil"/>
              <w:left w:val="single" w:sz="6" w:space="0" w:color="000080"/>
              <w:bottom w:val="nil"/>
              <w:right w:val="single" w:sz="6" w:space="0" w:color="000080"/>
            </w:tcBorders>
            <w:shd w:val="solid" w:color="C0C0C0" w:fill="FFFFFF"/>
          </w:tcPr>
          <w:p w:rsidR="00F45DF5" w:rsidRPr="00F45DF5" w:rsidRDefault="00F45DF5" w:rsidP="00577109">
            <w:pPr>
              <w:pStyle w:val="LndNormale1"/>
              <w:rPr>
                <w:b/>
                <w:bCs/>
                <w:color w:val="002060"/>
                <w:sz w:val="20"/>
                <w:highlight w:val="yellow"/>
              </w:rPr>
            </w:pPr>
          </w:p>
          <w:p w:rsidR="00F45DF5" w:rsidRPr="00F45DF5" w:rsidRDefault="00F45DF5" w:rsidP="00577109">
            <w:pPr>
              <w:pStyle w:val="LndNormale1"/>
              <w:rPr>
                <w:b/>
                <w:bCs/>
                <w:color w:val="002060"/>
                <w:sz w:val="20"/>
                <w:highlight w:val="yellow"/>
              </w:rPr>
            </w:pPr>
            <w:r w:rsidRPr="00F45DF5">
              <w:rPr>
                <w:b/>
                <w:bCs/>
                <w:color w:val="002060"/>
                <w:sz w:val="20"/>
                <w:highlight w:val="yellow"/>
              </w:rPr>
              <w:t>CALCIO A 5 PROV. SERIE D</w:t>
            </w:r>
          </w:p>
        </w:tc>
        <w:tc>
          <w:tcPr>
            <w:tcW w:w="1142" w:type="dxa"/>
            <w:tcBorders>
              <w:top w:val="nil"/>
              <w:left w:val="single" w:sz="6" w:space="0" w:color="000080"/>
              <w:bottom w:val="nil"/>
              <w:right w:val="single" w:sz="6" w:space="0" w:color="000080"/>
            </w:tcBorders>
            <w:shd w:val="pct10" w:color="000000" w:fill="FFFFFF"/>
          </w:tcPr>
          <w:p w:rsidR="00F45DF5" w:rsidRPr="00F45DF5" w:rsidRDefault="00F45DF5" w:rsidP="00577109">
            <w:pPr>
              <w:pStyle w:val="LndNormale1"/>
              <w:rPr>
                <w:b/>
                <w:bCs/>
                <w:color w:val="002060"/>
                <w:sz w:val="20"/>
                <w:highlight w:val="yellow"/>
              </w:rPr>
            </w:pPr>
          </w:p>
          <w:p w:rsidR="00F45DF5" w:rsidRPr="00F45DF5" w:rsidRDefault="00F45DF5" w:rsidP="00577109">
            <w:pPr>
              <w:pStyle w:val="LndNormale1"/>
              <w:rPr>
                <w:b/>
                <w:bCs/>
                <w:color w:val="002060"/>
                <w:sz w:val="20"/>
                <w:highlight w:val="yellow"/>
              </w:rPr>
            </w:pPr>
            <w:r w:rsidRPr="00F45DF5">
              <w:rPr>
                <w:b/>
                <w:bCs/>
                <w:color w:val="002060"/>
                <w:sz w:val="20"/>
                <w:highlight w:val="yellow"/>
              </w:rPr>
              <w:t xml:space="preserve">  300,00</w:t>
            </w:r>
          </w:p>
        </w:tc>
        <w:tc>
          <w:tcPr>
            <w:tcW w:w="1571" w:type="dxa"/>
            <w:tcBorders>
              <w:top w:val="nil"/>
              <w:left w:val="single" w:sz="6" w:space="0" w:color="000080"/>
              <w:bottom w:val="nil"/>
              <w:right w:val="single" w:sz="6" w:space="0" w:color="000080"/>
            </w:tcBorders>
            <w:shd w:val="solid" w:color="C0C0C0" w:fill="FFFFFF"/>
          </w:tcPr>
          <w:p w:rsidR="00F45DF5" w:rsidRPr="00F45DF5" w:rsidRDefault="00F45DF5" w:rsidP="00577109">
            <w:pPr>
              <w:pStyle w:val="LndNormale1"/>
              <w:rPr>
                <w:b/>
                <w:bCs/>
                <w:color w:val="002060"/>
                <w:sz w:val="20"/>
                <w:highlight w:val="yellow"/>
              </w:rPr>
            </w:pPr>
          </w:p>
          <w:p w:rsidR="00F45DF5" w:rsidRPr="00F45DF5" w:rsidRDefault="00F45DF5" w:rsidP="00577109">
            <w:pPr>
              <w:pStyle w:val="LndNormale1"/>
              <w:rPr>
                <w:b/>
                <w:bCs/>
                <w:color w:val="002060"/>
                <w:sz w:val="20"/>
                <w:highlight w:val="yellow"/>
              </w:rPr>
            </w:pPr>
            <w:r w:rsidRPr="00F45DF5">
              <w:rPr>
                <w:b/>
                <w:bCs/>
                <w:color w:val="002060"/>
                <w:sz w:val="20"/>
                <w:highlight w:val="yellow"/>
              </w:rPr>
              <w:t xml:space="preserve">         425,00     </w:t>
            </w:r>
          </w:p>
        </w:tc>
        <w:tc>
          <w:tcPr>
            <w:tcW w:w="1427" w:type="dxa"/>
            <w:tcBorders>
              <w:top w:val="nil"/>
              <w:left w:val="single" w:sz="6" w:space="0" w:color="000080"/>
              <w:bottom w:val="nil"/>
              <w:right w:val="single" w:sz="6" w:space="0" w:color="000080"/>
            </w:tcBorders>
            <w:shd w:val="pct10" w:color="000000" w:fill="FFFFFF"/>
          </w:tcPr>
          <w:p w:rsidR="00F45DF5" w:rsidRPr="00F45DF5" w:rsidRDefault="00F45DF5" w:rsidP="00577109">
            <w:pPr>
              <w:pStyle w:val="LndNormale1"/>
              <w:rPr>
                <w:b/>
                <w:bCs/>
                <w:color w:val="002060"/>
                <w:sz w:val="20"/>
                <w:highlight w:val="yellow"/>
              </w:rPr>
            </w:pPr>
          </w:p>
          <w:p w:rsidR="00F45DF5" w:rsidRPr="00F45DF5" w:rsidRDefault="00F45DF5" w:rsidP="00577109">
            <w:pPr>
              <w:pStyle w:val="LndNormale1"/>
              <w:rPr>
                <w:b/>
                <w:bCs/>
                <w:color w:val="002060"/>
                <w:sz w:val="20"/>
                <w:highlight w:val="yellow"/>
              </w:rPr>
            </w:pPr>
            <w:r w:rsidRPr="00F45DF5">
              <w:rPr>
                <w:b/>
                <w:bCs/>
                <w:color w:val="002060"/>
                <w:sz w:val="20"/>
                <w:highlight w:val="yellow"/>
              </w:rPr>
              <w:t xml:space="preserve">  200,00</w:t>
            </w:r>
          </w:p>
        </w:tc>
        <w:tc>
          <w:tcPr>
            <w:tcW w:w="1428" w:type="dxa"/>
            <w:vMerge/>
            <w:tcBorders>
              <w:left w:val="single" w:sz="6" w:space="0" w:color="000080"/>
              <w:right w:val="single" w:sz="6" w:space="0" w:color="000080"/>
            </w:tcBorders>
            <w:shd w:val="solid" w:color="C0C0C0" w:fill="FFFFFF"/>
            <w:vAlign w:val="center"/>
          </w:tcPr>
          <w:p w:rsidR="00F45DF5" w:rsidRPr="007C170D" w:rsidRDefault="00F45DF5" w:rsidP="00577109">
            <w:pPr>
              <w:pStyle w:val="LndNormale1"/>
              <w:rPr>
                <w:b/>
                <w:bCs/>
                <w:color w:val="002060"/>
                <w:sz w:val="20"/>
              </w:rPr>
            </w:pPr>
          </w:p>
        </w:tc>
        <w:tc>
          <w:tcPr>
            <w:tcW w:w="1427" w:type="dxa"/>
            <w:vMerge/>
            <w:tcBorders>
              <w:left w:val="single" w:sz="6" w:space="0" w:color="000080"/>
              <w:right w:val="single" w:sz="6" w:space="0" w:color="000080"/>
            </w:tcBorders>
            <w:shd w:val="solid" w:color="C0C0C0" w:fill="FFFFFF"/>
            <w:vAlign w:val="center"/>
          </w:tcPr>
          <w:p w:rsidR="00F45DF5" w:rsidRPr="007C170D" w:rsidRDefault="00F45DF5" w:rsidP="00577109">
            <w:pPr>
              <w:pStyle w:val="LndNormale1"/>
              <w:rPr>
                <w:b/>
                <w:bCs/>
                <w:color w:val="002060"/>
                <w:sz w:val="20"/>
              </w:rPr>
            </w:pPr>
          </w:p>
        </w:tc>
      </w:tr>
      <w:tr w:rsidR="00F45DF5" w:rsidRPr="007C170D" w:rsidTr="00577109">
        <w:trPr>
          <w:trHeight w:val="441"/>
        </w:trPr>
        <w:tc>
          <w:tcPr>
            <w:tcW w:w="3426" w:type="dxa"/>
            <w:tcBorders>
              <w:top w:val="nil"/>
              <w:left w:val="single" w:sz="6" w:space="0" w:color="000080"/>
              <w:bottom w:val="nil"/>
              <w:right w:val="single" w:sz="6" w:space="0" w:color="000080"/>
            </w:tcBorders>
            <w:shd w:val="solid" w:color="C0C0C0" w:fill="FFFFFF"/>
          </w:tcPr>
          <w:p w:rsidR="00F45DF5" w:rsidRPr="007C170D" w:rsidRDefault="00F45DF5" w:rsidP="00577109">
            <w:pPr>
              <w:pStyle w:val="LndNormale1"/>
              <w:rPr>
                <w:b/>
                <w:bCs/>
                <w:color w:val="002060"/>
                <w:sz w:val="20"/>
              </w:rPr>
            </w:pPr>
          </w:p>
          <w:p w:rsidR="00F45DF5" w:rsidRPr="007C170D" w:rsidRDefault="00F45DF5" w:rsidP="00577109">
            <w:pPr>
              <w:pStyle w:val="LndNormale1"/>
              <w:rPr>
                <w:b/>
                <w:bCs/>
                <w:color w:val="002060"/>
                <w:sz w:val="20"/>
              </w:rPr>
            </w:pPr>
            <w:r w:rsidRPr="007C170D">
              <w:rPr>
                <w:b/>
                <w:bCs/>
                <w:color w:val="002060"/>
                <w:sz w:val="20"/>
              </w:rPr>
              <w:t>UNDER 21 CALCIO A 5</w:t>
            </w:r>
          </w:p>
        </w:tc>
        <w:tc>
          <w:tcPr>
            <w:tcW w:w="1142" w:type="dxa"/>
            <w:tcBorders>
              <w:top w:val="nil"/>
              <w:left w:val="single" w:sz="6" w:space="0" w:color="000080"/>
              <w:bottom w:val="nil"/>
              <w:right w:val="single" w:sz="6" w:space="0" w:color="000080"/>
            </w:tcBorders>
            <w:shd w:val="pct10" w:color="000000" w:fill="FFFFFF"/>
          </w:tcPr>
          <w:p w:rsidR="00F45DF5" w:rsidRPr="007C170D" w:rsidRDefault="00F45DF5" w:rsidP="00577109">
            <w:pPr>
              <w:pStyle w:val="LndNormale1"/>
              <w:rPr>
                <w:b/>
                <w:bCs/>
                <w:color w:val="002060"/>
                <w:sz w:val="20"/>
              </w:rPr>
            </w:pPr>
          </w:p>
          <w:p w:rsidR="00F45DF5" w:rsidRPr="007C170D" w:rsidRDefault="00F45DF5" w:rsidP="00577109">
            <w:pPr>
              <w:pStyle w:val="LndNormale1"/>
              <w:rPr>
                <w:b/>
                <w:bCs/>
                <w:color w:val="002060"/>
                <w:sz w:val="20"/>
              </w:rPr>
            </w:pPr>
            <w:r w:rsidRPr="007C170D">
              <w:rPr>
                <w:b/>
                <w:bCs/>
                <w:color w:val="002060"/>
                <w:sz w:val="20"/>
              </w:rPr>
              <w:t xml:space="preserve">    ===</w:t>
            </w:r>
          </w:p>
        </w:tc>
        <w:tc>
          <w:tcPr>
            <w:tcW w:w="1571" w:type="dxa"/>
            <w:tcBorders>
              <w:top w:val="nil"/>
              <w:left w:val="single" w:sz="6" w:space="0" w:color="000080"/>
              <w:bottom w:val="nil"/>
              <w:right w:val="single" w:sz="6" w:space="0" w:color="000080"/>
            </w:tcBorders>
            <w:shd w:val="solid" w:color="C0C0C0" w:fill="FFFFFF"/>
          </w:tcPr>
          <w:p w:rsidR="00F45DF5" w:rsidRPr="007C170D" w:rsidRDefault="00F45DF5" w:rsidP="00577109">
            <w:pPr>
              <w:pStyle w:val="LndNormale1"/>
              <w:rPr>
                <w:b/>
                <w:bCs/>
                <w:color w:val="002060"/>
                <w:sz w:val="20"/>
              </w:rPr>
            </w:pPr>
          </w:p>
          <w:p w:rsidR="00F45DF5" w:rsidRPr="007C170D" w:rsidRDefault="00F45DF5" w:rsidP="00577109">
            <w:pPr>
              <w:pStyle w:val="LndNormale1"/>
              <w:rPr>
                <w:b/>
                <w:bCs/>
                <w:color w:val="002060"/>
                <w:sz w:val="20"/>
              </w:rPr>
            </w:pPr>
            <w:r w:rsidRPr="007C170D">
              <w:rPr>
                <w:b/>
                <w:bCs/>
                <w:color w:val="002060"/>
                <w:sz w:val="20"/>
              </w:rPr>
              <w:t xml:space="preserve">         275,00</w:t>
            </w:r>
          </w:p>
        </w:tc>
        <w:tc>
          <w:tcPr>
            <w:tcW w:w="1427" w:type="dxa"/>
            <w:tcBorders>
              <w:top w:val="nil"/>
              <w:left w:val="single" w:sz="6" w:space="0" w:color="000080"/>
              <w:bottom w:val="nil"/>
              <w:right w:val="single" w:sz="6" w:space="0" w:color="000080"/>
            </w:tcBorders>
            <w:shd w:val="pct10" w:color="000000" w:fill="FFFFFF"/>
          </w:tcPr>
          <w:p w:rsidR="00F45DF5" w:rsidRPr="007C170D" w:rsidRDefault="00F45DF5" w:rsidP="00577109">
            <w:pPr>
              <w:pStyle w:val="LndNormale1"/>
              <w:rPr>
                <w:b/>
                <w:bCs/>
                <w:color w:val="002060"/>
                <w:sz w:val="20"/>
              </w:rPr>
            </w:pPr>
          </w:p>
          <w:p w:rsidR="00F45DF5" w:rsidRPr="007C170D" w:rsidRDefault="00F45DF5" w:rsidP="00577109">
            <w:pPr>
              <w:pStyle w:val="LndNormale1"/>
              <w:rPr>
                <w:b/>
                <w:bCs/>
                <w:color w:val="002060"/>
                <w:sz w:val="20"/>
              </w:rPr>
            </w:pPr>
            <w:r w:rsidRPr="007C170D">
              <w:rPr>
                <w:b/>
                <w:bCs/>
                <w:color w:val="002060"/>
                <w:sz w:val="20"/>
              </w:rPr>
              <w:t xml:space="preserve">  200,00</w:t>
            </w:r>
          </w:p>
        </w:tc>
        <w:tc>
          <w:tcPr>
            <w:tcW w:w="1428" w:type="dxa"/>
            <w:vMerge/>
            <w:tcBorders>
              <w:left w:val="single" w:sz="6" w:space="0" w:color="000080"/>
              <w:right w:val="single" w:sz="6" w:space="0" w:color="000080"/>
            </w:tcBorders>
            <w:shd w:val="solid" w:color="C0C0C0" w:fill="FFFFFF"/>
            <w:vAlign w:val="center"/>
          </w:tcPr>
          <w:p w:rsidR="00F45DF5" w:rsidRPr="007C170D" w:rsidRDefault="00F45DF5" w:rsidP="00577109">
            <w:pPr>
              <w:pStyle w:val="LndNormale1"/>
              <w:rPr>
                <w:b/>
                <w:bCs/>
                <w:color w:val="002060"/>
                <w:sz w:val="20"/>
              </w:rPr>
            </w:pPr>
          </w:p>
        </w:tc>
        <w:tc>
          <w:tcPr>
            <w:tcW w:w="1427" w:type="dxa"/>
            <w:vMerge/>
            <w:tcBorders>
              <w:left w:val="single" w:sz="6" w:space="0" w:color="000080"/>
              <w:right w:val="single" w:sz="6" w:space="0" w:color="000080"/>
            </w:tcBorders>
            <w:shd w:val="solid" w:color="C0C0C0" w:fill="FFFFFF"/>
            <w:vAlign w:val="center"/>
          </w:tcPr>
          <w:p w:rsidR="00F45DF5" w:rsidRPr="007C170D" w:rsidRDefault="00F45DF5" w:rsidP="00577109">
            <w:pPr>
              <w:pStyle w:val="LndNormale1"/>
              <w:rPr>
                <w:b/>
                <w:bCs/>
                <w:color w:val="002060"/>
                <w:sz w:val="20"/>
              </w:rPr>
            </w:pPr>
          </w:p>
        </w:tc>
      </w:tr>
      <w:tr w:rsidR="00F45DF5" w:rsidRPr="007C170D" w:rsidTr="00577109">
        <w:trPr>
          <w:trHeight w:val="441"/>
        </w:trPr>
        <w:tc>
          <w:tcPr>
            <w:tcW w:w="3426" w:type="dxa"/>
            <w:tcBorders>
              <w:top w:val="nil"/>
              <w:left w:val="single" w:sz="6" w:space="0" w:color="000080"/>
              <w:bottom w:val="nil"/>
              <w:right w:val="single" w:sz="6" w:space="0" w:color="000080"/>
            </w:tcBorders>
            <w:shd w:val="solid" w:color="C0C0C0" w:fill="FFFFFF"/>
          </w:tcPr>
          <w:p w:rsidR="00F45DF5" w:rsidRPr="007C170D" w:rsidRDefault="00F45DF5" w:rsidP="00577109">
            <w:pPr>
              <w:pStyle w:val="LndNormale1"/>
              <w:rPr>
                <w:b/>
                <w:bCs/>
                <w:color w:val="002060"/>
                <w:sz w:val="20"/>
              </w:rPr>
            </w:pPr>
          </w:p>
          <w:p w:rsidR="00F45DF5" w:rsidRPr="007C170D" w:rsidRDefault="00F45DF5" w:rsidP="00577109">
            <w:pPr>
              <w:pStyle w:val="LndNormale1"/>
              <w:rPr>
                <w:b/>
                <w:bCs/>
                <w:color w:val="002060"/>
                <w:sz w:val="20"/>
              </w:rPr>
            </w:pPr>
            <w:r w:rsidRPr="007C170D">
              <w:rPr>
                <w:b/>
                <w:bCs/>
                <w:color w:val="002060"/>
                <w:sz w:val="20"/>
              </w:rPr>
              <w:t>UNDER 19 CALCIO A 5</w:t>
            </w:r>
          </w:p>
        </w:tc>
        <w:tc>
          <w:tcPr>
            <w:tcW w:w="1142" w:type="dxa"/>
            <w:tcBorders>
              <w:top w:val="nil"/>
              <w:left w:val="single" w:sz="6" w:space="0" w:color="000080"/>
              <w:bottom w:val="nil"/>
              <w:right w:val="single" w:sz="6" w:space="0" w:color="000080"/>
            </w:tcBorders>
            <w:shd w:val="pct10" w:color="000000" w:fill="FFFFFF"/>
          </w:tcPr>
          <w:p w:rsidR="00F45DF5" w:rsidRPr="007C170D" w:rsidRDefault="00F45DF5" w:rsidP="00577109">
            <w:pPr>
              <w:pStyle w:val="LndNormale1"/>
              <w:rPr>
                <w:b/>
                <w:bCs/>
                <w:color w:val="002060"/>
                <w:sz w:val="20"/>
              </w:rPr>
            </w:pPr>
          </w:p>
          <w:p w:rsidR="00F45DF5" w:rsidRPr="007C170D" w:rsidRDefault="00F45DF5" w:rsidP="00577109">
            <w:pPr>
              <w:pStyle w:val="LndNormale1"/>
              <w:rPr>
                <w:b/>
                <w:bCs/>
                <w:color w:val="002060"/>
                <w:sz w:val="20"/>
              </w:rPr>
            </w:pPr>
            <w:r w:rsidRPr="007C170D">
              <w:rPr>
                <w:b/>
                <w:bCs/>
                <w:color w:val="002060"/>
                <w:sz w:val="20"/>
              </w:rPr>
              <w:t xml:space="preserve">    ===</w:t>
            </w:r>
          </w:p>
        </w:tc>
        <w:tc>
          <w:tcPr>
            <w:tcW w:w="1571" w:type="dxa"/>
            <w:tcBorders>
              <w:top w:val="nil"/>
              <w:left w:val="single" w:sz="6" w:space="0" w:color="000080"/>
              <w:bottom w:val="nil"/>
              <w:right w:val="single" w:sz="6" w:space="0" w:color="000080"/>
            </w:tcBorders>
            <w:shd w:val="solid" w:color="C0C0C0" w:fill="FFFFFF"/>
          </w:tcPr>
          <w:p w:rsidR="00F45DF5" w:rsidRPr="007C170D" w:rsidRDefault="00F45DF5" w:rsidP="00577109">
            <w:pPr>
              <w:pStyle w:val="LndNormale1"/>
              <w:rPr>
                <w:b/>
                <w:bCs/>
                <w:color w:val="002060"/>
                <w:sz w:val="20"/>
              </w:rPr>
            </w:pPr>
          </w:p>
          <w:p w:rsidR="00F45DF5" w:rsidRPr="007C170D" w:rsidRDefault="00F45DF5" w:rsidP="00577109">
            <w:pPr>
              <w:pStyle w:val="LndNormale1"/>
              <w:rPr>
                <w:b/>
                <w:bCs/>
                <w:color w:val="002060"/>
                <w:sz w:val="20"/>
              </w:rPr>
            </w:pPr>
            <w:r w:rsidRPr="007C170D">
              <w:rPr>
                <w:b/>
                <w:bCs/>
                <w:color w:val="002060"/>
                <w:sz w:val="20"/>
              </w:rPr>
              <w:t xml:space="preserve">         275,00</w:t>
            </w:r>
          </w:p>
        </w:tc>
        <w:tc>
          <w:tcPr>
            <w:tcW w:w="1427" w:type="dxa"/>
            <w:tcBorders>
              <w:top w:val="nil"/>
              <w:left w:val="single" w:sz="6" w:space="0" w:color="000080"/>
              <w:bottom w:val="nil"/>
              <w:right w:val="single" w:sz="6" w:space="0" w:color="000080"/>
            </w:tcBorders>
            <w:shd w:val="pct10" w:color="000000" w:fill="FFFFFF"/>
          </w:tcPr>
          <w:p w:rsidR="00F45DF5" w:rsidRPr="007C170D" w:rsidRDefault="00F45DF5" w:rsidP="00577109">
            <w:pPr>
              <w:pStyle w:val="LndNormale1"/>
              <w:rPr>
                <w:b/>
                <w:bCs/>
                <w:color w:val="002060"/>
                <w:sz w:val="20"/>
              </w:rPr>
            </w:pPr>
          </w:p>
          <w:p w:rsidR="00F45DF5" w:rsidRPr="007C170D" w:rsidRDefault="00F45DF5" w:rsidP="00577109">
            <w:pPr>
              <w:pStyle w:val="LndNormale1"/>
              <w:rPr>
                <w:b/>
                <w:bCs/>
                <w:color w:val="002060"/>
                <w:sz w:val="20"/>
              </w:rPr>
            </w:pPr>
            <w:r w:rsidRPr="007C170D">
              <w:rPr>
                <w:b/>
                <w:bCs/>
                <w:color w:val="002060"/>
                <w:sz w:val="20"/>
              </w:rPr>
              <w:t xml:space="preserve">  200,00</w:t>
            </w:r>
          </w:p>
        </w:tc>
        <w:tc>
          <w:tcPr>
            <w:tcW w:w="1428" w:type="dxa"/>
            <w:vMerge/>
            <w:tcBorders>
              <w:left w:val="single" w:sz="6" w:space="0" w:color="000080"/>
              <w:right w:val="single" w:sz="6" w:space="0" w:color="000080"/>
            </w:tcBorders>
            <w:shd w:val="solid" w:color="C0C0C0" w:fill="FFFFFF"/>
            <w:vAlign w:val="center"/>
          </w:tcPr>
          <w:p w:rsidR="00F45DF5" w:rsidRPr="007C170D" w:rsidRDefault="00F45DF5" w:rsidP="00577109">
            <w:pPr>
              <w:pStyle w:val="LndNormale1"/>
              <w:rPr>
                <w:b/>
                <w:bCs/>
                <w:color w:val="002060"/>
                <w:sz w:val="20"/>
              </w:rPr>
            </w:pPr>
          </w:p>
        </w:tc>
        <w:tc>
          <w:tcPr>
            <w:tcW w:w="1427" w:type="dxa"/>
            <w:vMerge/>
            <w:tcBorders>
              <w:left w:val="single" w:sz="6" w:space="0" w:color="000080"/>
              <w:right w:val="single" w:sz="6" w:space="0" w:color="000080"/>
            </w:tcBorders>
            <w:shd w:val="solid" w:color="C0C0C0" w:fill="FFFFFF"/>
            <w:vAlign w:val="center"/>
          </w:tcPr>
          <w:p w:rsidR="00F45DF5" w:rsidRPr="007C170D" w:rsidRDefault="00F45DF5" w:rsidP="00577109">
            <w:pPr>
              <w:pStyle w:val="LndNormale1"/>
              <w:rPr>
                <w:b/>
                <w:bCs/>
                <w:color w:val="002060"/>
                <w:sz w:val="20"/>
              </w:rPr>
            </w:pPr>
          </w:p>
        </w:tc>
      </w:tr>
      <w:tr w:rsidR="00F45DF5" w:rsidRPr="007C170D" w:rsidTr="00577109">
        <w:trPr>
          <w:trHeight w:val="426"/>
        </w:trPr>
        <w:tc>
          <w:tcPr>
            <w:tcW w:w="3426" w:type="dxa"/>
            <w:tcBorders>
              <w:top w:val="nil"/>
              <w:left w:val="single" w:sz="6" w:space="0" w:color="000080"/>
              <w:bottom w:val="nil"/>
              <w:right w:val="single" w:sz="6" w:space="0" w:color="000080"/>
            </w:tcBorders>
            <w:shd w:val="solid" w:color="C0C0C0" w:fill="FFFFFF"/>
          </w:tcPr>
          <w:p w:rsidR="00F45DF5" w:rsidRPr="007C170D" w:rsidRDefault="00F45DF5" w:rsidP="00577109">
            <w:pPr>
              <w:pStyle w:val="LndNormale1"/>
              <w:rPr>
                <w:b/>
                <w:bCs/>
                <w:color w:val="002060"/>
                <w:sz w:val="20"/>
              </w:rPr>
            </w:pPr>
          </w:p>
          <w:p w:rsidR="00F45DF5" w:rsidRPr="007C170D" w:rsidRDefault="00F45DF5" w:rsidP="00577109">
            <w:pPr>
              <w:pStyle w:val="LndNormale1"/>
              <w:rPr>
                <w:b/>
                <w:bCs/>
                <w:color w:val="002060"/>
                <w:sz w:val="20"/>
              </w:rPr>
            </w:pPr>
            <w:r w:rsidRPr="007C170D">
              <w:rPr>
                <w:b/>
                <w:bCs/>
                <w:color w:val="002060"/>
                <w:sz w:val="20"/>
              </w:rPr>
              <w:t>CALCIO A 5 FEMM. SERIE C</w:t>
            </w:r>
          </w:p>
        </w:tc>
        <w:tc>
          <w:tcPr>
            <w:tcW w:w="1142" w:type="dxa"/>
            <w:tcBorders>
              <w:top w:val="nil"/>
              <w:left w:val="single" w:sz="6" w:space="0" w:color="000080"/>
              <w:bottom w:val="nil"/>
              <w:right w:val="single" w:sz="6" w:space="0" w:color="000080"/>
            </w:tcBorders>
            <w:shd w:val="pct10" w:color="000000" w:fill="FFFFFF"/>
          </w:tcPr>
          <w:p w:rsidR="00F45DF5" w:rsidRPr="007C170D" w:rsidRDefault="00F45DF5" w:rsidP="00577109">
            <w:pPr>
              <w:pStyle w:val="LndNormale1"/>
              <w:rPr>
                <w:b/>
                <w:bCs/>
                <w:color w:val="002060"/>
                <w:sz w:val="20"/>
              </w:rPr>
            </w:pPr>
          </w:p>
          <w:p w:rsidR="00F45DF5" w:rsidRPr="007C170D" w:rsidRDefault="00F45DF5" w:rsidP="00577109">
            <w:pPr>
              <w:pStyle w:val="LndNormale1"/>
              <w:rPr>
                <w:b/>
                <w:bCs/>
                <w:color w:val="002060"/>
                <w:sz w:val="20"/>
              </w:rPr>
            </w:pPr>
            <w:r w:rsidRPr="007C170D">
              <w:rPr>
                <w:b/>
                <w:bCs/>
                <w:color w:val="002060"/>
                <w:sz w:val="20"/>
              </w:rPr>
              <w:t xml:space="preserve">  300,00</w:t>
            </w:r>
          </w:p>
        </w:tc>
        <w:tc>
          <w:tcPr>
            <w:tcW w:w="1571" w:type="dxa"/>
            <w:tcBorders>
              <w:top w:val="nil"/>
              <w:left w:val="single" w:sz="6" w:space="0" w:color="000080"/>
              <w:bottom w:val="nil"/>
              <w:right w:val="single" w:sz="6" w:space="0" w:color="000080"/>
            </w:tcBorders>
            <w:shd w:val="solid" w:color="C0C0C0" w:fill="FFFFFF"/>
          </w:tcPr>
          <w:p w:rsidR="00F45DF5" w:rsidRPr="007C170D" w:rsidRDefault="00F45DF5" w:rsidP="00577109">
            <w:pPr>
              <w:pStyle w:val="LndNormale1"/>
              <w:rPr>
                <w:b/>
                <w:bCs/>
                <w:color w:val="002060"/>
                <w:sz w:val="20"/>
              </w:rPr>
            </w:pPr>
          </w:p>
          <w:p w:rsidR="00F45DF5" w:rsidRPr="007C170D" w:rsidRDefault="00F45DF5" w:rsidP="00577109">
            <w:pPr>
              <w:pStyle w:val="LndNormale1"/>
              <w:rPr>
                <w:b/>
                <w:bCs/>
                <w:color w:val="002060"/>
                <w:sz w:val="20"/>
              </w:rPr>
            </w:pPr>
            <w:r w:rsidRPr="007C170D">
              <w:rPr>
                <w:b/>
                <w:bCs/>
                <w:color w:val="002060"/>
                <w:sz w:val="20"/>
              </w:rPr>
              <w:t xml:space="preserve">         525,00</w:t>
            </w:r>
          </w:p>
        </w:tc>
        <w:tc>
          <w:tcPr>
            <w:tcW w:w="1427" w:type="dxa"/>
            <w:tcBorders>
              <w:top w:val="nil"/>
              <w:left w:val="single" w:sz="6" w:space="0" w:color="000080"/>
              <w:bottom w:val="nil"/>
              <w:right w:val="single" w:sz="6" w:space="0" w:color="000080"/>
            </w:tcBorders>
            <w:shd w:val="pct10" w:color="000000" w:fill="FFFFFF"/>
          </w:tcPr>
          <w:p w:rsidR="00F45DF5" w:rsidRPr="007C170D" w:rsidRDefault="00F45DF5" w:rsidP="00577109">
            <w:pPr>
              <w:pStyle w:val="LndNormale1"/>
              <w:rPr>
                <w:b/>
                <w:bCs/>
                <w:color w:val="002060"/>
                <w:sz w:val="20"/>
              </w:rPr>
            </w:pPr>
          </w:p>
          <w:p w:rsidR="00F45DF5" w:rsidRPr="007C170D" w:rsidRDefault="00F45DF5" w:rsidP="00577109">
            <w:pPr>
              <w:pStyle w:val="LndNormale1"/>
              <w:rPr>
                <w:b/>
                <w:bCs/>
                <w:color w:val="002060"/>
                <w:sz w:val="20"/>
              </w:rPr>
            </w:pPr>
            <w:r w:rsidRPr="007C170D">
              <w:rPr>
                <w:b/>
                <w:bCs/>
                <w:color w:val="002060"/>
                <w:sz w:val="20"/>
              </w:rPr>
              <w:t xml:space="preserve">  200,00</w:t>
            </w:r>
          </w:p>
        </w:tc>
        <w:tc>
          <w:tcPr>
            <w:tcW w:w="1428" w:type="dxa"/>
            <w:vMerge/>
            <w:tcBorders>
              <w:left w:val="single" w:sz="6" w:space="0" w:color="000080"/>
              <w:right w:val="single" w:sz="6" w:space="0" w:color="000080"/>
            </w:tcBorders>
            <w:shd w:val="solid" w:color="C0C0C0" w:fill="FFFFFF"/>
            <w:vAlign w:val="center"/>
          </w:tcPr>
          <w:p w:rsidR="00F45DF5" w:rsidRPr="007C170D" w:rsidRDefault="00F45DF5" w:rsidP="00577109">
            <w:pPr>
              <w:pStyle w:val="LndNormale1"/>
              <w:rPr>
                <w:b/>
                <w:bCs/>
                <w:color w:val="002060"/>
                <w:sz w:val="20"/>
              </w:rPr>
            </w:pPr>
          </w:p>
        </w:tc>
        <w:tc>
          <w:tcPr>
            <w:tcW w:w="1427" w:type="dxa"/>
            <w:vMerge/>
            <w:tcBorders>
              <w:left w:val="single" w:sz="6" w:space="0" w:color="000080"/>
              <w:right w:val="single" w:sz="6" w:space="0" w:color="000080"/>
            </w:tcBorders>
            <w:shd w:val="solid" w:color="C0C0C0" w:fill="FFFFFF"/>
            <w:vAlign w:val="center"/>
          </w:tcPr>
          <w:p w:rsidR="00F45DF5" w:rsidRPr="007C170D" w:rsidRDefault="00F45DF5" w:rsidP="00577109">
            <w:pPr>
              <w:pStyle w:val="LndNormale1"/>
              <w:rPr>
                <w:b/>
                <w:bCs/>
                <w:color w:val="002060"/>
                <w:sz w:val="20"/>
              </w:rPr>
            </w:pPr>
          </w:p>
        </w:tc>
      </w:tr>
      <w:tr w:rsidR="00F45DF5" w:rsidRPr="007C170D" w:rsidTr="00577109">
        <w:trPr>
          <w:trHeight w:val="227"/>
        </w:trPr>
        <w:tc>
          <w:tcPr>
            <w:tcW w:w="3426" w:type="dxa"/>
            <w:tcBorders>
              <w:top w:val="nil"/>
              <w:left w:val="single" w:sz="6" w:space="0" w:color="000080"/>
              <w:bottom w:val="nil"/>
              <w:right w:val="single" w:sz="6" w:space="0" w:color="000080"/>
            </w:tcBorders>
            <w:shd w:val="solid" w:color="C0C0C0" w:fill="FFFFFF"/>
          </w:tcPr>
          <w:p w:rsidR="00F45DF5" w:rsidRPr="007C170D" w:rsidRDefault="00F45DF5" w:rsidP="00577109">
            <w:pPr>
              <w:pStyle w:val="LndNormale1"/>
              <w:rPr>
                <w:b/>
                <w:bCs/>
                <w:color w:val="002060"/>
                <w:sz w:val="20"/>
              </w:rPr>
            </w:pPr>
          </w:p>
        </w:tc>
        <w:tc>
          <w:tcPr>
            <w:tcW w:w="1142" w:type="dxa"/>
            <w:tcBorders>
              <w:top w:val="nil"/>
              <w:left w:val="single" w:sz="6" w:space="0" w:color="000080"/>
              <w:bottom w:val="nil"/>
              <w:right w:val="single" w:sz="6" w:space="0" w:color="000080"/>
            </w:tcBorders>
            <w:shd w:val="pct10" w:color="000000" w:fill="FFFFFF"/>
          </w:tcPr>
          <w:p w:rsidR="00F45DF5" w:rsidRPr="007C170D" w:rsidRDefault="00F45DF5" w:rsidP="00577109">
            <w:pPr>
              <w:pStyle w:val="LndNormale1"/>
              <w:rPr>
                <w:b/>
                <w:bCs/>
                <w:color w:val="002060"/>
                <w:sz w:val="20"/>
              </w:rPr>
            </w:pPr>
          </w:p>
        </w:tc>
        <w:tc>
          <w:tcPr>
            <w:tcW w:w="1571" w:type="dxa"/>
            <w:tcBorders>
              <w:top w:val="nil"/>
              <w:left w:val="single" w:sz="6" w:space="0" w:color="000080"/>
              <w:bottom w:val="nil"/>
              <w:right w:val="single" w:sz="6" w:space="0" w:color="000080"/>
            </w:tcBorders>
            <w:shd w:val="solid" w:color="C0C0C0" w:fill="FFFFFF"/>
          </w:tcPr>
          <w:p w:rsidR="00F45DF5" w:rsidRPr="007C170D" w:rsidRDefault="00F45DF5" w:rsidP="00577109">
            <w:pPr>
              <w:pStyle w:val="LndNormale1"/>
              <w:rPr>
                <w:b/>
                <w:bCs/>
                <w:color w:val="002060"/>
                <w:sz w:val="20"/>
              </w:rPr>
            </w:pPr>
          </w:p>
        </w:tc>
        <w:tc>
          <w:tcPr>
            <w:tcW w:w="1427" w:type="dxa"/>
            <w:tcBorders>
              <w:top w:val="nil"/>
              <w:left w:val="single" w:sz="6" w:space="0" w:color="000080"/>
              <w:bottom w:val="nil"/>
              <w:right w:val="single" w:sz="6" w:space="0" w:color="000080"/>
            </w:tcBorders>
            <w:shd w:val="pct10" w:color="000000" w:fill="FFFFFF"/>
          </w:tcPr>
          <w:p w:rsidR="00F45DF5" w:rsidRPr="007C170D" w:rsidRDefault="00F45DF5" w:rsidP="00577109">
            <w:pPr>
              <w:pStyle w:val="LndNormale1"/>
              <w:rPr>
                <w:b/>
                <w:bCs/>
                <w:color w:val="002060"/>
                <w:sz w:val="20"/>
              </w:rPr>
            </w:pPr>
          </w:p>
        </w:tc>
        <w:tc>
          <w:tcPr>
            <w:tcW w:w="1428" w:type="dxa"/>
            <w:vMerge/>
            <w:tcBorders>
              <w:left w:val="single" w:sz="6" w:space="0" w:color="000080"/>
              <w:right w:val="single" w:sz="6" w:space="0" w:color="000080"/>
            </w:tcBorders>
            <w:shd w:val="solid" w:color="C0C0C0" w:fill="FFFFFF"/>
            <w:vAlign w:val="center"/>
          </w:tcPr>
          <w:p w:rsidR="00F45DF5" w:rsidRPr="007C170D" w:rsidRDefault="00F45DF5" w:rsidP="00577109">
            <w:pPr>
              <w:pStyle w:val="LndNormale1"/>
              <w:rPr>
                <w:b/>
                <w:bCs/>
                <w:color w:val="002060"/>
                <w:sz w:val="20"/>
              </w:rPr>
            </w:pPr>
          </w:p>
        </w:tc>
        <w:tc>
          <w:tcPr>
            <w:tcW w:w="1427" w:type="dxa"/>
            <w:vMerge/>
            <w:tcBorders>
              <w:left w:val="single" w:sz="6" w:space="0" w:color="000080"/>
              <w:right w:val="single" w:sz="6" w:space="0" w:color="000080"/>
            </w:tcBorders>
            <w:shd w:val="solid" w:color="C0C0C0" w:fill="FFFFFF"/>
            <w:vAlign w:val="center"/>
          </w:tcPr>
          <w:p w:rsidR="00F45DF5" w:rsidRPr="007C170D" w:rsidRDefault="00F45DF5" w:rsidP="00577109">
            <w:pPr>
              <w:pStyle w:val="LndNormale1"/>
              <w:rPr>
                <w:b/>
                <w:bCs/>
                <w:color w:val="002060"/>
                <w:sz w:val="20"/>
              </w:rPr>
            </w:pPr>
          </w:p>
        </w:tc>
      </w:tr>
      <w:bookmarkEnd w:id="11"/>
    </w:tbl>
    <w:p w:rsidR="00F45DF5" w:rsidRDefault="00F45DF5" w:rsidP="00F45DF5">
      <w:pPr>
        <w:pStyle w:val="Nessunaspaziatura"/>
        <w:jc w:val="both"/>
        <w:rPr>
          <w:rFonts w:ascii="Arial" w:hAnsi="Arial" w:cs="Arial"/>
        </w:rPr>
      </w:pPr>
    </w:p>
    <w:p w:rsidR="00F45DF5" w:rsidRPr="00877644" w:rsidRDefault="00F45DF5" w:rsidP="00F45DF5">
      <w:pPr>
        <w:rPr>
          <w:rFonts w:ascii="Arial" w:hAnsi="Arial" w:cs="Arial"/>
          <w:b/>
          <w:bCs/>
          <w:color w:val="002060"/>
          <w:sz w:val="28"/>
          <w:szCs w:val="28"/>
          <w:u w:val="single"/>
        </w:rPr>
      </w:pPr>
      <w:r w:rsidRPr="00877644">
        <w:rPr>
          <w:rFonts w:ascii="Arial" w:hAnsi="Arial" w:cs="Arial"/>
          <w:b/>
          <w:bCs/>
          <w:color w:val="002060"/>
          <w:sz w:val="28"/>
          <w:szCs w:val="28"/>
          <w:u w:val="single"/>
        </w:rPr>
        <w:t>CONTRIBUTO COVID E PORTAFOGLIO ISCRIZIONI</w:t>
      </w:r>
    </w:p>
    <w:p w:rsidR="00F45DF5" w:rsidRPr="007C170D" w:rsidRDefault="00F45DF5" w:rsidP="00F45DF5">
      <w:pPr>
        <w:rPr>
          <w:rFonts w:ascii="Arial" w:hAnsi="Arial" w:cs="Arial"/>
          <w:b/>
          <w:bCs/>
          <w:color w:val="002060"/>
          <w:sz w:val="24"/>
          <w:szCs w:val="24"/>
        </w:rPr>
      </w:pPr>
    </w:p>
    <w:p w:rsidR="00F45DF5" w:rsidRPr="007C170D" w:rsidRDefault="00F45DF5" w:rsidP="00F45DF5">
      <w:pPr>
        <w:rPr>
          <w:rFonts w:ascii="Arial" w:hAnsi="Arial" w:cs="Arial"/>
          <w:b/>
          <w:bCs/>
          <w:color w:val="002060"/>
          <w:sz w:val="24"/>
          <w:szCs w:val="24"/>
        </w:rPr>
      </w:pPr>
      <w:r w:rsidRPr="007C170D">
        <w:rPr>
          <w:rFonts w:ascii="Arial" w:hAnsi="Arial" w:cs="Arial"/>
          <w:b/>
          <w:bCs/>
          <w:color w:val="002060"/>
          <w:sz w:val="24"/>
          <w:szCs w:val="24"/>
        </w:rPr>
        <w:t xml:space="preserve">Si informa che è disponibile all’interno dell’area società l’estratto conto della stagione sportiva 2020/2021; si rappresenta che tutti i saldi attivi presenti nei conti delle Società sono stati inseriti per mezzo di ricarica nel portafoglio iscrizioni. </w:t>
      </w:r>
    </w:p>
    <w:p w:rsidR="00F45DF5" w:rsidRPr="007C170D" w:rsidRDefault="00F45DF5" w:rsidP="00F45DF5">
      <w:pPr>
        <w:rPr>
          <w:rFonts w:ascii="Arial" w:hAnsi="Arial" w:cs="Arial"/>
          <w:b/>
          <w:bCs/>
          <w:color w:val="002060"/>
          <w:sz w:val="24"/>
          <w:szCs w:val="24"/>
        </w:rPr>
      </w:pPr>
      <w:r w:rsidRPr="007C170D">
        <w:rPr>
          <w:rFonts w:ascii="Arial" w:hAnsi="Arial" w:cs="Arial"/>
          <w:b/>
          <w:bCs/>
          <w:color w:val="002060"/>
          <w:sz w:val="24"/>
          <w:szCs w:val="24"/>
        </w:rPr>
        <w:t>Detto importo dovrà essere utilizzato dalle Società per il pagamento delle spese di iscrizione per la stagione sportiva 2021/2022.</w:t>
      </w:r>
    </w:p>
    <w:p w:rsidR="00F45DF5" w:rsidRPr="007C170D" w:rsidRDefault="00F45DF5" w:rsidP="00F45DF5">
      <w:pPr>
        <w:rPr>
          <w:rFonts w:ascii="Arial" w:hAnsi="Arial" w:cs="Arial"/>
          <w:b/>
          <w:bCs/>
          <w:color w:val="002060"/>
          <w:sz w:val="24"/>
          <w:szCs w:val="24"/>
        </w:rPr>
      </w:pPr>
      <w:r w:rsidRPr="007C170D">
        <w:rPr>
          <w:rFonts w:ascii="Arial" w:hAnsi="Arial" w:cs="Arial"/>
          <w:b/>
          <w:bCs/>
          <w:color w:val="002060"/>
          <w:sz w:val="24"/>
          <w:szCs w:val="24"/>
        </w:rPr>
        <w:t xml:space="preserve">Il contributo COVID, riconosciuto alle Società che si sono iscritte nella stagione sportiva 2020/2021 ed il cui campionato di competenza non ha avuto inizio, è stato inserito attraverso una ricarica nel portafoglio iscrizioni. </w:t>
      </w:r>
    </w:p>
    <w:p w:rsidR="00F45DF5" w:rsidRPr="007C170D" w:rsidRDefault="00F45DF5" w:rsidP="00F45DF5">
      <w:pPr>
        <w:rPr>
          <w:rFonts w:ascii="Arial" w:hAnsi="Arial" w:cs="Arial"/>
          <w:b/>
          <w:bCs/>
          <w:color w:val="002060"/>
          <w:sz w:val="24"/>
          <w:szCs w:val="24"/>
        </w:rPr>
      </w:pPr>
      <w:r w:rsidRPr="007C170D">
        <w:rPr>
          <w:rFonts w:ascii="Arial" w:hAnsi="Arial" w:cs="Arial"/>
          <w:b/>
          <w:bCs/>
          <w:color w:val="002060"/>
          <w:sz w:val="24"/>
          <w:szCs w:val="24"/>
        </w:rPr>
        <w:t>Detto importo dovrà essere utilizzato dalle Società per il pagamento delle spese di iscrizione per la stagione sportiva 2021/2022.</w:t>
      </w:r>
    </w:p>
    <w:p w:rsidR="00F45DF5" w:rsidRPr="007C170D" w:rsidRDefault="00F45DF5" w:rsidP="00F45DF5">
      <w:pPr>
        <w:rPr>
          <w:rFonts w:ascii="Arial" w:hAnsi="Arial" w:cs="Arial"/>
          <w:b/>
          <w:bCs/>
          <w:color w:val="002060"/>
          <w:sz w:val="24"/>
          <w:szCs w:val="24"/>
        </w:rPr>
      </w:pPr>
      <w:r w:rsidRPr="007C170D">
        <w:rPr>
          <w:rFonts w:ascii="Arial" w:hAnsi="Arial" w:cs="Arial"/>
          <w:b/>
          <w:bCs/>
          <w:color w:val="002060"/>
          <w:sz w:val="24"/>
          <w:szCs w:val="24"/>
        </w:rPr>
        <w:t>Si informa inoltre che per la stagione sportiva 2021/2022, fino alla chiusura delle iscrizioni di tutti i campionati dilettantistici e di settore giovanile, NON SARA’ POSSIBILE EFFETTUARE TRASFERIMENTI TRA PORTAFOGLI neanche delle somme ricaricate in un secondo momento.</w:t>
      </w:r>
    </w:p>
    <w:p w:rsidR="00F45DF5" w:rsidRPr="007C170D" w:rsidRDefault="00F45DF5" w:rsidP="00F45DF5">
      <w:pPr>
        <w:rPr>
          <w:rFonts w:ascii="Arial" w:hAnsi="Arial" w:cs="Arial"/>
          <w:bCs/>
          <w:color w:val="002060"/>
          <w:sz w:val="22"/>
          <w:szCs w:val="22"/>
        </w:rPr>
      </w:pPr>
    </w:p>
    <w:p w:rsidR="00F45DF5" w:rsidRPr="007C170D" w:rsidRDefault="00F45DF5" w:rsidP="00F45DF5">
      <w:pPr>
        <w:rPr>
          <w:rFonts w:ascii="Arial" w:hAnsi="Arial" w:cs="Arial"/>
          <w:color w:val="002060"/>
          <w:sz w:val="22"/>
          <w:szCs w:val="22"/>
        </w:rPr>
      </w:pPr>
    </w:p>
    <w:p w:rsidR="00F45DF5" w:rsidRPr="00877644" w:rsidRDefault="00F45DF5" w:rsidP="00F45DF5">
      <w:pPr>
        <w:pStyle w:val="Nessunaspaziatura"/>
        <w:rPr>
          <w:rFonts w:ascii="Arial" w:hAnsi="Arial" w:cs="Arial"/>
          <w:b/>
          <w:bCs/>
          <w:color w:val="002060"/>
          <w:sz w:val="28"/>
          <w:szCs w:val="28"/>
          <w:u w:val="single"/>
        </w:rPr>
      </w:pPr>
      <w:r w:rsidRPr="00877644">
        <w:rPr>
          <w:rFonts w:ascii="Arial" w:hAnsi="Arial" w:cs="Arial"/>
          <w:b/>
          <w:bCs/>
          <w:color w:val="002060"/>
          <w:sz w:val="28"/>
          <w:szCs w:val="28"/>
          <w:u w:val="single"/>
        </w:rPr>
        <w:t>DATE INIZIO CAMPIONATI E COPPE 2021/2022</w:t>
      </w:r>
    </w:p>
    <w:p w:rsidR="00F45DF5" w:rsidRPr="007C170D" w:rsidRDefault="00F45DF5" w:rsidP="00F45DF5">
      <w:pPr>
        <w:rPr>
          <w:rFonts w:ascii="Arial" w:hAnsi="Arial" w:cs="Arial"/>
          <w:color w:val="002060"/>
          <w:sz w:val="22"/>
          <w:szCs w:val="22"/>
        </w:rPr>
      </w:pPr>
    </w:p>
    <w:p w:rsidR="00F45DF5" w:rsidRPr="007C170D" w:rsidRDefault="00F45DF5" w:rsidP="00F45DF5">
      <w:pPr>
        <w:rPr>
          <w:rFonts w:ascii="Arial" w:hAnsi="Arial" w:cs="Arial"/>
          <w:color w:val="002060"/>
          <w:sz w:val="22"/>
          <w:szCs w:val="22"/>
        </w:rPr>
      </w:pPr>
      <w:r w:rsidRPr="007C170D">
        <w:rPr>
          <w:rFonts w:ascii="Arial" w:hAnsi="Arial" w:cs="Arial"/>
          <w:color w:val="002060"/>
          <w:sz w:val="22"/>
          <w:szCs w:val="22"/>
        </w:rPr>
        <w:t>Il Consiglio Direttivo del Comitato Regionale Marche, nella riunione del 5 luglio 2021, ha deciso le date di inizio dei seguenti campionati:</w:t>
      </w:r>
    </w:p>
    <w:p w:rsidR="00F45DF5" w:rsidRPr="007C170D" w:rsidRDefault="00F45DF5" w:rsidP="00F45DF5">
      <w:pPr>
        <w:pStyle w:val="Nessunaspaziatura"/>
        <w:rPr>
          <w:rFonts w:ascii="Arial" w:hAnsi="Arial" w:cs="Arial"/>
          <w:bCs/>
          <w:color w:val="002060"/>
          <w:sz w:val="20"/>
          <w:szCs w:val="20"/>
        </w:rPr>
      </w:pPr>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A0"/>
      </w:tblPr>
      <w:tblGrid>
        <w:gridCol w:w="1204"/>
        <w:gridCol w:w="1763"/>
        <w:gridCol w:w="6080"/>
      </w:tblGrid>
      <w:tr w:rsidR="00F45DF5" w:rsidRPr="007C170D" w:rsidTr="00577109">
        <w:trPr>
          <w:trHeight w:val="705"/>
        </w:trPr>
        <w:tc>
          <w:tcPr>
            <w:tcW w:w="1204" w:type="dxa"/>
            <w:tcBorders>
              <w:top w:val="single" w:sz="4" w:space="0" w:color="auto"/>
              <w:left w:val="single" w:sz="4" w:space="0" w:color="auto"/>
              <w:bottom w:val="single" w:sz="4" w:space="0" w:color="auto"/>
              <w:right w:val="single" w:sz="6" w:space="0" w:color="000080"/>
            </w:tcBorders>
            <w:shd w:val="solid" w:color="C0C0C0" w:fill="FFFFFF"/>
          </w:tcPr>
          <w:p w:rsidR="00F45DF5" w:rsidRPr="000D7E42" w:rsidRDefault="00F45DF5" w:rsidP="00577109">
            <w:pPr>
              <w:pStyle w:val="Nessunaspaziatura"/>
              <w:rPr>
                <w:rFonts w:ascii="Arial" w:hAnsi="Arial" w:cs="Arial"/>
                <w:color w:val="002060"/>
                <w:sz w:val="20"/>
                <w:szCs w:val="20"/>
              </w:rPr>
            </w:pPr>
          </w:p>
          <w:p w:rsidR="00F45DF5" w:rsidRPr="000D7E42" w:rsidRDefault="00F45DF5" w:rsidP="00577109">
            <w:pPr>
              <w:pStyle w:val="Nessunaspaziatura"/>
              <w:rPr>
                <w:rFonts w:ascii="Arial" w:hAnsi="Arial" w:cs="Arial"/>
                <w:color w:val="002060"/>
                <w:sz w:val="20"/>
                <w:szCs w:val="20"/>
              </w:rPr>
            </w:pPr>
            <w:r w:rsidRPr="000D7E42">
              <w:rPr>
                <w:rFonts w:ascii="Arial" w:hAnsi="Arial" w:cs="Arial"/>
                <w:color w:val="002060"/>
                <w:sz w:val="20"/>
                <w:szCs w:val="20"/>
              </w:rPr>
              <w:t>Venerdì</w:t>
            </w:r>
          </w:p>
          <w:p w:rsidR="00F45DF5" w:rsidRPr="000D7E42" w:rsidRDefault="00F45DF5" w:rsidP="00577109">
            <w:pPr>
              <w:pStyle w:val="Nessunaspaziatura"/>
              <w:rPr>
                <w:rFonts w:ascii="Arial" w:hAnsi="Arial" w:cs="Arial"/>
                <w:color w:val="002060"/>
                <w:sz w:val="20"/>
                <w:szCs w:val="20"/>
              </w:rPr>
            </w:pPr>
          </w:p>
        </w:tc>
        <w:tc>
          <w:tcPr>
            <w:tcW w:w="1763" w:type="dxa"/>
            <w:tcBorders>
              <w:top w:val="single" w:sz="4" w:space="0" w:color="auto"/>
              <w:left w:val="single" w:sz="6" w:space="0" w:color="000080"/>
              <w:bottom w:val="single" w:sz="4" w:space="0" w:color="auto"/>
              <w:right w:val="single" w:sz="6" w:space="0" w:color="000080"/>
            </w:tcBorders>
            <w:shd w:val="pct10" w:color="000000" w:fill="FFFFFF"/>
          </w:tcPr>
          <w:p w:rsidR="00F45DF5" w:rsidRPr="000D7E42" w:rsidRDefault="00F45DF5" w:rsidP="00577109">
            <w:pPr>
              <w:pStyle w:val="Nessunaspaziatura"/>
              <w:rPr>
                <w:rFonts w:ascii="Arial" w:hAnsi="Arial" w:cs="Arial"/>
                <w:b/>
                <w:bCs/>
                <w:color w:val="002060"/>
                <w:sz w:val="20"/>
                <w:szCs w:val="20"/>
              </w:rPr>
            </w:pPr>
          </w:p>
          <w:p w:rsidR="00F45DF5" w:rsidRPr="000D7E42" w:rsidRDefault="00F45DF5" w:rsidP="00577109">
            <w:pPr>
              <w:pStyle w:val="Nessunaspaziatura"/>
              <w:rPr>
                <w:rFonts w:ascii="Arial" w:hAnsi="Arial" w:cs="Arial"/>
                <w:b/>
                <w:bCs/>
                <w:color w:val="002060"/>
                <w:sz w:val="20"/>
                <w:szCs w:val="20"/>
              </w:rPr>
            </w:pPr>
            <w:r w:rsidRPr="000D7E42">
              <w:rPr>
                <w:rFonts w:ascii="Arial" w:hAnsi="Arial" w:cs="Arial"/>
                <w:b/>
                <w:bCs/>
                <w:color w:val="002060"/>
                <w:sz w:val="20"/>
                <w:szCs w:val="20"/>
              </w:rPr>
              <w:t>17 SETTEMBRE</w:t>
            </w:r>
          </w:p>
          <w:p w:rsidR="00F45DF5" w:rsidRPr="000D7E42" w:rsidRDefault="00F45DF5" w:rsidP="00577109">
            <w:pPr>
              <w:pStyle w:val="Nessunaspaziatura"/>
              <w:rPr>
                <w:rFonts w:ascii="Arial" w:hAnsi="Arial" w:cs="Arial"/>
                <w:b/>
                <w:bCs/>
                <w:color w:val="002060"/>
                <w:sz w:val="20"/>
                <w:szCs w:val="20"/>
              </w:rPr>
            </w:pPr>
            <w:r w:rsidRPr="000D7E42">
              <w:rPr>
                <w:rFonts w:ascii="Arial" w:hAnsi="Arial" w:cs="Arial"/>
                <w:b/>
                <w:bCs/>
                <w:color w:val="002060"/>
                <w:sz w:val="20"/>
                <w:szCs w:val="20"/>
              </w:rPr>
              <w:t xml:space="preserve">    </w:t>
            </w:r>
          </w:p>
        </w:tc>
        <w:tc>
          <w:tcPr>
            <w:tcW w:w="6080" w:type="dxa"/>
            <w:tcBorders>
              <w:top w:val="single" w:sz="4" w:space="0" w:color="auto"/>
              <w:left w:val="single" w:sz="6" w:space="0" w:color="000080"/>
              <w:bottom w:val="single" w:sz="4" w:space="0" w:color="auto"/>
              <w:right w:val="single" w:sz="6" w:space="0" w:color="000080"/>
            </w:tcBorders>
            <w:shd w:val="solid" w:color="C0C0C0" w:fill="FFFFFF"/>
          </w:tcPr>
          <w:p w:rsidR="00F45DF5" w:rsidRPr="000D7E42" w:rsidRDefault="00F45DF5" w:rsidP="00577109">
            <w:pPr>
              <w:pStyle w:val="Nessunaspaziatura"/>
              <w:rPr>
                <w:rFonts w:ascii="Arial" w:hAnsi="Arial" w:cs="Arial"/>
                <w:b/>
                <w:bCs/>
                <w:color w:val="002060"/>
                <w:sz w:val="20"/>
                <w:szCs w:val="20"/>
              </w:rPr>
            </w:pPr>
          </w:p>
          <w:p w:rsidR="00F45DF5" w:rsidRPr="000D7E42" w:rsidRDefault="00F45DF5" w:rsidP="00577109">
            <w:pPr>
              <w:pStyle w:val="Nessunaspaziatura"/>
              <w:rPr>
                <w:rFonts w:ascii="Arial" w:hAnsi="Arial" w:cs="Arial"/>
                <w:b/>
                <w:bCs/>
                <w:color w:val="002060"/>
                <w:sz w:val="20"/>
                <w:szCs w:val="20"/>
              </w:rPr>
            </w:pPr>
            <w:r w:rsidRPr="000D7E42">
              <w:rPr>
                <w:rFonts w:ascii="Arial" w:hAnsi="Arial" w:cs="Arial"/>
                <w:b/>
                <w:bCs/>
                <w:color w:val="002060"/>
                <w:sz w:val="20"/>
                <w:szCs w:val="20"/>
              </w:rPr>
              <w:t>CAMPIONATO SERIE C1</w:t>
            </w:r>
          </w:p>
          <w:p w:rsidR="00F45DF5" w:rsidRPr="000D7E42" w:rsidRDefault="00F45DF5" w:rsidP="00577109">
            <w:pPr>
              <w:pStyle w:val="Nessunaspaziatura"/>
              <w:rPr>
                <w:rFonts w:ascii="Arial" w:hAnsi="Arial" w:cs="Arial"/>
                <w:b/>
                <w:bCs/>
                <w:color w:val="002060"/>
                <w:sz w:val="20"/>
                <w:szCs w:val="20"/>
              </w:rPr>
            </w:pPr>
            <w:r w:rsidRPr="000D7E42">
              <w:rPr>
                <w:rFonts w:ascii="Arial" w:hAnsi="Arial" w:cs="Arial"/>
                <w:b/>
                <w:bCs/>
                <w:color w:val="002060"/>
                <w:sz w:val="20"/>
                <w:szCs w:val="20"/>
              </w:rPr>
              <w:t>CAMPIONATO SERIE C2</w:t>
            </w:r>
          </w:p>
          <w:p w:rsidR="00F45DF5" w:rsidRPr="000D7E42" w:rsidRDefault="00F45DF5" w:rsidP="00577109">
            <w:pPr>
              <w:pStyle w:val="Nessunaspaziatura"/>
              <w:rPr>
                <w:rFonts w:ascii="Arial" w:hAnsi="Arial" w:cs="Arial"/>
                <w:b/>
                <w:bCs/>
                <w:color w:val="002060"/>
                <w:sz w:val="20"/>
                <w:szCs w:val="20"/>
              </w:rPr>
            </w:pPr>
          </w:p>
        </w:tc>
      </w:tr>
      <w:tr w:rsidR="00F45DF5" w:rsidRPr="007C170D" w:rsidTr="00577109">
        <w:tc>
          <w:tcPr>
            <w:tcW w:w="1204" w:type="dxa"/>
            <w:tcBorders>
              <w:top w:val="single" w:sz="4" w:space="0" w:color="auto"/>
              <w:left w:val="single" w:sz="6" w:space="0" w:color="000080"/>
              <w:bottom w:val="nil"/>
              <w:right w:val="single" w:sz="6" w:space="0" w:color="000080"/>
            </w:tcBorders>
            <w:shd w:val="solid" w:color="C0C0C0" w:fill="FFFFFF"/>
          </w:tcPr>
          <w:p w:rsidR="00F45DF5" w:rsidRPr="0017572E" w:rsidRDefault="00F45DF5" w:rsidP="00577109">
            <w:pPr>
              <w:pStyle w:val="Nessunaspaziatura"/>
              <w:rPr>
                <w:rFonts w:ascii="Arial" w:hAnsi="Arial" w:cs="Arial"/>
                <w:color w:val="002060"/>
                <w:sz w:val="20"/>
                <w:szCs w:val="20"/>
                <w:highlight w:val="yellow"/>
              </w:rPr>
            </w:pPr>
          </w:p>
          <w:p w:rsidR="00F45DF5" w:rsidRPr="0017572E" w:rsidRDefault="00F45DF5" w:rsidP="00577109">
            <w:pPr>
              <w:pStyle w:val="Nessunaspaziatura"/>
              <w:rPr>
                <w:rFonts w:ascii="Arial" w:hAnsi="Arial" w:cs="Arial"/>
                <w:color w:val="002060"/>
                <w:sz w:val="20"/>
                <w:szCs w:val="20"/>
                <w:highlight w:val="yellow"/>
              </w:rPr>
            </w:pPr>
            <w:r w:rsidRPr="0017572E">
              <w:rPr>
                <w:rFonts w:ascii="Arial" w:hAnsi="Arial" w:cs="Arial"/>
                <w:color w:val="002060"/>
                <w:sz w:val="20"/>
                <w:szCs w:val="20"/>
                <w:highlight w:val="yellow"/>
              </w:rPr>
              <w:t>Venerdì</w:t>
            </w:r>
          </w:p>
          <w:p w:rsidR="00F45DF5" w:rsidRPr="0017572E" w:rsidRDefault="00F45DF5" w:rsidP="00577109">
            <w:pPr>
              <w:pStyle w:val="Nessunaspaziatura"/>
              <w:rPr>
                <w:rFonts w:ascii="Arial" w:hAnsi="Arial" w:cs="Arial"/>
                <w:color w:val="002060"/>
                <w:sz w:val="20"/>
                <w:szCs w:val="20"/>
                <w:highlight w:val="yellow"/>
              </w:rPr>
            </w:pPr>
            <w:r w:rsidRPr="0017572E">
              <w:rPr>
                <w:rFonts w:ascii="Arial" w:hAnsi="Arial" w:cs="Arial"/>
                <w:color w:val="002060"/>
                <w:sz w:val="20"/>
                <w:szCs w:val="20"/>
                <w:highlight w:val="yellow"/>
              </w:rPr>
              <w:t xml:space="preserve"> </w:t>
            </w:r>
          </w:p>
        </w:tc>
        <w:tc>
          <w:tcPr>
            <w:tcW w:w="1763" w:type="dxa"/>
            <w:tcBorders>
              <w:top w:val="single" w:sz="4" w:space="0" w:color="auto"/>
              <w:left w:val="single" w:sz="6" w:space="0" w:color="000080"/>
              <w:bottom w:val="nil"/>
              <w:right w:val="single" w:sz="6" w:space="0" w:color="000080"/>
            </w:tcBorders>
            <w:shd w:val="pct10" w:color="000000" w:fill="FFFFFF"/>
          </w:tcPr>
          <w:p w:rsidR="00F45DF5" w:rsidRPr="0017572E" w:rsidRDefault="00F45DF5" w:rsidP="00577109">
            <w:pPr>
              <w:pStyle w:val="Nessunaspaziatura"/>
              <w:rPr>
                <w:rFonts w:ascii="Arial" w:hAnsi="Arial" w:cs="Arial"/>
                <w:b/>
                <w:bCs/>
                <w:color w:val="002060"/>
                <w:sz w:val="20"/>
                <w:szCs w:val="20"/>
                <w:highlight w:val="yellow"/>
              </w:rPr>
            </w:pPr>
          </w:p>
          <w:p w:rsidR="00F45DF5" w:rsidRPr="0017572E" w:rsidRDefault="00F45DF5" w:rsidP="00577109">
            <w:pPr>
              <w:pStyle w:val="Nessunaspaziatura"/>
              <w:rPr>
                <w:rFonts w:ascii="Arial" w:hAnsi="Arial" w:cs="Arial"/>
                <w:b/>
                <w:bCs/>
                <w:color w:val="002060"/>
                <w:sz w:val="20"/>
                <w:szCs w:val="20"/>
                <w:highlight w:val="yellow"/>
              </w:rPr>
            </w:pPr>
            <w:r w:rsidRPr="0017572E">
              <w:rPr>
                <w:rFonts w:ascii="Arial" w:hAnsi="Arial" w:cs="Arial"/>
                <w:b/>
                <w:bCs/>
                <w:color w:val="002060"/>
                <w:sz w:val="20"/>
                <w:szCs w:val="20"/>
                <w:highlight w:val="yellow"/>
              </w:rPr>
              <w:t>1 OTTOBRE</w:t>
            </w:r>
          </w:p>
        </w:tc>
        <w:tc>
          <w:tcPr>
            <w:tcW w:w="6080" w:type="dxa"/>
            <w:tcBorders>
              <w:top w:val="single" w:sz="4" w:space="0" w:color="auto"/>
              <w:left w:val="single" w:sz="6" w:space="0" w:color="000080"/>
              <w:bottom w:val="nil"/>
              <w:right w:val="single" w:sz="6" w:space="0" w:color="000080"/>
            </w:tcBorders>
            <w:shd w:val="solid" w:color="C0C0C0" w:fill="FFFFFF"/>
          </w:tcPr>
          <w:p w:rsidR="00F45DF5" w:rsidRPr="000D7E42" w:rsidRDefault="00F45DF5" w:rsidP="00577109">
            <w:pPr>
              <w:pStyle w:val="Nessunaspaziatura"/>
              <w:rPr>
                <w:rFonts w:ascii="Arial" w:hAnsi="Arial" w:cs="Arial"/>
                <w:b/>
                <w:bCs/>
                <w:color w:val="002060"/>
                <w:sz w:val="20"/>
                <w:szCs w:val="20"/>
              </w:rPr>
            </w:pPr>
          </w:p>
          <w:p w:rsidR="00F45DF5" w:rsidRPr="000D7E42" w:rsidRDefault="00F45DF5" w:rsidP="00577109">
            <w:pPr>
              <w:pStyle w:val="Nessunaspaziatura"/>
              <w:rPr>
                <w:rFonts w:ascii="Arial" w:hAnsi="Arial" w:cs="Arial"/>
                <w:b/>
                <w:bCs/>
                <w:color w:val="002060"/>
                <w:sz w:val="20"/>
                <w:szCs w:val="20"/>
              </w:rPr>
            </w:pPr>
            <w:r w:rsidRPr="000D7E42">
              <w:rPr>
                <w:rFonts w:ascii="Arial" w:hAnsi="Arial" w:cs="Arial"/>
                <w:b/>
                <w:bCs/>
                <w:color w:val="002060"/>
                <w:sz w:val="20"/>
                <w:szCs w:val="20"/>
              </w:rPr>
              <w:t>CAMPIONATO SERIE C FEMMINILE</w:t>
            </w:r>
          </w:p>
          <w:p w:rsidR="00F45DF5" w:rsidRPr="000D7E42" w:rsidRDefault="00F45DF5" w:rsidP="00577109">
            <w:pPr>
              <w:pStyle w:val="Nessunaspaziatura"/>
              <w:rPr>
                <w:rFonts w:ascii="Arial" w:hAnsi="Arial" w:cs="Arial"/>
                <w:b/>
                <w:bCs/>
                <w:color w:val="002060"/>
                <w:sz w:val="20"/>
                <w:szCs w:val="20"/>
              </w:rPr>
            </w:pPr>
            <w:r w:rsidRPr="00F45DF5">
              <w:rPr>
                <w:rFonts w:ascii="Arial" w:hAnsi="Arial" w:cs="Arial"/>
                <w:b/>
                <w:bCs/>
                <w:color w:val="002060"/>
                <w:sz w:val="20"/>
                <w:szCs w:val="20"/>
                <w:highlight w:val="yellow"/>
              </w:rPr>
              <w:t>CAMPIONATO PROVINCIALE SERIE D</w:t>
            </w:r>
          </w:p>
          <w:p w:rsidR="00F45DF5" w:rsidRPr="000D7E42" w:rsidRDefault="00F45DF5" w:rsidP="00577109">
            <w:pPr>
              <w:pStyle w:val="Nessunaspaziatura"/>
              <w:rPr>
                <w:rFonts w:ascii="Arial" w:hAnsi="Arial" w:cs="Arial"/>
                <w:b/>
                <w:bCs/>
                <w:color w:val="002060"/>
                <w:sz w:val="20"/>
                <w:szCs w:val="20"/>
              </w:rPr>
            </w:pPr>
            <w:r w:rsidRPr="000D7E42">
              <w:rPr>
                <w:rFonts w:ascii="Arial" w:hAnsi="Arial" w:cs="Arial"/>
                <w:b/>
                <w:bCs/>
                <w:color w:val="002060"/>
                <w:sz w:val="20"/>
                <w:szCs w:val="20"/>
              </w:rPr>
              <w:t>CAMPIONATO UNDER 21</w:t>
            </w:r>
          </w:p>
          <w:p w:rsidR="00F45DF5" w:rsidRPr="000D7E42" w:rsidRDefault="00F45DF5" w:rsidP="00577109">
            <w:pPr>
              <w:pStyle w:val="Nessunaspaziatura"/>
              <w:rPr>
                <w:rFonts w:ascii="Arial" w:hAnsi="Arial" w:cs="Arial"/>
                <w:b/>
                <w:bCs/>
                <w:color w:val="002060"/>
                <w:sz w:val="20"/>
                <w:szCs w:val="20"/>
              </w:rPr>
            </w:pPr>
            <w:r w:rsidRPr="000D7E42">
              <w:rPr>
                <w:rFonts w:ascii="Arial" w:hAnsi="Arial" w:cs="Arial"/>
                <w:b/>
                <w:bCs/>
                <w:color w:val="002060"/>
                <w:sz w:val="20"/>
                <w:szCs w:val="20"/>
              </w:rPr>
              <w:t xml:space="preserve">CAMPIONATO UNDER 19 </w:t>
            </w:r>
          </w:p>
          <w:p w:rsidR="00F45DF5" w:rsidRPr="000D7E42" w:rsidRDefault="00F45DF5" w:rsidP="00577109">
            <w:pPr>
              <w:pStyle w:val="Nessunaspaziatura"/>
              <w:rPr>
                <w:rFonts w:ascii="Arial" w:hAnsi="Arial" w:cs="Arial"/>
                <w:b/>
                <w:bCs/>
                <w:color w:val="002060"/>
                <w:sz w:val="20"/>
                <w:szCs w:val="20"/>
              </w:rPr>
            </w:pPr>
            <w:r w:rsidRPr="000D7E42">
              <w:rPr>
                <w:rFonts w:ascii="Arial" w:hAnsi="Arial" w:cs="Arial"/>
                <w:b/>
                <w:bCs/>
                <w:color w:val="002060"/>
                <w:sz w:val="20"/>
                <w:szCs w:val="20"/>
              </w:rPr>
              <w:t xml:space="preserve">CAMPIONATO UNDER 17 </w:t>
            </w:r>
          </w:p>
          <w:p w:rsidR="00F45DF5" w:rsidRPr="000D7E42" w:rsidRDefault="00F45DF5" w:rsidP="00577109">
            <w:pPr>
              <w:pStyle w:val="Nessunaspaziatura"/>
              <w:rPr>
                <w:rFonts w:ascii="Arial" w:hAnsi="Arial" w:cs="Arial"/>
                <w:b/>
                <w:bCs/>
                <w:color w:val="002060"/>
                <w:sz w:val="20"/>
                <w:szCs w:val="20"/>
              </w:rPr>
            </w:pPr>
            <w:r w:rsidRPr="000D7E42">
              <w:rPr>
                <w:rFonts w:ascii="Arial" w:hAnsi="Arial" w:cs="Arial"/>
                <w:b/>
                <w:bCs/>
                <w:color w:val="002060"/>
                <w:sz w:val="20"/>
                <w:szCs w:val="20"/>
              </w:rPr>
              <w:t xml:space="preserve">CAMPIONATO UNDER 15 </w:t>
            </w:r>
          </w:p>
          <w:p w:rsidR="00F45DF5" w:rsidRPr="000D7E42" w:rsidRDefault="00F45DF5" w:rsidP="00577109">
            <w:pPr>
              <w:pStyle w:val="Nessunaspaziatura"/>
              <w:rPr>
                <w:rFonts w:ascii="Arial" w:hAnsi="Arial" w:cs="Arial"/>
                <w:b/>
                <w:bCs/>
                <w:color w:val="002060"/>
                <w:sz w:val="20"/>
                <w:szCs w:val="20"/>
              </w:rPr>
            </w:pPr>
          </w:p>
        </w:tc>
      </w:tr>
    </w:tbl>
    <w:p w:rsidR="00007AC2" w:rsidRDefault="00007AC2" w:rsidP="00007AC2">
      <w:pPr>
        <w:pStyle w:val="LndNormale1"/>
        <w:rPr>
          <w:rFonts w:cs="Arial"/>
          <w:b/>
          <w:sz w:val="28"/>
          <w:szCs w:val="28"/>
          <w:u w:val="single"/>
        </w:rPr>
      </w:pPr>
      <w:r>
        <w:rPr>
          <w:rFonts w:cs="Arial"/>
          <w:b/>
          <w:sz w:val="28"/>
          <w:szCs w:val="28"/>
          <w:u w:val="single"/>
        </w:rPr>
        <w:t>ISCRIZIONE AI CAMPIONATI PROVINCIALI 2021/2022</w:t>
      </w:r>
    </w:p>
    <w:p w:rsidR="00007AC2" w:rsidRPr="00322523" w:rsidRDefault="00007AC2" w:rsidP="00007AC2">
      <w:pPr>
        <w:pStyle w:val="LndNormale1"/>
        <w:rPr>
          <w:b/>
        </w:rPr>
      </w:pPr>
    </w:p>
    <w:p w:rsidR="00007AC2" w:rsidRPr="003A3C57" w:rsidRDefault="00007AC2" w:rsidP="00007AC2">
      <w:pPr>
        <w:pStyle w:val="Nessunaspaziatura"/>
        <w:jc w:val="both"/>
        <w:rPr>
          <w:rFonts w:ascii="Arial" w:hAnsi="Arial" w:cs="Arial"/>
        </w:rPr>
      </w:pPr>
      <w:r>
        <w:rPr>
          <w:rFonts w:ascii="Arial" w:hAnsi="Arial" w:cs="Arial"/>
        </w:rPr>
        <w:t xml:space="preserve">Il Consiglio Direttivo del Comitato Regionale Marche, nella riunione del 2 agosto 2021, ha deciso le date </w:t>
      </w:r>
      <w:r w:rsidRPr="00FC653E">
        <w:rPr>
          <w:rFonts w:ascii="Arial" w:hAnsi="Arial" w:cs="Arial"/>
        </w:rPr>
        <w:t xml:space="preserve">entro cui </w:t>
      </w:r>
      <w:r>
        <w:rPr>
          <w:rFonts w:ascii="Arial" w:hAnsi="Arial" w:cs="Arial"/>
        </w:rPr>
        <w:t xml:space="preserve">saranno possibili </w:t>
      </w:r>
      <w:r w:rsidRPr="00FC653E">
        <w:rPr>
          <w:rFonts w:ascii="Arial" w:hAnsi="Arial" w:cs="Arial"/>
        </w:rPr>
        <w:t xml:space="preserve">le iscrizioni ai </w:t>
      </w:r>
      <w:proofErr w:type="spellStart"/>
      <w:r>
        <w:rPr>
          <w:rFonts w:ascii="Arial" w:hAnsi="Arial" w:cs="Arial"/>
        </w:rPr>
        <w:t>sottocitati</w:t>
      </w:r>
      <w:proofErr w:type="spellEnd"/>
      <w:r>
        <w:rPr>
          <w:rFonts w:ascii="Arial" w:hAnsi="Arial" w:cs="Arial"/>
        </w:rPr>
        <w:t xml:space="preserve"> </w:t>
      </w:r>
      <w:r w:rsidRPr="00FC653E">
        <w:rPr>
          <w:rFonts w:ascii="Arial" w:hAnsi="Arial" w:cs="Arial"/>
        </w:rPr>
        <w:t>campionati</w:t>
      </w:r>
      <w:r>
        <w:rPr>
          <w:rFonts w:ascii="Arial" w:hAnsi="Arial" w:cs="Arial"/>
        </w:rPr>
        <w:t xml:space="preserve"> che, </w:t>
      </w:r>
      <w:r w:rsidRPr="00FC653E">
        <w:rPr>
          <w:rFonts w:ascii="Arial" w:hAnsi="Arial" w:cs="Arial"/>
        </w:rPr>
        <w:t xml:space="preserve">dovranno essere eseguite con le consuete modalità </w:t>
      </w:r>
      <w:r>
        <w:rPr>
          <w:rFonts w:ascii="Arial" w:hAnsi="Arial" w:cs="Arial"/>
        </w:rPr>
        <w:t>“</w:t>
      </w:r>
      <w:r w:rsidRPr="00FC653E">
        <w:rPr>
          <w:rFonts w:ascii="Arial" w:hAnsi="Arial" w:cs="Arial"/>
        </w:rPr>
        <w:t xml:space="preserve">on </w:t>
      </w:r>
      <w:proofErr w:type="spellStart"/>
      <w:r w:rsidRPr="00FC653E">
        <w:rPr>
          <w:rFonts w:ascii="Arial" w:hAnsi="Arial" w:cs="Arial"/>
        </w:rPr>
        <w:t>line</w:t>
      </w:r>
      <w:proofErr w:type="spellEnd"/>
      <w:r>
        <w:rPr>
          <w:rFonts w:ascii="Arial" w:hAnsi="Arial" w:cs="Arial"/>
        </w:rPr>
        <w:t>”</w:t>
      </w:r>
      <w:r w:rsidRPr="00FC653E">
        <w:rPr>
          <w:rFonts w:ascii="Arial" w:hAnsi="Arial" w:cs="Arial"/>
        </w:rPr>
        <w:t xml:space="preserve"> attraverso la propria area riservata nel sito </w:t>
      </w:r>
      <w:hyperlink r:id="rId13" w:history="1">
        <w:r w:rsidRPr="003A3C57">
          <w:rPr>
            <w:rStyle w:val="Collegamentoipertestuale"/>
            <w:rFonts w:ascii="Arial" w:hAnsi="Arial" w:cs="Arial"/>
          </w:rPr>
          <w:t>www.lnd.it</w:t>
        </w:r>
      </w:hyperlink>
    </w:p>
    <w:p w:rsidR="00007AC2" w:rsidRDefault="00007AC2" w:rsidP="00007AC2">
      <w:pPr>
        <w:pStyle w:val="LndNormale1"/>
      </w:pPr>
    </w:p>
    <w:tbl>
      <w:tblPr>
        <w:tblW w:w="9993" w:type="dxa"/>
        <w:tblBorders>
          <w:top w:val="single" w:sz="12" w:space="0" w:color="000000"/>
          <w:left w:val="single" w:sz="12" w:space="0" w:color="000000"/>
          <w:bottom w:val="single" w:sz="12" w:space="0" w:color="000000"/>
          <w:right w:val="single" w:sz="12" w:space="0" w:color="000000"/>
          <w:insideH w:val="nil"/>
          <w:insideV w:val="nil"/>
        </w:tblBorders>
        <w:shd w:val="pct25" w:color="FFFF00" w:fill="FFFFFF"/>
        <w:tblLayout w:type="fixed"/>
        <w:tblCellMar>
          <w:left w:w="70" w:type="dxa"/>
          <w:right w:w="70" w:type="dxa"/>
        </w:tblCellMar>
        <w:tblLook w:val="00BF"/>
      </w:tblPr>
      <w:tblGrid>
        <w:gridCol w:w="250"/>
        <w:gridCol w:w="1805"/>
        <w:gridCol w:w="7938"/>
      </w:tblGrid>
      <w:tr w:rsidR="00007AC2" w:rsidRPr="005215F4" w:rsidTr="00007AC2">
        <w:trPr>
          <w:trHeight w:val="1310"/>
        </w:trPr>
        <w:tc>
          <w:tcPr>
            <w:tcW w:w="250" w:type="dxa"/>
            <w:tcBorders>
              <w:top w:val="single" w:sz="12" w:space="0" w:color="000000"/>
              <w:left w:val="single" w:sz="12" w:space="0" w:color="000000"/>
              <w:right w:val="nil"/>
            </w:tcBorders>
            <w:shd w:val="pct25" w:color="000000" w:fill="FFFFFF"/>
          </w:tcPr>
          <w:p w:rsidR="00007AC2" w:rsidRPr="005215F4" w:rsidRDefault="00007AC2" w:rsidP="00007AC2">
            <w:pPr>
              <w:pStyle w:val="Nessunaspaziatura"/>
              <w:rPr>
                <w:rFonts w:ascii="Arial" w:hAnsi="Arial" w:cs="Arial"/>
                <w:sz w:val="20"/>
                <w:szCs w:val="20"/>
              </w:rPr>
            </w:pPr>
          </w:p>
          <w:p w:rsidR="00007AC2" w:rsidRPr="005215F4" w:rsidRDefault="00007AC2" w:rsidP="00007AC2">
            <w:pPr>
              <w:pStyle w:val="Nessunaspaziatura"/>
              <w:rPr>
                <w:rFonts w:ascii="Arial" w:hAnsi="Arial" w:cs="Arial"/>
                <w:sz w:val="20"/>
                <w:szCs w:val="20"/>
              </w:rPr>
            </w:pPr>
          </w:p>
          <w:p w:rsidR="00007AC2" w:rsidRPr="005215F4" w:rsidRDefault="00007AC2" w:rsidP="00007AC2">
            <w:pPr>
              <w:pStyle w:val="Nessunaspaziatura"/>
              <w:rPr>
                <w:rFonts w:ascii="Arial" w:hAnsi="Arial" w:cs="Arial"/>
                <w:sz w:val="20"/>
                <w:szCs w:val="20"/>
              </w:rPr>
            </w:pPr>
          </w:p>
          <w:p w:rsidR="00007AC2" w:rsidRPr="005215F4" w:rsidRDefault="00007AC2" w:rsidP="00007AC2">
            <w:pPr>
              <w:pStyle w:val="Nessunaspaziatura"/>
              <w:rPr>
                <w:rFonts w:ascii="Arial" w:hAnsi="Arial" w:cs="Arial"/>
                <w:b/>
                <w:bCs/>
                <w:sz w:val="20"/>
                <w:szCs w:val="20"/>
              </w:rPr>
            </w:pPr>
          </w:p>
        </w:tc>
        <w:tc>
          <w:tcPr>
            <w:tcW w:w="1805" w:type="dxa"/>
            <w:tcBorders>
              <w:top w:val="single" w:sz="12" w:space="0" w:color="000000"/>
              <w:left w:val="nil"/>
              <w:bottom w:val="single" w:sz="4" w:space="0" w:color="auto"/>
              <w:right w:val="nil"/>
            </w:tcBorders>
            <w:shd w:val="pct25" w:color="FFFF00" w:fill="FFFFFF"/>
          </w:tcPr>
          <w:p w:rsidR="00007AC2" w:rsidRPr="005215F4" w:rsidRDefault="00007AC2" w:rsidP="00007AC2">
            <w:pPr>
              <w:pStyle w:val="Nessunaspaziatura"/>
              <w:rPr>
                <w:rFonts w:ascii="Arial" w:hAnsi="Arial" w:cs="Arial"/>
                <w:sz w:val="20"/>
                <w:szCs w:val="20"/>
              </w:rPr>
            </w:pPr>
          </w:p>
          <w:p w:rsidR="00007AC2" w:rsidRPr="00D36BE3" w:rsidRDefault="00007AC2" w:rsidP="00007AC2">
            <w:pPr>
              <w:pStyle w:val="Nessunaspaziatura"/>
              <w:rPr>
                <w:rFonts w:ascii="Arial" w:hAnsi="Arial" w:cs="Arial"/>
                <w:b/>
                <w:bCs/>
                <w:sz w:val="20"/>
                <w:szCs w:val="20"/>
                <w:highlight w:val="yellow"/>
                <w:u w:val="single"/>
              </w:rPr>
            </w:pPr>
            <w:r w:rsidRPr="00D36BE3">
              <w:rPr>
                <w:rFonts w:ascii="Arial" w:hAnsi="Arial" w:cs="Arial"/>
                <w:b/>
                <w:sz w:val="20"/>
                <w:szCs w:val="20"/>
                <w:highlight w:val="yellow"/>
                <w:u w:val="single"/>
              </w:rPr>
              <w:t xml:space="preserve">Dal 3 Agosto </w:t>
            </w:r>
            <w:r w:rsidRPr="00D36BE3">
              <w:rPr>
                <w:rFonts w:ascii="Arial" w:hAnsi="Arial" w:cs="Arial"/>
                <w:b/>
                <w:bCs/>
                <w:sz w:val="20"/>
                <w:szCs w:val="20"/>
                <w:highlight w:val="yellow"/>
                <w:u w:val="single"/>
              </w:rPr>
              <w:t xml:space="preserve">al </w:t>
            </w:r>
          </w:p>
          <w:p w:rsidR="00007AC2" w:rsidRPr="00D36BE3" w:rsidRDefault="00007AC2" w:rsidP="00007AC2">
            <w:pPr>
              <w:pStyle w:val="Nessunaspaziatura"/>
              <w:rPr>
                <w:rFonts w:ascii="Arial" w:hAnsi="Arial" w:cs="Arial"/>
                <w:b/>
                <w:bCs/>
                <w:sz w:val="20"/>
                <w:szCs w:val="20"/>
                <w:highlight w:val="yellow"/>
                <w:u w:val="single"/>
              </w:rPr>
            </w:pPr>
            <w:r w:rsidRPr="00D36BE3">
              <w:rPr>
                <w:rFonts w:ascii="Arial" w:hAnsi="Arial" w:cs="Arial"/>
                <w:b/>
                <w:bCs/>
                <w:sz w:val="20"/>
                <w:szCs w:val="20"/>
                <w:highlight w:val="yellow"/>
                <w:u w:val="single"/>
              </w:rPr>
              <w:t>27 Agosto 2021</w:t>
            </w:r>
          </w:p>
          <w:p w:rsidR="00007AC2" w:rsidRPr="00515F33" w:rsidRDefault="00007AC2" w:rsidP="00007AC2">
            <w:pPr>
              <w:pStyle w:val="Nessunaspaziatura"/>
              <w:rPr>
                <w:rFonts w:ascii="Arial" w:hAnsi="Arial" w:cs="Arial"/>
                <w:b/>
                <w:bCs/>
                <w:sz w:val="20"/>
                <w:szCs w:val="20"/>
              </w:rPr>
            </w:pPr>
            <w:r w:rsidRPr="00D36BE3">
              <w:rPr>
                <w:rFonts w:ascii="Arial" w:hAnsi="Arial" w:cs="Arial"/>
                <w:b/>
                <w:bCs/>
                <w:sz w:val="20"/>
                <w:szCs w:val="20"/>
                <w:highlight w:val="yellow"/>
              </w:rPr>
              <w:t>(ore 19,00)</w:t>
            </w:r>
          </w:p>
          <w:p w:rsidR="00007AC2" w:rsidRPr="005215F4" w:rsidRDefault="00007AC2" w:rsidP="00007AC2">
            <w:pPr>
              <w:pStyle w:val="Nessunaspaziatura"/>
              <w:rPr>
                <w:rFonts w:ascii="Arial" w:hAnsi="Arial" w:cs="Arial"/>
                <w:sz w:val="20"/>
                <w:szCs w:val="20"/>
              </w:rPr>
            </w:pPr>
          </w:p>
        </w:tc>
        <w:tc>
          <w:tcPr>
            <w:tcW w:w="7938" w:type="dxa"/>
            <w:tcBorders>
              <w:top w:val="single" w:sz="12" w:space="0" w:color="000000"/>
              <w:left w:val="nil"/>
              <w:bottom w:val="single" w:sz="4" w:space="0" w:color="auto"/>
              <w:right w:val="single" w:sz="12" w:space="0" w:color="000000"/>
            </w:tcBorders>
            <w:shd w:val="pct25" w:color="000000" w:fill="FFFFFF"/>
          </w:tcPr>
          <w:p w:rsidR="00007AC2" w:rsidRPr="005215F4" w:rsidRDefault="00007AC2" w:rsidP="00007AC2">
            <w:pPr>
              <w:pStyle w:val="Nessunaspaziatura"/>
              <w:rPr>
                <w:rFonts w:ascii="Arial" w:hAnsi="Arial" w:cs="Arial"/>
                <w:sz w:val="20"/>
                <w:szCs w:val="20"/>
              </w:rPr>
            </w:pPr>
          </w:p>
          <w:p w:rsidR="00007AC2" w:rsidRPr="005215F4" w:rsidRDefault="00007AC2" w:rsidP="00007AC2">
            <w:pPr>
              <w:pStyle w:val="Nessunaspaziatura"/>
              <w:rPr>
                <w:rFonts w:ascii="Arial" w:hAnsi="Arial" w:cs="Arial"/>
                <w:b/>
                <w:bCs/>
                <w:sz w:val="20"/>
                <w:szCs w:val="20"/>
                <w:u w:val="single"/>
              </w:rPr>
            </w:pPr>
            <w:r w:rsidRPr="005215F4">
              <w:rPr>
                <w:rFonts w:ascii="Arial" w:hAnsi="Arial" w:cs="Arial"/>
                <w:b/>
                <w:bCs/>
                <w:sz w:val="20"/>
                <w:szCs w:val="20"/>
                <w:u w:val="single"/>
              </w:rPr>
              <w:t>Termine presentazione domande di iscrizione ai Campionati:</w:t>
            </w:r>
          </w:p>
          <w:p w:rsidR="00007AC2" w:rsidRPr="005215F4" w:rsidRDefault="00007AC2" w:rsidP="00007AC2">
            <w:pPr>
              <w:pStyle w:val="Nessunaspaziatura"/>
              <w:rPr>
                <w:rFonts w:ascii="Arial" w:hAnsi="Arial" w:cs="Arial"/>
                <w:sz w:val="20"/>
                <w:szCs w:val="20"/>
              </w:rPr>
            </w:pPr>
          </w:p>
          <w:p w:rsidR="00007AC2" w:rsidRPr="00D36BE3" w:rsidRDefault="00007AC2" w:rsidP="00007AC2">
            <w:pPr>
              <w:pStyle w:val="Nessunaspaziatura"/>
              <w:rPr>
                <w:rFonts w:ascii="Arial" w:hAnsi="Arial" w:cs="Arial"/>
                <w:b/>
                <w:bCs/>
                <w:sz w:val="20"/>
                <w:szCs w:val="20"/>
                <w:highlight w:val="yellow"/>
              </w:rPr>
            </w:pPr>
            <w:r w:rsidRPr="00D36BE3">
              <w:rPr>
                <w:rFonts w:ascii="Arial" w:hAnsi="Arial" w:cs="Arial"/>
                <w:b/>
                <w:bCs/>
                <w:sz w:val="20"/>
                <w:szCs w:val="20"/>
                <w:highlight w:val="yellow"/>
              </w:rPr>
              <w:t xml:space="preserve">TERZA CATEGORIA – COPPA MARCHE TERZA CATEGORIA </w:t>
            </w:r>
          </w:p>
          <w:p w:rsidR="00007AC2" w:rsidRPr="00D36BE3" w:rsidRDefault="00007AC2" w:rsidP="00007AC2">
            <w:pPr>
              <w:pStyle w:val="Nessunaspaziatura"/>
              <w:rPr>
                <w:rFonts w:ascii="Arial" w:hAnsi="Arial" w:cs="Arial"/>
                <w:b/>
                <w:bCs/>
                <w:sz w:val="20"/>
                <w:szCs w:val="20"/>
                <w:highlight w:val="yellow"/>
              </w:rPr>
            </w:pPr>
            <w:r w:rsidRPr="00D36BE3">
              <w:rPr>
                <w:rFonts w:ascii="Arial" w:hAnsi="Arial" w:cs="Arial"/>
                <w:b/>
                <w:bCs/>
                <w:sz w:val="20"/>
                <w:szCs w:val="20"/>
                <w:highlight w:val="yellow"/>
              </w:rPr>
              <w:t xml:space="preserve">JUNIORES UNDER 19 PROVINCIALE </w:t>
            </w:r>
          </w:p>
          <w:p w:rsidR="00007AC2" w:rsidRPr="00D36BE3" w:rsidRDefault="00007AC2" w:rsidP="00007AC2">
            <w:pPr>
              <w:pStyle w:val="Nessunaspaziatura"/>
              <w:rPr>
                <w:rFonts w:ascii="Arial" w:hAnsi="Arial" w:cs="Arial"/>
                <w:b/>
                <w:bCs/>
                <w:sz w:val="20"/>
                <w:szCs w:val="20"/>
                <w:highlight w:val="yellow"/>
              </w:rPr>
            </w:pPr>
            <w:r w:rsidRPr="00D36BE3">
              <w:rPr>
                <w:rFonts w:ascii="Arial" w:hAnsi="Arial" w:cs="Arial"/>
                <w:b/>
                <w:bCs/>
                <w:sz w:val="20"/>
                <w:szCs w:val="20"/>
                <w:highlight w:val="yellow"/>
              </w:rPr>
              <w:t>UNDER 17 ALLIEVI PROVINCIALI</w:t>
            </w:r>
          </w:p>
          <w:p w:rsidR="00007AC2" w:rsidRPr="005215F4" w:rsidRDefault="00007AC2" w:rsidP="00007AC2">
            <w:pPr>
              <w:pStyle w:val="Nessunaspaziatura"/>
              <w:rPr>
                <w:rFonts w:ascii="Arial" w:hAnsi="Arial" w:cs="Arial"/>
                <w:b/>
                <w:bCs/>
                <w:sz w:val="20"/>
                <w:szCs w:val="20"/>
              </w:rPr>
            </w:pPr>
            <w:r w:rsidRPr="00D36BE3">
              <w:rPr>
                <w:rFonts w:ascii="Arial" w:hAnsi="Arial" w:cs="Arial"/>
                <w:b/>
                <w:bCs/>
                <w:sz w:val="20"/>
                <w:szCs w:val="20"/>
                <w:highlight w:val="yellow"/>
              </w:rPr>
              <w:t>UNDER 15 GIOVANISSIMI PROVINCIALI</w:t>
            </w:r>
          </w:p>
          <w:p w:rsidR="00007AC2" w:rsidRPr="005215F4" w:rsidRDefault="00007AC2" w:rsidP="00007AC2">
            <w:pPr>
              <w:pStyle w:val="Nessunaspaziatura"/>
              <w:rPr>
                <w:rFonts w:ascii="Arial" w:hAnsi="Arial" w:cs="Arial"/>
                <w:sz w:val="20"/>
                <w:szCs w:val="20"/>
              </w:rPr>
            </w:pPr>
          </w:p>
        </w:tc>
      </w:tr>
    </w:tbl>
    <w:p w:rsidR="00007AC2" w:rsidRDefault="00007AC2" w:rsidP="00007AC2"/>
    <w:p w:rsidR="00C6132C" w:rsidRDefault="00C6132C" w:rsidP="00007AC2">
      <w:pPr>
        <w:pStyle w:val="Nessunaspaziatura"/>
        <w:rPr>
          <w:rFonts w:ascii="Arial" w:hAnsi="Arial" w:cs="Arial"/>
          <w:b/>
          <w:sz w:val="28"/>
          <w:szCs w:val="28"/>
          <w:u w:val="single"/>
        </w:rPr>
      </w:pPr>
    </w:p>
    <w:p w:rsidR="00007AC2" w:rsidRPr="006F6285" w:rsidRDefault="00007AC2" w:rsidP="00007AC2">
      <w:pPr>
        <w:pStyle w:val="Nessunaspaziatura"/>
        <w:rPr>
          <w:rFonts w:ascii="Arial" w:hAnsi="Arial" w:cs="Arial"/>
          <w:b/>
          <w:sz w:val="28"/>
          <w:szCs w:val="28"/>
          <w:u w:val="single"/>
        </w:rPr>
      </w:pPr>
      <w:r w:rsidRPr="006F6285">
        <w:rPr>
          <w:rFonts w:ascii="Arial" w:hAnsi="Arial" w:cs="Arial"/>
          <w:b/>
          <w:sz w:val="28"/>
          <w:szCs w:val="28"/>
          <w:u w:val="single"/>
        </w:rPr>
        <w:t>TASSE ISCRIZIONE AI CAMPIONATI 20</w:t>
      </w:r>
      <w:r>
        <w:rPr>
          <w:rFonts w:ascii="Arial" w:hAnsi="Arial" w:cs="Arial"/>
          <w:b/>
          <w:sz w:val="28"/>
          <w:szCs w:val="28"/>
          <w:u w:val="single"/>
        </w:rPr>
        <w:t>21</w:t>
      </w:r>
      <w:r w:rsidRPr="006F6285">
        <w:rPr>
          <w:rFonts w:ascii="Arial" w:hAnsi="Arial" w:cs="Arial"/>
          <w:b/>
          <w:sz w:val="28"/>
          <w:szCs w:val="28"/>
          <w:u w:val="single"/>
        </w:rPr>
        <w:t>/20</w:t>
      </w:r>
      <w:r>
        <w:rPr>
          <w:rFonts w:ascii="Arial" w:hAnsi="Arial" w:cs="Arial"/>
          <w:b/>
          <w:sz w:val="28"/>
          <w:szCs w:val="28"/>
          <w:u w:val="single"/>
        </w:rPr>
        <w:t>22</w:t>
      </w:r>
    </w:p>
    <w:p w:rsidR="00007AC2" w:rsidRDefault="00007AC2" w:rsidP="00007AC2">
      <w:pPr>
        <w:pStyle w:val="Nessunaspaziatura"/>
        <w:rPr>
          <w:rFonts w:ascii="Arial" w:hAnsi="Arial" w:cs="Arial"/>
        </w:rPr>
      </w:pPr>
    </w:p>
    <w:tbl>
      <w:tblPr>
        <w:tblW w:w="10490" w:type="dxa"/>
        <w:tblInd w:w="-72" w:type="dxa"/>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Layout w:type="fixed"/>
        <w:tblCellMar>
          <w:left w:w="70" w:type="dxa"/>
          <w:right w:w="70" w:type="dxa"/>
        </w:tblCellMar>
        <w:tblLook w:val="00BF"/>
      </w:tblPr>
      <w:tblGrid>
        <w:gridCol w:w="3544"/>
        <w:gridCol w:w="1134"/>
        <w:gridCol w:w="1560"/>
        <w:gridCol w:w="1417"/>
        <w:gridCol w:w="1418"/>
        <w:gridCol w:w="1417"/>
      </w:tblGrid>
      <w:tr w:rsidR="00007AC2" w:rsidRPr="005215F4" w:rsidTr="00007AC2">
        <w:tc>
          <w:tcPr>
            <w:tcW w:w="3544" w:type="dxa"/>
            <w:tcBorders>
              <w:top w:val="single" w:sz="6" w:space="0" w:color="000080"/>
              <w:left w:val="single" w:sz="6" w:space="0" w:color="000080"/>
              <w:bottom w:val="nil"/>
              <w:right w:val="single" w:sz="6" w:space="0" w:color="000080"/>
            </w:tcBorders>
            <w:shd w:val="solid" w:color="000080" w:fill="FFFFFF"/>
          </w:tcPr>
          <w:p w:rsidR="00007AC2" w:rsidRPr="005215F4" w:rsidRDefault="00007AC2" w:rsidP="00007AC2">
            <w:pPr>
              <w:pStyle w:val="Nessunaspaziatura"/>
              <w:rPr>
                <w:rFonts w:ascii="Arial" w:hAnsi="Arial" w:cs="Arial"/>
                <w:color w:val="FFFFFF"/>
                <w:sz w:val="20"/>
                <w:szCs w:val="20"/>
              </w:rPr>
            </w:pPr>
          </w:p>
          <w:p w:rsidR="00007AC2" w:rsidRPr="005215F4" w:rsidRDefault="00007AC2" w:rsidP="00007AC2">
            <w:pPr>
              <w:pStyle w:val="Nessunaspaziatura"/>
              <w:rPr>
                <w:rFonts w:ascii="Arial" w:hAnsi="Arial" w:cs="Arial"/>
                <w:color w:val="FFFFFF"/>
                <w:sz w:val="20"/>
                <w:szCs w:val="20"/>
              </w:rPr>
            </w:pPr>
            <w:r w:rsidRPr="005215F4">
              <w:rPr>
                <w:rFonts w:ascii="Arial" w:hAnsi="Arial" w:cs="Arial"/>
                <w:color w:val="FFFFFF"/>
                <w:sz w:val="20"/>
                <w:szCs w:val="20"/>
              </w:rPr>
              <w:t xml:space="preserve">C  A  M  P  I  O  N  A  T  I </w:t>
            </w:r>
          </w:p>
          <w:p w:rsidR="00007AC2" w:rsidRPr="005215F4" w:rsidRDefault="00007AC2" w:rsidP="00007AC2">
            <w:pPr>
              <w:pStyle w:val="Nessunaspaziatura"/>
              <w:rPr>
                <w:rFonts w:ascii="Arial" w:hAnsi="Arial" w:cs="Arial"/>
                <w:color w:val="FFFFFF"/>
                <w:sz w:val="20"/>
                <w:szCs w:val="20"/>
              </w:rPr>
            </w:pPr>
          </w:p>
        </w:tc>
        <w:tc>
          <w:tcPr>
            <w:tcW w:w="1134" w:type="dxa"/>
            <w:tcBorders>
              <w:top w:val="single" w:sz="6" w:space="0" w:color="000080"/>
              <w:left w:val="single" w:sz="6" w:space="0" w:color="000080"/>
              <w:bottom w:val="nil"/>
              <w:right w:val="single" w:sz="6" w:space="0" w:color="000080"/>
            </w:tcBorders>
            <w:shd w:val="solid" w:color="000080" w:fill="FFFFFF"/>
          </w:tcPr>
          <w:p w:rsidR="00007AC2" w:rsidRPr="005215F4" w:rsidRDefault="00007AC2" w:rsidP="00007AC2">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TASSA</w:t>
            </w:r>
          </w:p>
          <w:p w:rsidR="00007AC2" w:rsidRPr="005215F4" w:rsidRDefault="00007AC2" w:rsidP="00007AC2">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w:t>
            </w:r>
            <w:proofErr w:type="spellStart"/>
            <w:r w:rsidRPr="005215F4">
              <w:rPr>
                <w:rFonts w:ascii="Arial" w:hAnsi="Arial" w:cs="Arial"/>
                <w:b/>
                <w:bCs/>
                <w:color w:val="FFFFFF"/>
                <w:sz w:val="20"/>
                <w:szCs w:val="20"/>
              </w:rPr>
              <w:t>A</w:t>
            </w:r>
            <w:r>
              <w:rPr>
                <w:rFonts w:ascii="Arial" w:hAnsi="Arial" w:cs="Arial"/>
                <w:b/>
                <w:bCs/>
                <w:color w:val="FFFFFF"/>
                <w:sz w:val="20"/>
                <w:szCs w:val="20"/>
              </w:rPr>
              <w:t>SS</w:t>
            </w:r>
            <w:proofErr w:type="spellEnd"/>
            <w:r>
              <w:rPr>
                <w:rFonts w:ascii="Arial" w:hAnsi="Arial" w:cs="Arial"/>
                <w:b/>
                <w:bCs/>
                <w:color w:val="FFFFFF"/>
                <w:sz w:val="20"/>
                <w:szCs w:val="20"/>
              </w:rPr>
              <w:t xml:space="preserve">. </w:t>
            </w:r>
            <w:r w:rsidRPr="005215F4">
              <w:rPr>
                <w:rFonts w:ascii="Arial" w:hAnsi="Arial" w:cs="Arial"/>
                <w:b/>
                <w:bCs/>
                <w:color w:val="FFFFFF"/>
                <w:sz w:val="20"/>
                <w:szCs w:val="20"/>
              </w:rPr>
              <w:t>LND</w:t>
            </w:r>
          </w:p>
        </w:tc>
        <w:tc>
          <w:tcPr>
            <w:tcW w:w="1560" w:type="dxa"/>
            <w:tcBorders>
              <w:top w:val="single" w:sz="6" w:space="0" w:color="000080"/>
              <w:left w:val="single" w:sz="6" w:space="0" w:color="000080"/>
              <w:bottom w:val="nil"/>
              <w:right w:val="single" w:sz="6" w:space="0" w:color="000080"/>
            </w:tcBorders>
            <w:shd w:val="solid" w:color="000080" w:fill="FFFFFF"/>
          </w:tcPr>
          <w:p w:rsidR="00007AC2" w:rsidRPr="005215F4" w:rsidRDefault="00007AC2" w:rsidP="00007AC2">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TASSA</w:t>
            </w:r>
          </w:p>
          <w:p w:rsidR="00007AC2" w:rsidRPr="005215F4" w:rsidRDefault="00007AC2" w:rsidP="00007AC2">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w:t>
            </w:r>
            <w:r>
              <w:rPr>
                <w:rFonts w:ascii="Arial" w:hAnsi="Arial" w:cs="Arial"/>
                <w:b/>
                <w:bCs/>
                <w:color w:val="FFFFFF"/>
                <w:sz w:val="20"/>
                <w:szCs w:val="20"/>
              </w:rPr>
              <w:t xml:space="preserve"> </w:t>
            </w:r>
            <w:r w:rsidRPr="005215F4">
              <w:rPr>
                <w:rFonts w:ascii="Arial" w:hAnsi="Arial" w:cs="Arial"/>
                <w:b/>
                <w:bCs/>
                <w:color w:val="FFFFFF"/>
                <w:sz w:val="20"/>
                <w:szCs w:val="20"/>
              </w:rPr>
              <w:t xml:space="preserve">ISCRIZIONE </w:t>
            </w:r>
          </w:p>
        </w:tc>
        <w:tc>
          <w:tcPr>
            <w:tcW w:w="1417" w:type="dxa"/>
            <w:tcBorders>
              <w:top w:val="single" w:sz="6" w:space="0" w:color="000080"/>
              <w:left w:val="single" w:sz="6" w:space="0" w:color="000080"/>
              <w:bottom w:val="nil"/>
              <w:right w:val="single" w:sz="6" w:space="0" w:color="000080"/>
            </w:tcBorders>
            <w:shd w:val="solid" w:color="000080" w:fill="FFFFFF"/>
          </w:tcPr>
          <w:p w:rsidR="00007AC2" w:rsidRPr="005215F4" w:rsidRDefault="00007AC2" w:rsidP="00007AC2">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ANTICIP</w:t>
            </w:r>
            <w:r>
              <w:rPr>
                <w:rFonts w:ascii="Arial" w:hAnsi="Arial" w:cs="Arial"/>
                <w:b/>
                <w:bCs/>
                <w:color w:val="FFFFFF"/>
                <w:sz w:val="20"/>
                <w:szCs w:val="20"/>
              </w:rPr>
              <w:t>.</w:t>
            </w:r>
          </w:p>
          <w:p w:rsidR="00007AC2" w:rsidRPr="005215F4" w:rsidRDefault="00007AC2" w:rsidP="00007AC2">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C/ SPESE </w:t>
            </w:r>
          </w:p>
          <w:p w:rsidR="00007AC2" w:rsidRPr="005215F4" w:rsidRDefault="00007AC2" w:rsidP="00007AC2">
            <w:pPr>
              <w:pStyle w:val="Nessunaspaziatura"/>
              <w:rPr>
                <w:rFonts w:ascii="Arial" w:hAnsi="Arial" w:cs="Arial"/>
                <w:b/>
                <w:bCs/>
                <w:color w:val="FFFFFF"/>
                <w:sz w:val="20"/>
                <w:szCs w:val="20"/>
              </w:rPr>
            </w:pPr>
            <w:r>
              <w:rPr>
                <w:rFonts w:ascii="Arial" w:hAnsi="Arial" w:cs="Arial"/>
                <w:b/>
                <w:bCs/>
                <w:color w:val="FFFFFF"/>
                <w:sz w:val="20"/>
                <w:szCs w:val="20"/>
              </w:rPr>
              <w:t>ORGAN</w:t>
            </w:r>
            <w:r w:rsidRPr="005215F4">
              <w:rPr>
                <w:rFonts w:ascii="Arial" w:hAnsi="Arial" w:cs="Arial"/>
                <w:b/>
                <w:bCs/>
                <w:color w:val="FFFFFF"/>
                <w:sz w:val="20"/>
                <w:szCs w:val="20"/>
              </w:rPr>
              <w:t>.</w:t>
            </w:r>
          </w:p>
          <w:p w:rsidR="00007AC2" w:rsidRPr="005215F4" w:rsidRDefault="00007AC2" w:rsidP="00007AC2">
            <w:pPr>
              <w:pStyle w:val="Nessunaspaziatura"/>
              <w:rPr>
                <w:rFonts w:ascii="Arial" w:hAnsi="Arial" w:cs="Arial"/>
                <w:b/>
                <w:bCs/>
                <w:color w:val="FFFFFF"/>
                <w:sz w:val="20"/>
                <w:szCs w:val="20"/>
              </w:rPr>
            </w:pPr>
          </w:p>
        </w:tc>
        <w:tc>
          <w:tcPr>
            <w:tcW w:w="1418" w:type="dxa"/>
            <w:tcBorders>
              <w:top w:val="single" w:sz="6" w:space="0" w:color="000080"/>
              <w:left w:val="single" w:sz="6" w:space="0" w:color="000080"/>
              <w:bottom w:val="nil"/>
              <w:right w:val="single" w:sz="6" w:space="0" w:color="000080"/>
            </w:tcBorders>
            <w:shd w:val="solid" w:color="000080" w:fill="FFFFFF"/>
          </w:tcPr>
          <w:p w:rsidR="00007AC2" w:rsidRPr="005215F4" w:rsidRDefault="00007AC2" w:rsidP="00007AC2">
            <w:pPr>
              <w:pStyle w:val="Nessunaspaziatura"/>
              <w:rPr>
                <w:rFonts w:ascii="Arial" w:hAnsi="Arial" w:cs="Arial"/>
                <w:b/>
                <w:sz w:val="20"/>
                <w:szCs w:val="20"/>
              </w:rPr>
            </w:pPr>
            <w:r w:rsidRPr="005215F4">
              <w:rPr>
                <w:rFonts w:ascii="Arial" w:hAnsi="Arial" w:cs="Arial"/>
                <w:bCs/>
                <w:color w:val="FFFFFF"/>
                <w:sz w:val="20"/>
                <w:szCs w:val="20"/>
              </w:rPr>
              <w:t xml:space="preserve">   </w:t>
            </w:r>
            <w:r>
              <w:rPr>
                <w:rFonts w:ascii="Arial" w:hAnsi="Arial" w:cs="Arial"/>
                <w:b/>
                <w:sz w:val="20"/>
                <w:szCs w:val="20"/>
              </w:rPr>
              <w:t>ASSICUR.</w:t>
            </w:r>
          </w:p>
          <w:p w:rsidR="00007AC2" w:rsidRPr="005215F4" w:rsidRDefault="00007AC2" w:rsidP="00007AC2">
            <w:pPr>
              <w:pStyle w:val="Nessunaspaziatura"/>
              <w:rPr>
                <w:rFonts w:ascii="Arial" w:hAnsi="Arial" w:cs="Arial"/>
                <w:b/>
                <w:sz w:val="20"/>
                <w:szCs w:val="20"/>
              </w:rPr>
            </w:pPr>
            <w:r w:rsidRPr="005215F4">
              <w:rPr>
                <w:rFonts w:ascii="Arial" w:hAnsi="Arial" w:cs="Arial"/>
                <w:b/>
                <w:sz w:val="20"/>
                <w:szCs w:val="20"/>
              </w:rPr>
              <w:t xml:space="preserve">   FOREFETT.</w:t>
            </w:r>
          </w:p>
          <w:p w:rsidR="00007AC2" w:rsidRPr="005215F4" w:rsidRDefault="00007AC2" w:rsidP="00007AC2">
            <w:pPr>
              <w:pStyle w:val="Nessunaspaziatura"/>
              <w:rPr>
                <w:rFonts w:ascii="Arial" w:hAnsi="Arial" w:cs="Arial"/>
                <w:b/>
                <w:sz w:val="20"/>
                <w:szCs w:val="20"/>
              </w:rPr>
            </w:pPr>
            <w:r w:rsidRPr="005215F4">
              <w:rPr>
                <w:rFonts w:ascii="Arial" w:hAnsi="Arial" w:cs="Arial"/>
                <w:b/>
                <w:sz w:val="20"/>
                <w:szCs w:val="20"/>
              </w:rPr>
              <w:t xml:space="preserve">   DIRIGENTI    </w:t>
            </w:r>
          </w:p>
        </w:tc>
        <w:tc>
          <w:tcPr>
            <w:tcW w:w="1417" w:type="dxa"/>
            <w:tcBorders>
              <w:top w:val="single" w:sz="6" w:space="0" w:color="000080"/>
              <w:left w:val="single" w:sz="6" w:space="0" w:color="000080"/>
              <w:bottom w:val="nil"/>
              <w:right w:val="single" w:sz="6" w:space="0" w:color="000080"/>
            </w:tcBorders>
            <w:shd w:val="solid" w:color="000080" w:fill="FFFFFF"/>
          </w:tcPr>
          <w:p w:rsidR="00007AC2" w:rsidRPr="005215F4" w:rsidRDefault="00007AC2" w:rsidP="00007AC2">
            <w:pPr>
              <w:pStyle w:val="Nessunaspaziatura"/>
              <w:rPr>
                <w:rFonts w:ascii="Arial" w:hAnsi="Arial" w:cs="Arial"/>
                <w:b/>
                <w:bCs/>
                <w:color w:val="FFFFFF"/>
                <w:sz w:val="20"/>
                <w:szCs w:val="20"/>
              </w:rPr>
            </w:pPr>
            <w:r w:rsidRPr="005215F4">
              <w:rPr>
                <w:rFonts w:ascii="Arial" w:hAnsi="Arial" w:cs="Arial"/>
                <w:b/>
                <w:bCs/>
                <w:color w:val="FFFFFF"/>
                <w:sz w:val="20"/>
                <w:szCs w:val="20"/>
              </w:rPr>
              <w:t>ASSICURAZ.</w:t>
            </w:r>
          </w:p>
          <w:p w:rsidR="00007AC2" w:rsidRPr="005215F4" w:rsidRDefault="00007AC2" w:rsidP="00007AC2">
            <w:pPr>
              <w:pStyle w:val="Nessunaspaziatura"/>
              <w:rPr>
                <w:rFonts w:ascii="Arial" w:hAnsi="Arial" w:cs="Arial"/>
                <w:b/>
                <w:bCs/>
                <w:color w:val="FFFFFF"/>
                <w:sz w:val="20"/>
                <w:szCs w:val="20"/>
              </w:rPr>
            </w:pPr>
            <w:r w:rsidRPr="005215F4">
              <w:rPr>
                <w:rFonts w:ascii="Arial" w:hAnsi="Arial" w:cs="Arial"/>
                <w:b/>
                <w:bCs/>
                <w:color w:val="FFFFFF"/>
                <w:sz w:val="20"/>
                <w:szCs w:val="20"/>
              </w:rPr>
              <w:t>CALCIATORI</w:t>
            </w:r>
          </w:p>
        </w:tc>
      </w:tr>
      <w:tr w:rsidR="00007AC2" w:rsidRPr="005215F4" w:rsidTr="00007AC2">
        <w:tc>
          <w:tcPr>
            <w:tcW w:w="3544" w:type="dxa"/>
            <w:tcBorders>
              <w:top w:val="nil"/>
              <w:left w:val="single" w:sz="6" w:space="0" w:color="000080"/>
              <w:bottom w:val="nil"/>
              <w:right w:val="single" w:sz="6" w:space="0" w:color="000080"/>
            </w:tcBorders>
            <w:shd w:val="solid" w:color="C0C0C0" w:fill="FFFFFF"/>
          </w:tcPr>
          <w:p w:rsidR="00007AC2" w:rsidRPr="00D36BE3" w:rsidRDefault="00007AC2" w:rsidP="00007AC2">
            <w:pPr>
              <w:pStyle w:val="Nessunaspaziatura"/>
              <w:rPr>
                <w:rFonts w:ascii="Arial" w:hAnsi="Arial" w:cs="Arial"/>
                <w:sz w:val="20"/>
                <w:szCs w:val="20"/>
                <w:highlight w:val="yellow"/>
              </w:rPr>
            </w:pPr>
          </w:p>
          <w:p w:rsidR="00007AC2" w:rsidRPr="00D36BE3" w:rsidRDefault="00007AC2" w:rsidP="00007AC2">
            <w:pPr>
              <w:pStyle w:val="Nessunaspaziatura"/>
              <w:rPr>
                <w:rFonts w:ascii="Arial" w:hAnsi="Arial" w:cs="Arial"/>
                <w:sz w:val="20"/>
                <w:szCs w:val="20"/>
                <w:highlight w:val="yellow"/>
              </w:rPr>
            </w:pPr>
            <w:r w:rsidRPr="00D36BE3">
              <w:rPr>
                <w:rFonts w:ascii="Arial" w:hAnsi="Arial" w:cs="Arial"/>
                <w:sz w:val="20"/>
                <w:szCs w:val="20"/>
                <w:highlight w:val="yellow"/>
              </w:rPr>
              <w:t>3^ CATEGORIA (*)</w:t>
            </w:r>
          </w:p>
        </w:tc>
        <w:tc>
          <w:tcPr>
            <w:tcW w:w="1134" w:type="dxa"/>
            <w:tcBorders>
              <w:top w:val="nil"/>
              <w:left w:val="single" w:sz="6" w:space="0" w:color="000080"/>
              <w:bottom w:val="nil"/>
              <w:right w:val="single" w:sz="6" w:space="0" w:color="000080"/>
            </w:tcBorders>
            <w:shd w:val="pct10" w:color="000000" w:fill="FFFFFF"/>
          </w:tcPr>
          <w:p w:rsidR="00007AC2" w:rsidRPr="00D36BE3" w:rsidRDefault="00007AC2" w:rsidP="00007AC2">
            <w:pPr>
              <w:pStyle w:val="Nessunaspaziatura"/>
              <w:rPr>
                <w:rFonts w:ascii="Arial" w:hAnsi="Arial" w:cs="Arial"/>
                <w:b/>
                <w:bCs/>
                <w:sz w:val="20"/>
                <w:szCs w:val="20"/>
                <w:highlight w:val="yellow"/>
              </w:rPr>
            </w:pPr>
          </w:p>
          <w:p w:rsidR="00007AC2" w:rsidRPr="00D36BE3" w:rsidRDefault="00007AC2" w:rsidP="00007AC2">
            <w:pPr>
              <w:pStyle w:val="Nessunaspaziatura"/>
              <w:rPr>
                <w:rFonts w:ascii="Arial" w:hAnsi="Arial" w:cs="Arial"/>
                <w:b/>
                <w:bCs/>
                <w:sz w:val="20"/>
                <w:szCs w:val="20"/>
                <w:highlight w:val="yellow"/>
              </w:rPr>
            </w:pPr>
            <w:r w:rsidRPr="00D36BE3">
              <w:rPr>
                <w:rFonts w:ascii="Arial" w:hAnsi="Arial" w:cs="Arial"/>
                <w:b/>
                <w:bCs/>
                <w:sz w:val="20"/>
                <w:szCs w:val="20"/>
                <w:highlight w:val="yellow"/>
              </w:rPr>
              <w:t xml:space="preserve">  300,00</w:t>
            </w:r>
          </w:p>
        </w:tc>
        <w:tc>
          <w:tcPr>
            <w:tcW w:w="1560" w:type="dxa"/>
            <w:tcBorders>
              <w:top w:val="nil"/>
              <w:left w:val="single" w:sz="6" w:space="0" w:color="000080"/>
              <w:bottom w:val="nil"/>
              <w:right w:val="single" w:sz="6" w:space="0" w:color="000080"/>
            </w:tcBorders>
            <w:shd w:val="solid" w:color="C0C0C0" w:fill="FFFFFF"/>
          </w:tcPr>
          <w:p w:rsidR="00007AC2" w:rsidRPr="00D36BE3" w:rsidRDefault="00007AC2" w:rsidP="00007AC2">
            <w:pPr>
              <w:pStyle w:val="Nessunaspaziatura"/>
              <w:rPr>
                <w:rFonts w:ascii="Arial" w:hAnsi="Arial" w:cs="Arial"/>
                <w:b/>
                <w:bCs/>
                <w:sz w:val="20"/>
                <w:szCs w:val="20"/>
                <w:highlight w:val="yellow"/>
              </w:rPr>
            </w:pPr>
          </w:p>
          <w:p w:rsidR="00007AC2" w:rsidRPr="00D36BE3" w:rsidRDefault="00007AC2" w:rsidP="00007AC2">
            <w:pPr>
              <w:pStyle w:val="Nessunaspaziatura"/>
              <w:rPr>
                <w:rFonts w:ascii="Arial" w:hAnsi="Arial" w:cs="Arial"/>
                <w:b/>
                <w:bCs/>
                <w:sz w:val="20"/>
                <w:szCs w:val="20"/>
                <w:highlight w:val="yellow"/>
              </w:rPr>
            </w:pPr>
            <w:r w:rsidRPr="00D36BE3">
              <w:rPr>
                <w:rFonts w:ascii="Arial" w:hAnsi="Arial" w:cs="Arial"/>
                <w:b/>
                <w:bCs/>
                <w:sz w:val="20"/>
                <w:szCs w:val="20"/>
                <w:highlight w:val="yellow"/>
              </w:rPr>
              <w:t xml:space="preserve">        660,00</w:t>
            </w:r>
          </w:p>
        </w:tc>
        <w:tc>
          <w:tcPr>
            <w:tcW w:w="1417" w:type="dxa"/>
            <w:tcBorders>
              <w:top w:val="nil"/>
              <w:left w:val="single" w:sz="6" w:space="0" w:color="000080"/>
              <w:bottom w:val="nil"/>
              <w:right w:val="single" w:sz="6" w:space="0" w:color="000080"/>
            </w:tcBorders>
            <w:shd w:val="pct10" w:color="000000" w:fill="FFFFFF"/>
          </w:tcPr>
          <w:p w:rsidR="00007AC2" w:rsidRPr="00D36BE3" w:rsidRDefault="00007AC2" w:rsidP="00007AC2">
            <w:pPr>
              <w:pStyle w:val="Nessunaspaziatura"/>
              <w:rPr>
                <w:rFonts w:ascii="Arial" w:hAnsi="Arial" w:cs="Arial"/>
                <w:b/>
                <w:bCs/>
                <w:sz w:val="20"/>
                <w:szCs w:val="20"/>
                <w:highlight w:val="yellow"/>
              </w:rPr>
            </w:pPr>
          </w:p>
          <w:p w:rsidR="00007AC2" w:rsidRPr="00D36BE3" w:rsidRDefault="00007AC2" w:rsidP="00007AC2">
            <w:pPr>
              <w:pStyle w:val="Nessunaspaziatura"/>
              <w:rPr>
                <w:rFonts w:ascii="Arial" w:hAnsi="Arial" w:cs="Arial"/>
                <w:b/>
                <w:bCs/>
                <w:sz w:val="20"/>
                <w:szCs w:val="20"/>
                <w:highlight w:val="yellow"/>
              </w:rPr>
            </w:pPr>
            <w:r w:rsidRPr="00D36BE3">
              <w:rPr>
                <w:rFonts w:ascii="Arial" w:hAnsi="Arial" w:cs="Arial"/>
                <w:b/>
                <w:bCs/>
                <w:sz w:val="20"/>
                <w:szCs w:val="20"/>
                <w:highlight w:val="yellow"/>
              </w:rPr>
              <w:t xml:space="preserve">      200,00</w:t>
            </w:r>
          </w:p>
        </w:tc>
        <w:tc>
          <w:tcPr>
            <w:tcW w:w="1418" w:type="dxa"/>
            <w:tcBorders>
              <w:top w:val="nil"/>
              <w:left w:val="single" w:sz="6" w:space="0" w:color="000080"/>
              <w:bottom w:val="nil"/>
              <w:right w:val="single" w:sz="6" w:space="0" w:color="000080"/>
            </w:tcBorders>
            <w:shd w:val="solid" w:color="C0C0C0" w:fill="FFFFFF"/>
          </w:tcPr>
          <w:p w:rsidR="00007AC2" w:rsidRPr="00D36BE3" w:rsidRDefault="00007AC2" w:rsidP="00007AC2">
            <w:pPr>
              <w:pStyle w:val="Nessunaspaziatura"/>
              <w:rPr>
                <w:rFonts w:ascii="Arial" w:hAnsi="Arial" w:cs="Arial"/>
                <w:b/>
                <w:bCs/>
                <w:sz w:val="20"/>
                <w:szCs w:val="20"/>
                <w:highlight w:val="yellow"/>
              </w:rPr>
            </w:pPr>
          </w:p>
          <w:p w:rsidR="00007AC2" w:rsidRPr="00D36BE3" w:rsidRDefault="00007AC2" w:rsidP="00007AC2">
            <w:pPr>
              <w:pStyle w:val="Nessunaspaziatura"/>
              <w:rPr>
                <w:rFonts w:ascii="Arial" w:hAnsi="Arial" w:cs="Arial"/>
                <w:b/>
                <w:bCs/>
                <w:sz w:val="20"/>
                <w:szCs w:val="20"/>
                <w:highlight w:val="yellow"/>
              </w:rPr>
            </w:pPr>
            <w:r w:rsidRPr="00D36BE3">
              <w:rPr>
                <w:rFonts w:ascii="Arial" w:hAnsi="Arial" w:cs="Arial"/>
                <w:b/>
                <w:bCs/>
                <w:sz w:val="20"/>
                <w:szCs w:val="20"/>
                <w:highlight w:val="yellow"/>
              </w:rPr>
              <w:t xml:space="preserve">Gli importi </w:t>
            </w:r>
          </w:p>
        </w:tc>
        <w:tc>
          <w:tcPr>
            <w:tcW w:w="1417" w:type="dxa"/>
            <w:tcBorders>
              <w:top w:val="nil"/>
              <w:left w:val="single" w:sz="6" w:space="0" w:color="000080"/>
              <w:bottom w:val="nil"/>
              <w:right w:val="single" w:sz="6" w:space="0" w:color="000080"/>
            </w:tcBorders>
            <w:shd w:val="solid" w:color="C0C0C0" w:fill="FFFFFF"/>
          </w:tcPr>
          <w:p w:rsidR="00007AC2" w:rsidRPr="00D36BE3" w:rsidRDefault="00007AC2" w:rsidP="00007AC2">
            <w:pPr>
              <w:pStyle w:val="Nessunaspaziatura"/>
              <w:rPr>
                <w:rFonts w:ascii="Arial" w:hAnsi="Arial" w:cs="Arial"/>
                <w:b/>
                <w:bCs/>
                <w:sz w:val="20"/>
                <w:szCs w:val="20"/>
                <w:highlight w:val="yellow"/>
              </w:rPr>
            </w:pPr>
          </w:p>
          <w:p w:rsidR="00007AC2" w:rsidRPr="00D36BE3" w:rsidRDefault="00007AC2" w:rsidP="00007AC2">
            <w:pPr>
              <w:pStyle w:val="Nessunaspaziatura"/>
              <w:rPr>
                <w:rFonts w:ascii="Arial" w:hAnsi="Arial" w:cs="Arial"/>
                <w:b/>
                <w:bCs/>
                <w:sz w:val="20"/>
                <w:szCs w:val="20"/>
                <w:highlight w:val="yellow"/>
              </w:rPr>
            </w:pPr>
            <w:r w:rsidRPr="00D36BE3">
              <w:rPr>
                <w:rFonts w:ascii="Arial" w:hAnsi="Arial" w:cs="Arial"/>
                <w:b/>
                <w:bCs/>
                <w:sz w:val="20"/>
                <w:szCs w:val="20"/>
                <w:highlight w:val="yellow"/>
              </w:rPr>
              <w:t xml:space="preserve">Gli importi </w:t>
            </w:r>
          </w:p>
        </w:tc>
      </w:tr>
      <w:tr w:rsidR="00007AC2" w:rsidRPr="005215F4" w:rsidTr="00007AC2">
        <w:tc>
          <w:tcPr>
            <w:tcW w:w="3544" w:type="dxa"/>
            <w:tcBorders>
              <w:top w:val="nil"/>
              <w:left w:val="single" w:sz="6" w:space="0" w:color="000080"/>
              <w:bottom w:val="nil"/>
              <w:right w:val="single" w:sz="6" w:space="0" w:color="000080"/>
            </w:tcBorders>
            <w:shd w:val="solid" w:color="C0C0C0" w:fill="FFFFFF"/>
          </w:tcPr>
          <w:p w:rsidR="00007AC2" w:rsidRPr="00D36BE3" w:rsidRDefault="00007AC2" w:rsidP="00007AC2">
            <w:pPr>
              <w:pStyle w:val="Nessunaspaziatura"/>
              <w:rPr>
                <w:rFonts w:ascii="Arial" w:hAnsi="Arial" w:cs="Arial"/>
                <w:sz w:val="20"/>
                <w:szCs w:val="20"/>
                <w:highlight w:val="yellow"/>
              </w:rPr>
            </w:pPr>
          </w:p>
          <w:p w:rsidR="00007AC2" w:rsidRPr="00D36BE3" w:rsidRDefault="00007AC2" w:rsidP="00007AC2">
            <w:pPr>
              <w:pStyle w:val="Nessunaspaziatura"/>
              <w:rPr>
                <w:rFonts w:ascii="Arial" w:hAnsi="Arial" w:cs="Arial"/>
                <w:sz w:val="20"/>
                <w:szCs w:val="20"/>
                <w:highlight w:val="yellow"/>
              </w:rPr>
            </w:pPr>
            <w:r w:rsidRPr="00D36BE3">
              <w:rPr>
                <w:rFonts w:ascii="Arial" w:hAnsi="Arial" w:cs="Arial"/>
                <w:sz w:val="20"/>
                <w:szCs w:val="20"/>
                <w:highlight w:val="yellow"/>
              </w:rPr>
              <w:t>JUNIORES REGIONALE</w:t>
            </w:r>
          </w:p>
        </w:tc>
        <w:tc>
          <w:tcPr>
            <w:tcW w:w="1134" w:type="dxa"/>
            <w:tcBorders>
              <w:top w:val="nil"/>
              <w:left w:val="single" w:sz="6" w:space="0" w:color="000080"/>
              <w:bottom w:val="nil"/>
              <w:right w:val="single" w:sz="6" w:space="0" w:color="000080"/>
            </w:tcBorders>
            <w:shd w:val="pct10" w:color="000000" w:fill="FFFFFF"/>
          </w:tcPr>
          <w:p w:rsidR="00007AC2" w:rsidRPr="00D36BE3" w:rsidRDefault="00007AC2" w:rsidP="00007AC2">
            <w:pPr>
              <w:pStyle w:val="Nessunaspaziatura"/>
              <w:rPr>
                <w:rFonts w:ascii="Arial" w:hAnsi="Arial" w:cs="Arial"/>
                <w:b/>
                <w:bCs/>
                <w:sz w:val="20"/>
                <w:szCs w:val="20"/>
                <w:highlight w:val="yellow"/>
              </w:rPr>
            </w:pPr>
          </w:p>
          <w:p w:rsidR="00007AC2" w:rsidRPr="00D36BE3" w:rsidRDefault="00007AC2" w:rsidP="00007AC2">
            <w:pPr>
              <w:pStyle w:val="Nessunaspaziatura"/>
              <w:rPr>
                <w:rFonts w:ascii="Arial" w:hAnsi="Arial" w:cs="Arial"/>
                <w:b/>
                <w:bCs/>
                <w:sz w:val="20"/>
                <w:szCs w:val="20"/>
                <w:highlight w:val="yellow"/>
              </w:rPr>
            </w:pPr>
            <w:r w:rsidRPr="00D36BE3">
              <w:rPr>
                <w:rFonts w:ascii="Arial" w:hAnsi="Arial" w:cs="Arial"/>
                <w:b/>
                <w:bCs/>
                <w:sz w:val="20"/>
                <w:szCs w:val="20"/>
                <w:highlight w:val="yellow"/>
              </w:rPr>
              <w:t xml:space="preserve">    ===</w:t>
            </w:r>
          </w:p>
        </w:tc>
        <w:tc>
          <w:tcPr>
            <w:tcW w:w="1560" w:type="dxa"/>
            <w:tcBorders>
              <w:top w:val="nil"/>
              <w:left w:val="single" w:sz="6" w:space="0" w:color="000080"/>
              <w:bottom w:val="nil"/>
              <w:right w:val="single" w:sz="6" w:space="0" w:color="000080"/>
            </w:tcBorders>
            <w:shd w:val="solid" w:color="C0C0C0" w:fill="FFFFFF"/>
          </w:tcPr>
          <w:p w:rsidR="00007AC2" w:rsidRPr="00D36BE3" w:rsidRDefault="00007AC2" w:rsidP="00007AC2">
            <w:pPr>
              <w:pStyle w:val="Nessunaspaziatura"/>
              <w:rPr>
                <w:rFonts w:ascii="Arial" w:hAnsi="Arial" w:cs="Arial"/>
                <w:b/>
                <w:bCs/>
                <w:sz w:val="20"/>
                <w:szCs w:val="20"/>
                <w:highlight w:val="yellow"/>
              </w:rPr>
            </w:pPr>
          </w:p>
          <w:p w:rsidR="00007AC2" w:rsidRPr="00D36BE3" w:rsidRDefault="00007AC2" w:rsidP="00007AC2">
            <w:pPr>
              <w:pStyle w:val="Nessunaspaziatura"/>
              <w:rPr>
                <w:rFonts w:ascii="Arial" w:hAnsi="Arial" w:cs="Arial"/>
                <w:b/>
                <w:bCs/>
                <w:sz w:val="20"/>
                <w:szCs w:val="20"/>
                <w:highlight w:val="yellow"/>
              </w:rPr>
            </w:pPr>
            <w:r w:rsidRPr="00D36BE3">
              <w:rPr>
                <w:rFonts w:ascii="Arial" w:hAnsi="Arial" w:cs="Arial"/>
                <w:b/>
                <w:bCs/>
                <w:sz w:val="20"/>
                <w:szCs w:val="20"/>
                <w:highlight w:val="yellow"/>
              </w:rPr>
              <w:t xml:space="preserve">        800,00</w:t>
            </w:r>
          </w:p>
        </w:tc>
        <w:tc>
          <w:tcPr>
            <w:tcW w:w="1417" w:type="dxa"/>
            <w:tcBorders>
              <w:top w:val="nil"/>
              <w:left w:val="single" w:sz="6" w:space="0" w:color="000080"/>
              <w:bottom w:val="nil"/>
              <w:right w:val="single" w:sz="6" w:space="0" w:color="000080"/>
            </w:tcBorders>
            <w:shd w:val="pct10" w:color="000000" w:fill="FFFFFF"/>
          </w:tcPr>
          <w:p w:rsidR="00007AC2" w:rsidRPr="00D36BE3" w:rsidRDefault="00007AC2" w:rsidP="00007AC2">
            <w:pPr>
              <w:pStyle w:val="Nessunaspaziatura"/>
              <w:rPr>
                <w:rFonts w:ascii="Arial" w:hAnsi="Arial" w:cs="Arial"/>
                <w:b/>
                <w:bCs/>
                <w:sz w:val="20"/>
                <w:szCs w:val="20"/>
                <w:highlight w:val="yellow"/>
              </w:rPr>
            </w:pPr>
          </w:p>
          <w:p w:rsidR="00007AC2" w:rsidRPr="00D36BE3" w:rsidRDefault="00007AC2" w:rsidP="00007AC2">
            <w:pPr>
              <w:pStyle w:val="Nessunaspaziatura"/>
              <w:rPr>
                <w:rFonts w:ascii="Arial" w:hAnsi="Arial" w:cs="Arial"/>
                <w:b/>
                <w:bCs/>
                <w:sz w:val="20"/>
                <w:szCs w:val="20"/>
                <w:highlight w:val="yellow"/>
              </w:rPr>
            </w:pPr>
            <w:r w:rsidRPr="00D36BE3">
              <w:rPr>
                <w:rFonts w:ascii="Arial" w:hAnsi="Arial" w:cs="Arial"/>
                <w:b/>
                <w:bCs/>
                <w:sz w:val="20"/>
                <w:szCs w:val="20"/>
                <w:highlight w:val="yellow"/>
              </w:rPr>
              <w:t xml:space="preserve">      ===</w:t>
            </w:r>
          </w:p>
        </w:tc>
        <w:tc>
          <w:tcPr>
            <w:tcW w:w="1418" w:type="dxa"/>
            <w:tcBorders>
              <w:top w:val="nil"/>
              <w:left w:val="single" w:sz="6" w:space="0" w:color="000080"/>
              <w:bottom w:val="nil"/>
              <w:right w:val="single" w:sz="6" w:space="0" w:color="000080"/>
            </w:tcBorders>
            <w:shd w:val="solid" w:color="C0C0C0" w:fill="FFFFFF"/>
          </w:tcPr>
          <w:p w:rsidR="00007AC2" w:rsidRPr="00D36BE3" w:rsidRDefault="00007AC2" w:rsidP="00007AC2">
            <w:pPr>
              <w:pStyle w:val="Nessunaspaziatura"/>
              <w:rPr>
                <w:rFonts w:ascii="Arial" w:hAnsi="Arial" w:cs="Arial"/>
                <w:b/>
                <w:bCs/>
                <w:sz w:val="20"/>
                <w:szCs w:val="20"/>
                <w:highlight w:val="yellow"/>
              </w:rPr>
            </w:pPr>
          </w:p>
          <w:p w:rsidR="00007AC2" w:rsidRPr="00D36BE3" w:rsidRDefault="00007AC2" w:rsidP="00007AC2">
            <w:pPr>
              <w:pStyle w:val="Nessunaspaziatura"/>
              <w:rPr>
                <w:rFonts w:ascii="Arial" w:hAnsi="Arial" w:cs="Arial"/>
                <w:b/>
                <w:bCs/>
                <w:sz w:val="20"/>
                <w:szCs w:val="20"/>
                <w:highlight w:val="yellow"/>
              </w:rPr>
            </w:pPr>
            <w:r w:rsidRPr="00D36BE3">
              <w:rPr>
                <w:rFonts w:ascii="Arial" w:hAnsi="Arial" w:cs="Arial"/>
                <w:b/>
                <w:bCs/>
                <w:sz w:val="20"/>
                <w:szCs w:val="20"/>
                <w:highlight w:val="yellow"/>
              </w:rPr>
              <w:t>saranno</w:t>
            </w:r>
          </w:p>
        </w:tc>
        <w:tc>
          <w:tcPr>
            <w:tcW w:w="1417" w:type="dxa"/>
            <w:tcBorders>
              <w:top w:val="nil"/>
              <w:left w:val="single" w:sz="6" w:space="0" w:color="000080"/>
              <w:bottom w:val="nil"/>
              <w:right w:val="single" w:sz="6" w:space="0" w:color="000080"/>
            </w:tcBorders>
            <w:shd w:val="solid" w:color="C0C0C0" w:fill="FFFFFF"/>
          </w:tcPr>
          <w:p w:rsidR="00007AC2" w:rsidRPr="00D36BE3" w:rsidRDefault="00007AC2" w:rsidP="00007AC2">
            <w:pPr>
              <w:pStyle w:val="Nessunaspaziatura"/>
              <w:rPr>
                <w:rFonts w:ascii="Arial" w:hAnsi="Arial" w:cs="Arial"/>
                <w:b/>
                <w:bCs/>
                <w:sz w:val="20"/>
                <w:szCs w:val="20"/>
                <w:highlight w:val="yellow"/>
              </w:rPr>
            </w:pPr>
          </w:p>
          <w:p w:rsidR="00007AC2" w:rsidRPr="00D36BE3" w:rsidRDefault="00007AC2" w:rsidP="00007AC2">
            <w:pPr>
              <w:pStyle w:val="Nessunaspaziatura"/>
              <w:rPr>
                <w:rFonts w:ascii="Arial" w:hAnsi="Arial" w:cs="Arial"/>
                <w:b/>
                <w:bCs/>
                <w:sz w:val="20"/>
                <w:szCs w:val="20"/>
                <w:highlight w:val="yellow"/>
              </w:rPr>
            </w:pPr>
            <w:r w:rsidRPr="00D36BE3">
              <w:rPr>
                <w:rFonts w:ascii="Arial" w:hAnsi="Arial" w:cs="Arial"/>
                <w:b/>
                <w:bCs/>
                <w:sz w:val="20"/>
                <w:szCs w:val="20"/>
                <w:highlight w:val="yellow"/>
              </w:rPr>
              <w:t>saranno</w:t>
            </w:r>
          </w:p>
        </w:tc>
      </w:tr>
      <w:tr w:rsidR="00007AC2" w:rsidRPr="005215F4" w:rsidTr="00007AC2">
        <w:tc>
          <w:tcPr>
            <w:tcW w:w="3544" w:type="dxa"/>
            <w:tcBorders>
              <w:top w:val="nil"/>
              <w:left w:val="single" w:sz="6" w:space="0" w:color="000080"/>
              <w:bottom w:val="nil"/>
              <w:right w:val="single" w:sz="6" w:space="0" w:color="000080"/>
            </w:tcBorders>
            <w:shd w:val="solid" w:color="C0C0C0" w:fill="FFFFFF"/>
          </w:tcPr>
          <w:p w:rsidR="00007AC2" w:rsidRPr="00D36BE3" w:rsidRDefault="00007AC2" w:rsidP="00007AC2">
            <w:pPr>
              <w:pStyle w:val="Nessunaspaziatura"/>
              <w:rPr>
                <w:rFonts w:ascii="Arial" w:hAnsi="Arial" w:cs="Arial"/>
                <w:sz w:val="20"/>
                <w:szCs w:val="20"/>
                <w:highlight w:val="yellow"/>
              </w:rPr>
            </w:pPr>
          </w:p>
          <w:p w:rsidR="00007AC2" w:rsidRPr="00D36BE3" w:rsidRDefault="00007AC2" w:rsidP="00007AC2">
            <w:pPr>
              <w:pStyle w:val="Nessunaspaziatura"/>
              <w:rPr>
                <w:rFonts w:ascii="Arial" w:hAnsi="Arial" w:cs="Arial"/>
                <w:sz w:val="20"/>
                <w:szCs w:val="20"/>
                <w:highlight w:val="yellow"/>
              </w:rPr>
            </w:pPr>
            <w:r w:rsidRPr="00D36BE3">
              <w:rPr>
                <w:rFonts w:ascii="Arial" w:hAnsi="Arial" w:cs="Arial"/>
                <w:sz w:val="20"/>
                <w:szCs w:val="20"/>
                <w:highlight w:val="yellow"/>
              </w:rPr>
              <w:t>JUNIORES PROVINCIALE</w:t>
            </w:r>
          </w:p>
        </w:tc>
        <w:tc>
          <w:tcPr>
            <w:tcW w:w="1134" w:type="dxa"/>
            <w:tcBorders>
              <w:top w:val="nil"/>
              <w:left w:val="single" w:sz="6" w:space="0" w:color="000080"/>
              <w:bottom w:val="nil"/>
              <w:right w:val="single" w:sz="6" w:space="0" w:color="000080"/>
            </w:tcBorders>
            <w:shd w:val="pct10" w:color="000000" w:fill="FFFFFF"/>
          </w:tcPr>
          <w:p w:rsidR="00007AC2" w:rsidRPr="00D36BE3" w:rsidRDefault="00007AC2" w:rsidP="00007AC2">
            <w:pPr>
              <w:pStyle w:val="Nessunaspaziatura"/>
              <w:rPr>
                <w:rFonts w:ascii="Arial" w:hAnsi="Arial" w:cs="Arial"/>
                <w:b/>
                <w:bCs/>
                <w:sz w:val="20"/>
                <w:szCs w:val="20"/>
                <w:highlight w:val="yellow"/>
              </w:rPr>
            </w:pPr>
          </w:p>
          <w:p w:rsidR="00007AC2" w:rsidRPr="00D36BE3" w:rsidRDefault="00007AC2" w:rsidP="00007AC2">
            <w:pPr>
              <w:pStyle w:val="Nessunaspaziatura"/>
              <w:rPr>
                <w:rFonts w:ascii="Arial" w:hAnsi="Arial" w:cs="Arial"/>
                <w:b/>
                <w:bCs/>
                <w:sz w:val="20"/>
                <w:szCs w:val="20"/>
                <w:highlight w:val="yellow"/>
              </w:rPr>
            </w:pPr>
            <w:r w:rsidRPr="00D36BE3">
              <w:rPr>
                <w:rFonts w:ascii="Arial" w:hAnsi="Arial" w:cs="Arial"/>
                <w:b/>
                <w:bCs/>
                <w:sz w:val="20"/>
                <w:szCs w:val="20"/>
                <w:highlight w:val="yellow"/>
              </w:rPr>
              <w:t xml:space="preserve">    ===</w:t>
            </w:r>
          </w:p>
        </w:tc>
        <w:tc>
          <w:tcPr>
            <w:tcW w:w="1560" w:type="dxa"/>
            <w:tcBorders>
              <w:top w:val="nil"/>
              <w:left w:val="single" w:sz="6" w:space="0" w:color="000080"/>
              <w:bottom w:val="nil"/>
              <w:right w:val="single" w:sz="6" w:space="0" w:color="000080"/>
            </w:tcBorders>
            <w:shd w:val="solid" w:color="C0C0C0" w:fill="FFFFFF"/>
          </w:tcPr>
          <w:p w:rsidR="00007AC2" w:rsidRPr="00D36BE3" w:rsidRDefault="00007AC2" w:rsidP="00007AC2">
            <w:pPr>
              <w:pStyle w:val="Nessunaspaziatura"/>
              <w:rPr>
                <w:rFonts w:ascii="Arial" w:hAnsi="Arial" w:cs="Arial"/>
                <w:b/>
                <w:bCs/>
                <w:sz w:val="20"/>
                <w:szCs w:val="20"/>
                <w:highlight w:val="yellow"/>
              </w:rPr>
            </w:pPr>
          </w:p>
          <w:p w:rsidR="00007AC2" w:rsidRPr="00D36BE3" w:rsidRDefault="00007AC2" w:rsidP="00007AC2">
            <w:pPr>
              <w:pStyle w:val="Nessunaspaziatura"/>
              <w:rPr>
                <w:rFonts w:ascii="Arial" w:hAnsi="Arial" w:cs="Arial"/>
                <w:b/>
                <w:bCs/>
                <w:sz w:val="20"/>
                <w:szCs w:val="20"/>
                <w:highlight w:val="yellow"/>
              </w:rPr>
            </w:pPr>
            <w:r w:rsidRPr="00D36BE3">
              <w:rPr>
                <w:rFonts w:ascii="Arial" w:hAnsi="Arial" w:cs="Arial"/>
                <w:b/>
                <w:bCs/>
                <w:sz w:val="20"/>
                <w:szCs w:val="20"/>
                <w:highlight w:val="yellow"/>
              </w:rPr>
              <w:t xml:space="preserve">        610,00</w:t>
            </w:r>
          </w:p>
        </w:tc>
        <w:tc>
          <w:tcPr>
            <w:tcW w:w="1417" w:type="dxa"/>
            <w:tcBorders>
              <w:top w:val="nil"/>
              <w:left w:val="single" w:sz="6" w:space="0" w:color="000080"/>
              <w:bottom w:val="nil"/>
              <w:right w:val="single" w:sz="6" w:space="0" w:color="000080"/>
            </w:tcBorders>
            <w:shd w:val="pct10" w:color="000000" w:fill="FFFFFF"/>
          </w:tcPr>
          <w:p w:rsidR="00007AC2" w:rsidRPr="00D36BE3" w:rsidRDefault="00007AC2" w:rsidP="00007AC2">
            <w:pPr>
              <w:pStyle w:val="Nessunaspaziatura"/>
              <w:rPr>
                <w:rFonts w:ascii="Arial" w:hAnsi="Arial" w:cs="Arial"/>
                <w:b/>
                <w:bCs/>
                <w:sz w:val="20"/>
                <w:szCs w:val="20"/>
                <w:highlight w:val="yellow"/>
              </w:rPr>
            </w:pPr>
          </w:p>
          <w:p w:rsidR="00007AC2" w:rsidRPr="00D36BE3" w:rsidRDefault="00007AC2" w:rsidP="00007AC2">
            <w:pPr>
              <w:pStyle w:val="Nessunaspaziatura"/>
              <w:rPr>
                <w:rFonts w:ascii="Arial" w:hAnsi="Arial" w:cs="Arial"/>
                <w:b/>
                <w:bCs/>
                <w:sz w:val="20"/>
                <w:szCs w:val="20"/>
                <w:highlight w:val="yellow"/>
              </w:rPr>
            </w:pPr>
            <w:r w:rsidRPr="00D36BE3">
              <w:rPr>
                <w:rFonts w:ascii="Arial" w:hAnsi="Arial" w:cs="Arial"/>
                <w:b/>
                <w:bCs/>
                <w:sz w:val="20"/>
                <w:szCs w:val="20"/>
                <w:highlight w:val="yellow"/>
              </w:rPr>
              <w:t xml:space="preserve">      200,00</w:t>
            </w:r>
          </w:p>
        </w:tc>
        <w:tc>
          <w:tcPr>
            <w:tcW w:w="1418" w:type="dxa"/>
            <w:tcBorders>
              <w:top w:val="nil"/>
              <w:left w:val="single" w:sz="6" w:space="0" w:color="000080"/>
              <w:bottom w:val="nil"/>
              <w:right w:val="single" w:sz="6" w:space="0" w:color="000080"/>
            </w:tcBorders>
            <w:shd w:val="solid" w:color="C0C0C0" w:fill="FFFFFF"/>
          </w:tcPr>
          <w:p w:rsidR="00007AC2" w:rsidRPr="00D36BE3" w:rsidRDefault="00007AC2" w:rsidP="00007AC2">
            <w:pPr>
              <w:pStyle w:val="Nessunaspaziatura"/>
              <w:rPr>
                <w:rFonts w:ascii="Arial" w:hAnsi="Arial" w:cs="Arial"/>
                <w:b/>
                <w:bCs/>
                <w:sz w:val="20"/>
                <w:szCs w:val="20"/>
                <w:highlight w:val="yellow"/>
              </w:rPr>
            </w:pPr>
          </w:p>
          <w:p w:rsidR="00007AC2" w:rsidRPr="00D36BE3" w:rsidRDefault="00007AC2" w:rsidP="00007AC2">
            <w:pPr>
              <w:pStyle w:val="Nessunaspaziatura"/>
              <w:rPr>
                <w:rFonts w:ascii="Arial" w:hAnsi="Arial" w:cs="Arial"/>
                <w:b/>
                <w:bCs/>
                <w:sz w:val="20"/>
                <w:szCs w:val="20"/>
                <w:highlight w:val="yellow"/>
              </w:rPr>
            </w:pPr>
            <w:r w:rsidRPr="00D36BE3">
              <w:rPr>
                <w:rFonts w:ascii="Arial" w:hAnsi="Arial" w:cs="Arial"/>
                <w:b/>
                <w:bCs/>
                <w:sz w:val="20"/>
                <w:szCs w:val="20"/>
                <w:highlight w:val="yellow"/>
              </w:rPr>
              <w:t>determinati</w:t>
            </w:r>
          </w:p>
          <w:p w:rsidR="00007AC2" w:rsidRPr="00D36BE3" w:rsidRDefault="00007AC2" w:rsidP="00007AC2">
            <w:pPr>
              <w:pStyle w:val="Nessunaspaziatura"/>
              <w:rPr>
                <w:rFonts w:ascii="Arial" w:hAnsi="Arial" w:cs="Arial"/>
                <w:b/>
                <w:bCs/>
                <w:sz w:val="20"/>
                <w:szCs w:val="20"/>
                <w:highlight w:val="yellow"/>
              </w:rPr>
            </w:pPr>
          </w:p>
          <w:p w:rsidR="00007AC2" w:rsidRPr="00D36BE3" w:rsidRDefault="00007AC2" w:rsidP="00007AC2">
            <w:pPr>
              <w:pStyle w:val="Nessunaspaziatura"/>
              <w:rPr>
                <w:rFonts w:ascii="Arial" w:hAnsi="Arial" w:cs="Arial"/>
                <w:b/>
                <w:bCs/>
                <w:sz w:val="20"/>
                <w:szCs w:val="20"/>
                <w:highlight w:val="yellow"/>
              </w:rPr>
            </w:pPr>
            <w:r w:rsidRPr="00D36BE3">
              <w:rPr>
                <w:rFonts w:ascii="Arial" w:hAnsi="Arial" w:cs="Arial"/>
                <w:b/>
                <w:bCs/>
                <w:sz w:val="20"/>
                <w:szCs w:val="20"/>
                <w:highlight w:val="yellow"/>
              </w:rPr>
              <w:t>in seguito</w:t>
            </w:r>
          </w:p>
        </w:tc>
        <w:tc>
          <w:tcPr>
            <w:tcW w:w="1417" w:type="dxa"/>
            <w:tcBorders>
              <w:top w:val="nil"/>
              <w:left w:val="single" w:sz="6" w:space="0" w:color="000080"/>
              <w:bottom w:val="nil"/>
              <w:right w:val="single" w:sz="6" w:space="0" w:color="000080"/>
            </w:tcBorders>
            <w:shd w:val="solid" w:color="C0C0C0" w:fill="FFFFFF"/>
          </w:tcPr>
          <w:p w:rsidR="00007AC2" w:rsidRPr="00D36BE3" w:rsidRDefault="00007AC2" w:rsidP="00007AC2">
            <w:pPr>
              <w:pStyle w:val="Nessunaspaziatura"/>
              <w:rPr>
                <w:rFonts w:ascii="Arial" w:hAnsi="Arial" w:cs="Arial"/>
                <w:b/>
                <w:bCs/>
                <w:sz w:val="20"/>
                <w:szCs w:val="20"/>
                <w:highlight w:val="yellow"/>
              </w:rPr>
            </w:pPr>
          </w:p>
          <w:p w:rsidR="00007AC2" w:rsidRPr="00D36BE3" w:rsidRDefault="00007AC2" w:rsidP="00007AC2">
            <w:pPr>
              <w:pStyle w:val="Nessunaspaziatura"/>
              <w:rPr>
                <w:rFonts w:ascii="Arial" w:hAnsi="Arial" w:cs="Arial"/>
                <w:b/>
                <w:bCs/>
                <w:sz w:val="20"/>
                <w:szCs w:val="20"/>
                <w:highlight w:val="yellow"/>
              </w:rPr>
            </w:pPr>
            <w:r w:rsidRPr="00D36BE3">
              <w:rPr>
                <w:rFonts w:ascii="Arial" w:hAnsi="Arial" w:cs="Arial"/>
                <w:b/>
                <w:bCs/>
                <w:sz w:val="20"/>
                <w:szCs w:val="20"/>
                <w:highlight w:val="yellow"/>
              </w:rPr>
              <w:t>Determinati</w:t>
            </w:r>
          </w:p>
          <w:p w:rsidR="00007AC2" w:rsidRPr="00D36BE3" w:rsidRDefault="00007AC2" w:rsidP="00007AC2">
            <w:pPr>
              <w:pStyle w:val="Nessunaspaziatura"/>
              <w:rPr>
                <w:rFonts w:ascii="Arial" w:hAnsi="Arial" w:cs="Arial"/>
                <w:b/>
                <w:bCs/>
                <w:sz w:val="20"/>
                <w:szCs w:val="20"/>
                <w:highlight w:val="yellow"/>
              </w:rPr>
            </w:pPr>
          </w:p>
          <w:p w:rsidR="00007AC2" w:rsidRPr="00D36BE3" w:rsidRDefault="00007AC2" w:rsidP="00007AC2">
            <w:pPr>
              <w:pStyle w:val="Nessunaspaziatura"/>
              <w:rPr>
                <w:rFonts w:ascii="Arial" w:hAnsi="Arial" w:cs="Arial"/>
                <w:b/>
                <w:bCs/>
                <w:sz w:val="20"/>
                <w:szCs w:val="20"/>
                <w:highlight w:val="yellow"/>
              </w:rPr>
            </w:pPr>
            <w:r w:rsidRPr="00D36BE3">
              <w:rPr>
                <w:rFonts w:ascii="Arial" w:hAnsi="Arial" w:cs="Arial"/>
                <w:b/>
                <w:bCs/>
                <w:sz w:val="20"/>
                <w:szCs w:val="20"/>
                <w:highlight w:val="yellow"/>
              </w:rPr>
              <w:t>in seguito</w:t>
            </w:r>
          </w:p>
        </w:tc>
      </w:tr>
    </w:tbl>
    <w:p w:rsidR="00007AC2" w:rsidRPr="005215F4" w:rsidRDefault="00007AC2" w:rsidP="00007AC2">
      <w:pPr>
        <w:pStyle w:val="Nessunaspaziatura"/>
        <w:rPr>
          <w:rFonts w:ascii="Arial" w:hAnsi="Arial" w:cs="Arial"/>
          <w:sz w:val="20"/>
          <w:szCs w:val="20"/>
        </w:rPr>
      </w:pPr>
    </w:p>
    <w:p w:rsidR="00007AC2" w:rsidRPr="00FD04F9" w:rsidRDefault="00007AC2" w:rsidP="00007AC2">
      <w:pPr>
        <w:pStyle w:val="Nessunaspaziatura"/>
        <w:jc w:val="both"/>
        <w:rPr>
          <w:rFonts w:ascii="Arial" w:hAnsi="Arial" w:cs="Arial"/>
          <w:b/>
        </w:rPr>
      </w:pPr>
      <w:r w:rsidRPr="00FD04F9">
        <w:rPr>
          <w:rFonts w:ascii="Arial" w:hAnsi="Arial" w:cs="Arial"/>
          <w:b/>
        </w:rPr>
        <w:t>(*)</w:t>
      </w:r>
      <w:r>
        <w:rPr>
          <w:rFonts w:ascii="Arial" w:hAnsi="Arial" w:cs="Arial"/>
          <w:b/>
        </w:rPr>
        <w:t xml:space="preserve"> Le Società nuove affiliate che non dovranno pagare la tassa di iscrizione.</w:t>
      </w:r>
    </w:p>
    <w:p w:rsidR="00007AC2" w:rsidRPr="00BF5141" w:rsidRDefault="00007AC2" w:rsidP="00007AC2">
      <w:pPr>
        <w:rPr>
          <w:rFonts w:ascii="Arial" w:hAnsi="Arial" w:cs="Arial"/>
          <w:b/>
          <w:bCs/>
          <w:sz w:val="24"/>
          <w:szCs w:val="24"/>
          <w:u w:val="single"/>
        </w:rPr>
      </w:pPr>
      <w:r w:rsidRPr="00BF5141">
        <w:rPr>
          <w:rFonts w:ascii="Arial" w:hAnsi="Arial" w:cs="Arial"/>
          <w:b/>
          <w:bCs/>
          <w:sz w:val="24"/>
          <w:szCs w:val="24"/>
          <w:u w:val="single"/>
        </w:rPr>
        <w:t>CONTRIBUTO COVID E PORTAFOGLIO ISCRIZIONI</w:t>
      </w:r>
    </w:p>
    <w:p w:rsidR="00007AC2" w:rsidRDefault="00007AC2" w:rsidP="00007AC2">
      <w:pPr>
        <w:rPr>
          <w:rFonts w:ascii="Arial" w:hAnsi="Arial" w:cs="Arial"/>
          <w:b/>
          <w:bCs/>
          <w:sz w:val="24"/>
          <w:szCs w:val="24"/>
        </w:rPr>
      </w:pPr>
      <w:r>
        <w:rPr>
          <w:rFonts w:ascii="Arial" w:hAnsi="Arial" w:cs="Arial"/>
          <w:b/>
          <w:bCs/>
          <w:sz w:val="24"/>
          <w:szCs w:val="24"/>
        </w:rPr>
        <w:t>Si informa che</w:t>
      </w:r>
      <w:r w:rsidRPr="00025B31">
        <w:rPr>
          <w:rFonts w:ascii="Arial" w:hAnsi="Arial" w:cs="Arial"/>
          <w:b/>
          <w:bCs/>
          <w:sz w:val="24"/>
          <w:szCs w:val="24"/>
        </w:rPr>
        <w:t xml:space="preserve"> è disponibile all’interno dell’area società l’estratto conto della stagione sportiva</w:t>
      </w:r>
      <w:r>
        <w:rPr>
          <w:rFonts w:ascii="Arial" w:hAnsi="Arial" w:cs="Arial"/>
          <w:b/>
          <w:bCs/>
          <w:sz w:val="24"/>
          <w:szCs w:val="24"/>
        </w:rPr>
        <w:t xml:space="preserve"> </w:t>
      </w:r>
      <w:r w:rsidRPr="00025B31">
        <w:rPr>
          <w:rFonts w:ascii="Arial" w:hAnsi="Arial" w:cs="Arial"/>
          <w:b/>
          <w:bCs/>
          <w:sz w:val="24"/>
          <w:szCs w:val="24"/>
        </w:rPr>
        <w:t>2020/2021; si rappresenta che tutti i saldi attivi presenti nei conti delle Società sono stati inseriti per mezzo</w:t>
      </w:r>
      <w:r>
        <w:rPr>
          <w:rFonts w:ascii="Arial" w:hAnsi="Arial" w:cs="Arial"/>
          <w:b/>
          <w:bCs/>
          <w:sz w:val="24"/>
          <w:szCs w:val="24"/>
        </w:rPr>
        <w:t xml:space="preserve"> </w:t>
      </w:r>
      <w:r w:rsidRPr="00025B31">
        <w:rPr>
          <w:rFonts w:ascii="Arial" w:hAnsi="Arial" w:cs="Arial"/>
          <w:b/>
          <w:bCs/>
          <w:sz w:val="24"/>
          <w:szCs w:val="24"/>
        </w:rPr>
        <w:t xml:space="preserve">di ricarica nel portafoglio iscrizioni. </w:t>
      </w:r>
    </w:p>
    <w:p w:rsidR="00007AC2" w:rsidRPr="00025B31" w:rsidRDefault="00007AC2" w:rsidP="00007AC2">
      <w:pPr>
        <w:rPr>
          <w:rFonts w:ascii="Arial" w:hAnsi="Arial" w:cs="Arial"/>
          <w:b/>
          <w:bCs/>
          <w:sz w:val="24"/>
          <w:szCs w:val="24"/>
        </w:rPr>
      </w:pPr>
      <w:r w:rsidRPr="00025B31">
        <w:rPr>
          <w:rFonts w:ascii="Arial" w:hAnsi="Arial" w:cs="Arial"/>
          <w:b/>
          <w:bCs/>
          <w:sz w:val="24"/>
          <w:szCs w:val="24"/>
        </w:rPr>
        <w:t>Detto importo dovrà essere utilizzato dalle Società per il pagamento</w:t>
      </w:r>
      <w:r>
        <w:rPr>
          <w:rFonts w:ascii="Arial" w:hAnsi="Arial" w:cs="Arial"/>
          <w:b/>
          <w:bCs/>
          <w:sz w:val="24"/>
          <w:szCs w:val="24"/>
        </w:rPr>
        <w:t xml:space="preserve"> </w:t>
      </w:r>
      <w:r w:rsidRPr="00025B31">
        <w:rPr>
          <w:rFonts w:ascii="Arial" w:hAnsi="Arial" w:cs="Arial"/>
          <w:b/>
          <w:bCs/>
          <w:sz w:val="24"/>
          <w:szCs w:val="24"/>
        </w:rPr>
        <w:t>delle spese di iscrizione per la stagione sportiva 2021/2022.</w:t>
      </w:r>
    </w:p>
    <w:p w:rsidR="00007AC2" w:rsidRDefault="00007AC2" w:rsidP="00007AC2">
      <w:pPr>
        <w:rPr>
          <w:rFonts w:ascii="Arial" w:hAnsi="Arial" w:cs="Arial"/>
          <w:b/>
          <w:bCs/>
          <w:sz w:val="24"/>
          <w:szCs w:val="24"/>
        </w:rPr>
      </w:pPr>
      <w:r w:rsidRPr="00025B31">
        <w:rPr>
          <w:rFonts w:ascii="Arial" w:hAnsi="Arial" w:cs="Arial"/>
          <w:b/>
          <w:bCs/>
          <w:sz w:val="24"/>
          <w:szCs w:val="24"/>
        </w:rPr>
        <w:lastRenderedPageBreak/>
        <w:t xml:space="preserve">Il contributo COVID, riconosciuto alle Società che si sono iscritte nella stagione sportiva 2020/2021 </w:t>
      </w:r>
      <w:r>
        <w:rPr>
          <w:rFonts w:ascii="Arial" w:hAnsi="Arial" w:cs="Arial"/>
          <w:b/>
          <w:bCs/>
          <w:sz w:val="24"/>
          <w:szCs w:val="24"/>
        </w:rPr>
        <w:t xml:space="preserve">ed </w:t>
      </w:r>
      <w:r w:rsidRPr="00025B31">
        <w:rPr>
          <w:rFonts w:ascii="Arial" w:hAnsi="Arial" w:cs="Arial"/>
          <w:b/>
          <w:bCs/>
          <w:sz w:val="24"/>
          <w:szCs w:val="24"/>
        </w:rPr>
        <w:t>il cui</w:t>
      </w:r>
      <w:r>
        <w:rPr>
          <w:rFonts w:ascii="Arial" w:hAnsi="Arial" w:cs="Arial"/>
          <w:b/>
          <w:bCs/>
          <w:sz w:val="24"/>
          <w:szCs w:val="24"/>
        </w:rPr>
        <w:t xml:space="preserve"> </w:t>
      </w:r>
      <w:r w:rsidRPr="00025B31">
        <w:rPr>
          <w:rFonts w:ascii="Arial" w:hAnsi="Arial" w:cs="Arial"/>
          <w:b/>
          <w:bCs/>
          <w:sz w:val="24"/>
          <w:szCs w:val="24"/>
        </w:rPr>
        <w:t>campionato di competenza non ha avuto inizio, è stato inserito attraverso una ricarica nel portafoglio</w:t>
      </w:r>
      <w:r>
        <w:rPr>
          <w:rFonts w:ascii="Arial" w:hAnsi="Arial" w:cs="Arial"/>
          <w:b/>
          <w:bCs/>
          <w:sz w:val="24"/>
          <w:szCs w:val="24"/>
        </w:rPr>
        <w:t xml:space="preserve"> </w:t>
      </w:r>
      <w:r w:rsidRPr="00025B31">
        <w:rPr>
          <w:rFonts w:ascii="Arial" w:hAnsi="Arial" w:cs="Arial"/>
          <w:b/>
          <w:bCs/>
          <w:sz w:val="24"/>
          <w:szCs w:val="24"/>
        </w:rPr>
        <w:t xml:space="preserve">iscrizioni. </w:t>
      </w:r>
    </w:p>
    <w:p w:rsidR="00007AC2" w:rsidRPr="00025B31" w:rsidRDefault="00007AC2" w:rsidP="00007AC2">
      <w:pPr>
        <w:rPr>
          <w:rFonts w:ascii="Arial" w:hAnsi="Arial" w:cs="Arial"/>
          <w:b/>
          <w:bCs/>
          <w:sz w:val="24"/>
          <w:szCs w:val="24"/>
        </w:rPr>
      </w:pPr>
      <w:r w:rsidRPr="00025B31">
        <w:rPr>
          <w:rFonts w:ascii="Arial" w:hAnsi="Arial" w:cs="Arial"/>
          <w:b/>
          <w:bCs/>
          <w:sz w:val="24"/>
          <w:szCs w:val="24"/>
        </w:rPr>
        <w:t>Detto importo dovrà essere utilizzato dalle Società per il pagamento delle spese di iscrizione per</w:t>
      </w:r>
      <w:r>
        <w:rPr>
          <w:rFonts w:ascii="Arial" w:hAnsi="Arial" w:cs="Arial"/>
          <w:b/>
          <w:bCs/>
          <w:sz w:val="24"/>
          <w:szCs w:val="24"/>
        </w:rPr>
        <w:t xml:space="preserve"> </w:t>
      </w:r>
      <w:r w:rsidRPr="00025B31">
        <w:rPr>
          <w:rFonts w:ascii="Arial" w:hAnsi="Arial" w:cs="Arial"/>
          <w:b/>
          <w:bCs/>
          <w:sz w:val="24"/>
          <w:szCs w:val="24"/>
        </w:rPr>
        <w:t>la stagione sportiva 2021/2022.</w:t>
      </w:r>
    </w:p>
    <w:p w:rsidR="00007AC2" w:rsidRDefault="00007AC2" w:rsidP="00007AC2">
      <w:pPr>
        <w:rPr>
          <w:rFonts w:ascii="Arial" w:hAnsi="Arial" w:cs="Arial"/>
          <w:b/>
          <w:bCs/>
          <w:sz w:val="24"/>
          <w:szCs w:val="24"/>
        </w:rPr>
      </w:pPr>
      <w:r>
        <w:rPr>
          <w:rFonts w:ascii="Arial" w:hAnsi="Arial" w:cs="Arial"/>
          <w:b/>
          <w:bCs/>
          <w:sz w:val="24"/>
          <w:szCs w:val="24"/>
        </w:rPr>
        <w:t>Si informa inoltre che p</w:t>
      </w:r>
      <w:r w:rsidRPr="00025B31">
        <w:rPr>
          <w:rFonts w:ascii="Arial" w:hAnsi="Arial" w:cs="Arial"/>
          <w:b/>
          <w:bCs/>
          <w:sz w:val="24"/>
          <w:szCs w:val="24"/>
        </w:rPr>
        <w:t>er la stagione sportiva 2021/2022, fino alla chiusura delle iscrizioni di tutti i campionati dilettantistici e di</w:t>
      </w:r>
      <w:r>
        <w:rPr>
          <w:rFonts w:ascii="Arial" w:hAnsi="Arial" w:cs="Arial"/>
          <w:b/>
          <w:bCs/>
          <w:sz w:val="24"/>
          <w:szCs w:val="24"/>
        </w:rPr>
        <w:t xml:space="preserve"> </w:t>
      </w:r>
      <w:r w:rsidRPr="00025B31">
        <w:rPr>
          <w:rFonts w:ascii="Arial" w:hAnsi="Arial" w:cs="Arial"/>
          <w:b/>
          <w:bCs/>
          <w:sz w:val="24"/>
          <w:szCs w:val="24"/>
        </w:rPr>
        <w:t>settore giovanile, NON SARA’ POSSIBILE EFFETTUARE TRASFERIMENTI TRA PORTAFOGLI neanche delle</w:t>
      </w:r>
      <w:r>
        <w:rPr>
          <w:rFonts w:ascii="Arial" w:hAnsi="Arial" w:cs="Arial"/>
          <w:b/>
          <w:bCs/>
          <w:sz w:val="24"/>
          <w:szCs w:val="24"/>
        </w:rPr>
        <w:t xml:space="preserve"> </w:t>
      </w:r>
      <w:r w:rsidRPr="00025B31">
        <w:rPr>
          <w:rFonts w:ascii="Arial" w:hAnsi="Arial" w:cs="Arial"/>
          <w:b/>
          <w:bCs/>
          <w:sz w:val="24"/>
          <w:szCs w:val="24"/>
        </w:rPr>
        <w:t>somme ricaricate in un secondo momento.</w:t>
      </w:r>
    </w:p>
    <w:p w:rsidR="00007AC2" w:rsidRDefault="00007AC2" w:rsidP="00007AC2">
      <w:pPr>
        <w:rPr>
          <w:rFonts w:ascii="Arial" w:hAnsi="Arial" w:cs="Arial"/>
          <w:sz w:val="22"/>
          <w:szCs w:val="22"/>
        </w:rPr>
      </w:pPr>
    </w:p>
    <w:p w:rsidR="00007AC2" w:rsidRDefault="00007AC2" w:rsidP="00007AC2">
      <w:pPr>
        <w:rPr>
          <w:rFonts w:ascii="Arial" w:hAnsi="Arial" w:cs="Arial"/>
          <w:sz w:val="22"/>
          <w:szCs w:val="22"/>
        </w:rPr>
      </w:pPr>
    </w:p>
    <w:p w:rsidR="00007AC2" w:rsidRPr="000557AA" w:rsidRDefault="00007AC2" w:rsidP="00007AC2">
      <w:pPr>
        <w:pStyle w:val="Nessunaspaziatura"/>
        <w:rPr>
          <w:rFonts w:ascii="Arial" w:hAnsi="Arial" w:cs="Arial"/>
          <w:b/>
          <w:bCs/>
          <w:sz w:val="28"/>
          <w:szCs w:val="28"/>
          <w:u w:val="single"/>
        </w:rPr>
      </w:pPr>
      <w:r w:rsidRPr="000557AA">
        <w:rPr>
          <w:rFonts w:ascii="Arial" w:hAnsi="Arial" w:cs="Arial"/>
          <w:b/>
          <w:bCs/>
          <w:sz w:val="28"/>
          <w:szCs w:val="28"/>
          <w:u w:val="single"/>
        </w:rPr>
        <w:t>DAT</w:t>
      </w:r>
      <w:r>
        <w:rPr>
          <w:rFonts w:ascii="Arial" w:hAnsi="Arial" w:cs="Arial"/>
          <w:b/>
          <w:bCs/>
          <w:sz w:val="28"/>
          <w:szCs w:val="28"/>
          <w:u w:val="single"/>
        </w:rPr>
        <w:t>E INIZIO CAMPIONATI PROVINCIALI E COPPE 2021</w:t>
      </w:r>
      <w:r w:rsidRPr="000557AA">
        <w:rPr>
          <w:rFonts w:ascii="Arial" w:hAnsi="Arial" w:cs="Arial"/>
          <w:b/>
          <w:bCs/>
          <w:sz w:val="28"/>
          <w:szCs w:val="28"/>
          <w:u w:val="single"/>
        </w:rPr>
        <w:t>/20</w:t>
      </w:r>
      <w:r>
        <w:rPr>
          <w:rFonts w:ascii="Arial" w:hAnsi="Arial" w:cs="Arial"/>
          <w:b/>
          <w:bCs/>
          <w:sz w:val="28"/>
          <w:szCs w:val="28"/>
          <w:u w:val="single"/>
        </w:rPr>
        <w:t>22</w:t>
      </w:r>
    </w:p>
    <w:p w:rsidR="00007AC2" w:rsidRDefault="00007AC2" w:rsidP="00007AC2">
      <w:pPr>
        <w:rPr>
          <w:rFonts w:ascii="Arial" w:hAnsi="Arial" w:cs="Arial"/>
          <w:sz w:val="22"/>
          <w:szCs w:val="22"/>
        </w:rPr>
      </w:pPr>
    </w:p>
    <w:p w:rsidR="00007AC2" w:rsidRDefault="00007AC2" w:rsidP="00007AC2">
      <w:pPr>
        <w:rPr>
          <w:rFonts w:ascii="Arial" w:hAnsi="Arial" w:cs="Arial"/>
          <w:sz w:val="22"/>
          <w:szCs w:val="22"/>
        </w:rPr>
      </w:pPr>
      <w:r w:rsidRPr="009354D8">
        <w:rPr>
          <w:rFonts w:ascii="Arial" w:hAnsi="Arial" w:cs="Arial"/>
          <w:sz w:val="22"/>
          <w:szCs w:val="22"/>
        </w:rPr>
        <w:t xml:space="preserve">Il Consiglio Direttivo del Comitato Regionale Marche, nella riunione del </w:t>
      </w:r>
      <w:r>
        <w:rPr>
          <w:rFonts w:ascii="Arial" w:hAnsi="Arial" w:cs="Arial"/>
          <w:sz w:val="22"/>
          <w:szCs w:val="22"/>
        </w:rPr>
        <w:t>2</w:t>
      </w:r>
      <w:r w:rsidRPr="009354D8">
        <w:rPr>
          <w:rFonts w:ascii="Arial" w:hAnsi="Arial" w:cs="Arial"/>
          <w:sz w:val="22"/>
          <w:szCs w:val="22"/>
        </w:rPr>
        <w:t xml:space="preserve"> </w:t>
      </w:r>
      <w:r>
        <w:rPr>
          <w:rFonts w:ascii="Arial" w:hAnsi="Arial" w:cs="Arial"/>
          <w:sz w:val="22"/>
          <w:szCs w:val="22"/>
        </w:rPr>
        <w:t>Agosto</w:t>
      </w:r>
      <w:r w:rsidRPr="009354D8">
        <w:rPr>
          <w:rFonts w:ascii="Arial" w:hAnsi="Arial" w:cs="Arial"/>
          <w:sz w:val="22"/>
          <w:szCs w:val="22"/>
        </w:rPr>
        <w:t xml:space="preserve"> 2021, ha deciso le date di inizio dei seguenti campionati:</w:t>
      </w:r>
    </w:p>
    <w:p w:rsidR="00007AC2" w:rsidRDefault="00007AC2" w:rsidP="00007AC2">
      <w:pPr>
        <w:pStyle w:val="Nessunaspaziatura"/>
        <w:rPr>
          <w:rFonts w:ascii="Arial" w:hAnsi="Arial" w:cs="Arial"/>
          <w:bCs/>
          <w:sz w:val="20"/>
          <w:szCs w:val="20"/>
        </w:rPr>
      </w:pPr>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BF"/>
      </w:tblPr>
      <w:tblGrid>
        <w:gridCol w:w="1204"/>
        <w:gridCol w:w="1763"/>
        <w:gridCol w:w="7026"/>
      </w:tblGrid>
      <w:tr w:rsidR="00007AC2" w:rsidRPr="005215F4" w:rsidTr="00007AC2">
        <w:trPr>
          <w:trHeight w:val="705"/>
        </w:trPr>
        <w:tc>
          <w:tcPr>
            <w:tcW w:w="1204" w:type="dxa"/>
            <w:tcBorders>
              <w:top w:val="single" w:sz="4" w:space="0" w:color="auto"/>
              <w:left w:val="single" w:sz="4" w:space="0" w:color="auto"/>
              <w:bottom w:val="single" w:sz="4" w:space="0" w:color="auto"/>
              <w:right w:val="single" w:sz="6" w:space="0" w:color="000080"/>
            </w:tcBorders>
            <w:shd w:val="solid" w:color="C0C0C0" w:fill="FFFFFF"/>
          </w:tcPr>
          <w:p w:rsidR="00007AC2" w:rsidRPr="00D36BE3" w:rsidRDefault="00007AC2" w:rsidP="00007AC2">
            <w:pPr>
              <w:pStyle w:val="Nessunaspaziatura"/>
              <w:rPr>
                <w:rFonts w:ascii="Arial" w:hAnsi="Arial" w:cs="Arial"/>
                <w:sz w:val="20"/>
                <w:szCs w:val="20"/>
                <w:highlight w:val="yellow"/>
              </w:rPr>
            </w:pPr>
          </w:p>
          <w:p w:rsidR="00007AC2" w:rsidRPr="00D36BE3" w:rsidRDefault="00007AC2" w:rsidP="00007AC2">
            <w:pPr>
              <w:pStyle w:val="Nessunaspaziatura"/>
              <w:rPr>
                <w:rFonts w:ascii="Arial" w:hAnsi="Arial" w:cs="Arial"/>
                <w:sz w:val="20"/>
                <w:szCs w:val="20"/>
                <w:highlight w:val="yellow"/>
              </w:rPr>
            </w:pPr>
            <w:r w:rsidRPr="00D36BE3">
              <w:rPr>
                <w:rFonts w:ascii="Arial" w:hAnsi="Arial" w:cs="Arial"/>
                <w:sz w:val="20"/>
                <w:szCs w:val="20"/>
                <w:highlight w:val="yellow"/>
              </w:rPr>
              <w:t>Domenica</w:t>
            </w:r>
          </w:p>
          <w:p w:rsidR="00007AC2" w:rsidRPr="00D36BE3" w:rsidRDefault="00007AC2" w:rsidP="00007AC2">
            <w:pPr>
              <w:pStyle w:val="Nessunaspaziatura"/>
              <w:rPr>
                <w:rFonts w:ascii="Arial" w:hAnsi="Arial" w:cs="Arial"/>
                <w:sz w:val="20"/>
                <w:szCs w:val="20"/>
                <w:highlight w:val="yellow"/>
              </w:rPr>
            </w:pPr>
          </w:p>
        </w:tc>
        <w:tc>
          <w:tcPr>
            <w:tcW w:w="1763" w:type="dxa"/>
            <w:tcBorders>
              <w:top w:val="single" w:sz="4" w:space="0" w:color="auto"/>
              <w:left w:val="single" w:sz="6" w:space="0" w:color="000080"/>
              <w:bottom w:val="single" w:sz="4" w:space="0" w:color="auto"/>
              <w:right w:val="single" w:sz="6" w:space="0" w:color="000080"/>
            </w:tcBorders>
            <w:shd w:val="pct10" w:color="000000" w:fill="FFFFFF"/>
          </w:tcPr>
          <w:p w:rsidR="00007AC2" w:rsidRPr="00D36BE3" w:rsidRDefault="00007AC2" w:rsidP="00007AC2">
            <w:pPr>
              <w:pStyle w:val="Nessunaspaziatura"/>
              <w:rPr>
                <w:rFonts w:ascii="Arial" w:hAnsi="Arial" w:cs="Arial"/>
                <w:b/>
                <w:bCs/>
                <w:sz w:val="20"/>
                <w:szCs w:val="20"/>
                <w:highlight w:val="yellow"/>
              </w:rPr>
            </w:pPr>
          </w:p>
          <w:p w:rsidR="00007AC2" w:rsidRPr="00D36BE3" w:rsidRDefault="00007AC2" w:rsidP="00007AC2">
            <w:pPr>
              <w:pStyle w:val="Nessunaspaziatura"/>
              <w:rPr>
                <w:rFonts w:ascii="Arial" w:hAnsi="Arial" w:cs="Arial"/>
                <w:b/>
                <w:bCs/>
                <w:sz w:val="20"/>
                <w:szCs w:val="20"/>
                <w:highlight w:val="yellow"/>
              </w:rPr>
            </w:pPr>
            <w:r w:rsidRPr="00D36BE3">
              <w:rPr>
                <w:rFonts w:ascii="Arial" w:hAnsi="Arial" w:cs="Arial"/>
                <w:b/>
                <w:bCs/>
                <w:sz w:val="20"/>
                <w:szCs w:val="20"/>
                <w:highlight w:val="yellow"/>
              </w:rPr>
              <w:t>26 SETTEMBRE</w:t>
            </w:r>
          </w:p>
          <w:p w:rsidR="00007AC2" w:rsidRPr="00D36BE3" w:rsidRDefault="00007AC2" w:rsidP="00007AC2">
            <w:pPr>
              <w:pStyle w:val="Nessunaspaziatura"/>
              <w:rPr>
                <w:rFonts w:ascii="Arial" w:hAnsi="Arial" w:cs="Arial"/>
                <w:b/>
                <w:bCs/>
                <w:sz w:val="20"/>
                <w:szCs w:val="20"/>
                <w:highlight w:val="yellow"/>
              </w:rPr>
            </w:pPr>
            <w:r w:rsidRPr="00D36BE3">
              <w:rPr>
                <w:rFonts w:ascii="Arial" w:hAnsi="Arial" w:cs="Arial"/>
                <w:b/>
                <w:bCs/>
                <w:sz w:val="20"/>
                <w:szCs w:val="20"/>
                <w:highlight w:val="yellow"/>
              </w:rPr>
              <w:t xml:space="preserve">2021   </w:t>
            </w:r>
          </w:p>
        </w:tc>
        <w:tc>
          <w:tcPr>
            <w:tcW w:w="7026" w:type="dxa"/>
            <w:tcBorders>
              <w:top w:val="single" w:sz="4" w:space="0" w:color="auto"/>
              <w:left w:val="single" w:sz="6" w:space="0" w:color="000080"/>
              <w:bottom w:val="single" w:sz="4" w:space="0" w:color="auto"/>
              <w:right w:val="single" w:sz="6" w:space="0" w:color="000080"/>
            </w:tcBorders>
            <w:shd w:val="solid" w:color="C0C0C0" w:fill="FFFFFF"/>
          </w:tcPr>
          <w:p w:rsidR="00007AC2" w:rsidRPr="00D36BE3" w:rsidRDefault="00007AC2" w:rsidP="00007AC2">
            <w:pPr>
              <w:pStyle w:val="Nessunaspaziatura"/>
              <w:rPr>
                <w:rFonts w:ascii="Arial" w:hAnsi="Arial" w:cs="Arial"/>
                <w:b/>
                <w:bCs/>
                <w:sz w:val="20"/>
                <w:szCs w:val="20"/>
                <w:highlight w:val="yellow"/>
              </w:rPr>
            </w:pPr>
          </w:p>
          <w:p w:rsidR="00007AC2" w:rsidRPr="00D36BE3" w:rsidRDefault="00007AC2" w:rsidP="00007AC2">
            <w:pPr>
              <w:pStyle w:val="Nessunaspaziatura"/>
              <w:rPr>
                <w:rFonts w:ascii="Arial" w:hAnsi="Arial" w:cs="Arial"/>
                <w:b/>
                <w:bCs/>
                <w:sz w:val="20"/>
                <w:szCs w:val="20"/>
                <w:highlight w:val="yellow"/>
              </w:rPr>
            </w:pPr>
            <w:r w:rsidRPr="00D36BE3">
              <w:rPr>
                <w:rFonts w:ascii="Arial" w:hAnsi="Arial" w:cs="Arial"/>
                <w:b/>
                <w:bCs/>
                <w:sz w:val="20"/>
                <w:szCs w:val="20"/>
                <w:highlight w:val="yellow"/>
              </w:rPr>
              <w:t xml:space="preserve">FASE PROVINCIALE ALLIEVI E GIOVANISSIMI  </w:t>
            </w:r>
          </w:p>
          <w:p w:rsidR="00007AC2" w:rsidRPr="00D36BE3" w:rsidRDefault="00007AC2" w:rsidP="00007AC2">
            <w:pPr>
              <w:pStyle w:val="Nessunaspaziatura"/>
              <w:rPr>
                <w:rFonts w:ascii="Arial" w:hAnsi="Arial" w:cs="Arial"/>
                <w:b/>
                <w:bCs/>
                <w:sz w:val="20"/>
                <w:szCs w:val="20"/>
                <w:highlight w:val="yellow"/>
              </w:rPr>
            </w:pPr>
            <w:r w:rsidRPr="00D36BE3">
              <w:rPr>
                <w:rFonts w:ascii="Arial" w:hAnsi="Arial" w:cs="Arial"/>
                <w:b/>
                <w:bCs/>
                <w:sz w:val="20"/>
                <w:szCs w:val="20"/>
                <w:highlight w:val="yellow"/>
              </w:rPr>
              <w:t>COPPA MARCHE TERZA CATEGORIA</w:t>
            </w:r>
          </w:p>
        </w:tc>
      </w:tr>
      <w:tr w:rsidR="00007AC2" w:rsidRPr="005215F4" w:rsidTr="00007AC2">
        <w:trPr>
          <w:trHeight w:val="870"/>
        </w:trPr>
        <w:tc>
          <w:tcPr>
            <w:tcW w:w="1204" w:type="dxa"/>
            <w:tcBorders>
              <w:top w:val="single" w:sz="4" w:space="0" w:color="auto"/>
              <w:left w:val="single" w:sz="6" w:space="0" w:color="000080"/>
              <w:bottom w:val="nil"/>
              <w:right w:val="single" w:sz="6" w:space="0" w:color="000080"/>
            </w:tcBorders>
            <w:shd w:val="solid" w:color="C0C0C0" w:fill="FFFFFF"/>
          </w:tcPr>
          <w:p w:rsidR="00007AC2" w:rsidRPr="00D36BE3" w:rsidRDefault="00007AC2" w:rsidP="00007AC2">
            <w:pPr>
              <w:pStyle w:val="Nessunaspaziatura"/>
              <w:rPr>
                <w:rFonts w:ascii="Arial" w:hAnsi="Arial" w:cs="Arial"/>
                <w:sz w:val="20"/>
                <w:szCs w:val="20"/>
                <w:highlight w:val="yellow"/>
              </w:rPr>
            </w:pPr>
          </w:p>
          <w:p w:rsidR="00007AC2" w:rsidRPr="00D36BE3" w:rsidRDefault="00007AC2" w:rsidP="00007AC2">
            <w:pPr>
              <w:pStyle w:val="Nessunaspaziatura"/>
              <w:rPr>
                <w:rFonts w:ascii="Arial" w:hAnsi="Arial" w:cs="Arial"/>
                <w:sz w:val="20"/>
                <w:szCs w:val="20"/>
                <w:highlight w:val="yellow"/>
              </w:rPr>
            </w:pPr>
            <w:r w:rsidRPr="00D36BE3">
              <w:rPr>
                <w:rFonts w:ascii="Arial" w:hAnsi="Arial" w:cs="Arial"/>
                <w:sz w:val="20"/>
                <w:szCs w:val="20"/>
                <w:highlight w:val="yellow"/>
              </w:rPr>
              <w:t>Domenica</w:t>
            </w:r>
          </w:p>
          <w:p w:rsidR="00007AC2" w:rsidRPr="00D36BE3" w:rsidRDefault="00007AC2" w:rsidP="00007AC2">
            <w:pPr>
              <w:pStyle w:val="Nessunaspaziatura"/>
              <w:rPr>
                <w:rFonts w:ascii="Arial" w:hAnsi="Arial" w:cs="Arial"/>
                <w:sz w:val="20"/>
                <w:szCs w:val="20"/>
                <w:highlight w:val="yellow"/>
              </w:rPr>
            </w:pPr>
            <w:r w:rsidRPr="00D36BE3">
              <w:rPr>
                <w:rFonts w:ascii="Arial" w:hAnsi="Arial" w:cs="Arial"/>
                <w:sz w:val="20"/>
                <w:szCs w:val="20"/>
                <w:highlight w:val="yellow"/>
              </w:rPr>
              <w:t xml:space="preserve"> </w:t>
            </w:r>
          </w:p>
        </w:tc>
        <w:tc>
          <w:tcPr>
            <w:tcW w:w="1763" w:type="dxa"/>
            <w:tcBorders>
              <w:top w:val="single" w:sz="4" w:space="0" w:color="auto"/>
              <w:left w:val="single" w:sz="6" w:space="0" w:color="000080"/>
              <w:bottom w:val="nil"/>
              <w:right w:val="single" w:sz="6" w:space="0" w:color="000080"/>
            </w:tcBorders>
            <w:shd w:val="pct10" w:color="000000" w:fill="FFFFFF"/>
          </w:tcPr>
          <w:p w:rsidR="00007AC2" w:rsidRPr="00D36BE3" w:rsidRDefault="00007AC2" w:rsidP="00007AC2">
            <w:pPr>
              <w:pStyle w:val="Nessunaspaziatura"/>
              <w:rPr>
                <w:rFonts w:ascii="Arial" w:hAnsi="Arial" w:cs="Arial"/>
                <w:b/>
                <w:bCs/>
                <w:sz w:val="20"/>
                <w:szCs w:val="20"/>
                <w:highlight w:val="yellow"/>
              </w:rPr>
            </w:pPr>
          </w:p>
          <w:p w:rsidR="00007AC2" w:rsidRPr="00D36BE3" w:rsidRDefault="00007AC2" w:rsidP="00007AC2">
            <w:pPr>
              <w:pStyle w:val="Nessunaspaziatura"/>
              <w:rPr>
                <w:rFonts w:ascii="Arial" w:hAnsi="Arial" w:cs="Arial"/>
                <w:b/>
                <w:bCs/>
                <w:sz w:val="20"/>
                <w:szCs w:val="20"/>
                <w:highlight w:val="yellow"/>
              </w:rPr>
            </w:pPr>
            <w:r w:rsidRPr="00D36BE3">
              <w:rPr>
                <w:rFonts w:ascii="Arial" w:hAnsi="Arial" w:cs="Arial"/>
                <w:b/>
                <w:bCs/>
                <w:sz w:val="20"/>
                <w:szCs w:val="20"/>
                <w:highlight w:val="yellow"/>
              </w:rPr>
              <w:t xml:space="preserve">10 OTTOBRE 2021  </w:t>
            </w:r>
          </w:p>
        </w:tc>
        <w:tc>
          <w:tcPr>
            <w:tcW w:w="7026" w:type="dxa"/>
            <w:tcBorders>
              <w:top w:val="single" w:sz="4" w:space="0" w:color="auto"/>
              <w:left w:val="single" w:sz="6" w:space="0" w:color="000080"/>
              <w:bottom w:val="nil"/>
              <w:right w:val="single" w:sz="6" w:space="0" w:color="000080"/>
            </w:tcBorders>
            <w:shd w:val="solid" w:color="C0C0C0" w:fill="FFFFFF"/>
          </w:tcPr>
          <w:p w:rsidR="00007AC2" w:rsidRPr="00D36BE3" w:rsidRDefault="00007AC2" w:rsidP="00007AC2">
            <w:pPr>
              <w:pStyle w:val="Nessunaspaziatura"/>
              <w:rPr>
                <w:rFonts w:ascii="Arial" w:hAnsi="Arial" w:cs="Arial"/>
                <w:b/>
                <w:bCs/>
                <w:sz w:val="20"/>
                <w:szCs w:val="20"/>
                <w:highlight w:val="yellow"/>
              </w:rPr>
            </w:pPr>
          </w:p>
          <w:p w:rsidR="00007AC2" w:rsidRPr="00D36BE3" w:rsidRDefault="00007AC2" w:rsidP="00007AC2">
            <w:pPr>
              <w:pStyle w:val="Nessunaspaziatura"/>
              <w:rPr>
                <w:rFonts w:ascii="Arial" w:hAnsi="Arial" w:cs="Arial"/>
                <w:b/>
                <w:bCs/>
                <w:sz w:val="20"/>
                <w:szCs w:val="20"/>
                <w:highlight w:val="yellow"/>
              </w:rPr>
            </w:pPr>
            <w:r w:rsidRPr="00D36BE3">
              <w:rPr>
                <w:rFonts w:ascii="Arial" w:hAnsi="Arial" w:cs="Arial"/>
                <w:b/>
                <w:bCs/>
                <w:sz w:val="20"/>
                <w:szCs w:val="20"/>
                <w:highlight w:val="yellow"/>
              </w:rPr>
              <w:t xml:space="preserve">CAMPIONATO TERZA CATEGORIA – </w:t>
            </w:r>
          </w:p>
          <w:p w:rsidR="00007AC2" w:rsidRPr="00D36BE3" w:rsidRDefault="00007AC2" w:rsidP="00007AC2">
            <w:pPr>
              <w:pStyle w:val="Nessunaspaziatura"/>
              <w:rPr>
                <w:rFonts w:ascii="Arial" w:hAnsi="Arial" w:cs="Arial"/>
                <w:b/>
                <w:bCs/>
                <w:sz w:val="20"/>
                <w:szCs w:val="20"/>
                <w:highlight w:val="yellow"/>
              </w:rPr>
            </w:pPr>
            <w:r w:rsidRPr="00D36BE3">
              <w:rPr>
                <w:rFonts w:ascii="Arial" w:hAnsi="Arial" w:cs="Arial"/>
                <w:b/>
                <w:bCs/>
                <w:sz w:val="20"/>
                <w:szCs w:val="20"/>
                <w:highlight w:val="yellow"/>
              </w:rPr>
              <w:t xml:space="preserve">JUNIORES UNDER 19 PROVINCIALE </w:t>
            </w:r>
          </w:p>
          <w:p w:rsidR="00007AC2" w:rsidRPr="00D36BE3" w:rsidRDefault="00007AC2" w:rsidP="00007AC2">
            <w:pPr>
              <w:pStyle w:val="Nessunaspaziatura"/>
              <w:rPr>
                <w:rFonts w:ascii="Arial" w:hAnsi="Arial" w:cs="Arial"/>
                <w:b/>
                <w:bCs/>
                <w:sz w:val="20"/>
                <w:szCs w:val="20"/>
                <w:highlight w:val="yellow"/>
              </w:rPr>
            </w:pPr>
          </w:p>
        </w:tc>
      </w:tr>
    </w:tbl>
    <w:p w:rsidR="00007AC2" w:rsidRDefault="00007AC2" w:rsidP="00D8212C">
      <w:pPr>
        <w:pStyle w:val="LndNormale1"/>
        <w:rPr>
          <w:b/>
          <w:color w:val="002060"/>
          <w:sz w:val="28"/>
          <w:szCs w:val="28"/>
          <w:u w:val="single"/>
        </w:rPr>
      </w:pPr>
    </w:p>
    <w:p w:rsidR="00007AC2" w:rsidRDefault="00007AC2" w:rsidP="00D8212C">
      <w:pPr>
        <w:pStyle w:val="LndNormale1"/>
        <w:rPr>
          <w:b/>
          <w:color w:val="002060"/>
          <w:sz w:val="28"/>
          <w:szCs w:val="28"/>
          <w:u w:val="single"/>
        </w:rPr>
      </w:pPr>
    </w:p>
    <w:p w:rsidR="00D8212C" w:rsidRPr="00D8212C" w:rsidRDefault="00D8212C" w:rsidP="00D8212C">
      <w:pPr>
        <w:pStyle w:val="LndNormale1"/>
        <w:rPr>
          <w:b/>
          <w:color w:val="002060"/>
          <w:sz w:val="28"/>
          <w:szCs w:val="28"/>
          <w:u w:val="single"/>
        </w:rPr>
      </w:pPr>
      <w:r w:rsidRPr="00D8212C">
        <w:rPr>
          <w:b/>
          <w:color w:val="002060"/>
          <w:sz w:val="28"/>
          <w:szCs w:val="28"/>
          <w:u w:val="single"/>
        </w:rPr>
        <w:t xml:space="preserve">DATI SOCIETARI E ORGANIGRAMMA AREA SOCIETA’ </w:t>
      </w:r>
      <w:hyperlink r:id="rId14" w:history="1">
        <w:r w:rsidRPr="00D8212C">
          <w:rPr>
            <w:rStyle w:val="Collegamentoipertestuale"/>
            <w:b/>
            <w:color w:val="002060"/>
            <w:sz w:val="28"/>
            <w:szCs w:val="28"/>
          </w:rPr>
          <w:t>WWW.LND.IT</w:t>
        </w:r>
      </w:hyperlink>
      <w:r w:rsidRPr="00D8212C">
        <w:rPr>
          <w:b/>
          <w:color w:val="002060"/>
          <w:sz w:val="28"/>
          <w:szCs w:val="28"/>
          <w:u w:val="single"/>
        </w:rPr>
        <w:t xml:space="preserve"> S.S. 2021/2022</w:t>
      </w:r>
    </w:p>
    <w:p w:rsidR="00D8212C" w:rsidRDefault="00D8212C" w:rsidP="00D8212C">
      <w:pPr>
        <w:pStyle w:val="A121"/>
        <w:ind w:left="0"/>
        <w:rPr>
          <w:color w:val="002060"/>
          <w:sz w:val="22"/>
          <w:szCs w:val="22"/>
        </w:rPr>
      </w:pPr>
    </w:p>
    <w:p w:rsidR="00D8212C" w:rsidRDefault="00D8212C" w:rsidP="00D8212C">
      <w:pPr>
        <w:pStyle w:val="LndNormale1"/>
        <w:rPr>
          <w:bCs/>
          <w:color w:val="002060"/>
          <w:lang w:eastAsia="it-IT"/>
        </w:rPr>
      </w:pPr>
      <w:r>
        <w:rPr>
          <w:bCs/>
          <w:color w:val="002060"/>
          <w:lang w:eastAsia="it-IT"/>
        </w:rPr>
        <w:t xml:space="preserve">Si pregano tutte le Società di </w:t>
      </w:r>
      <w:r>
        <w:rPr>
          <w:b/>
          <w:color w:val="002060"/>
          <w:lang w:eastAsia="it-IT"/>
        </w:rPr>
        <w:t xml:space="preserve">aggiornare dettagliatamente </w:t>
      </w:r>
      <w:r>
        <w:rPr>
          <w:bCs/>
          <w:color w:val="002060"/>
          <w:lang w:eastAsia="it-IT"/>
        </w:rPr>
        <w:t xml:space="preserve">i propri </w:t>
      </w:r>
      <w:r>
        <w:rPr>
          <w:b/>
          <w:color w:val="002060"/>
          <w:lang w:eastAsia="it-IT"/>
        </w:rPr>
        <w:t xml:space="preserve">dati societari ed anagrafici </w:t>
      </w:r>
      <w:r>
        <w:rPr>
          <w:bCs/>
          <w:color w:val="002060"/>
          <w:lang w:eastAsia="it-IT"/>
        </w:rPr>
        <w:t xml:space="preserve">porgendo particolare attenzione ai </w:t>
      </w:r>
      <w:r>
        <w:rPr>
          <w:b/>
          <w:color w:val="002060"/>
          <w:lang w:eastAsia="it-IT"/>
        </w:rPr>
        <w:t xml:space="preserve">corretti recapiti telefonici </w:t>
      </w:r>
      <w:r>
        <w:rPr>
          <w:bCs/>
          <w:color w:val="002060"/>
          <w:lang w:eastAsia="it-IT"/>
        </w:rPr>
        <w:t xml:space="preserve">e </w:t>
      </w:r>
      <w:r>
        <w:rPr>
          <w:b/>
          <w:color w:val="002060"/>
          <w:lang w:eastAsia="it-IT"/>
        </w:rPr>
        <w:t>indirizzi e-mail e pec (obbligatoria)</w:t>
      </w:r>
      <w:r>
        <w:rPr>
          <w:bCs/>
          <w:color w:val="002060"/>
          <w:lang w:eastAsia="it-IT"/>
        </w:rPr>
        <w:t>, nonché il proprio organigramma all’interno dell’area riservata del portale www.lnd.it con l’inserimento di tutti i tesserati ivi compresi tecnici e collaboratori.</w:t>
      </w:r>
    </w:p>
    <w:p w:rsidR="00D8212C" w:rsidRDefault="00D8212C" w:rsidP="00D8212C">
      <w:pPr>
        <w:pStyle w:val="Nessunaspaziatura"/>
        <w:jc w:val="both"/>
        <w:rPr>
          <w:rFonts w:ascii="Arial" w:hAnsi="Arial" w:cs="Arial"/>
          <w:bCs/>
          <w:color w:val="002060"/>
        </w:rPr>
      </w:pPr>
      <w:r>
        <w:rPr>
          <w:rFonts w:ascii="Arial" w:hAnsi="Arial" w:cs="Arial"/>
          <w:bCs/>
          <w:color w:val="002060"/>
        </w:rPr>
        <w:t xml:space="preserve">Si ricorda che </w:t>
      </w:r>
      <w:r>
        <w:rPr>
          <w:rFonts w:ascii="Arial" w:hAnsi="Arial" w:cs="Arial"/>
          <w:b/>
          <w:color w:val="002060"/>
        </w:rPr>
        <w:t>l’organigramma societario</w:t>
      </w:r>
      <w:r>
        <w:rPr>
          <w:rFonts w:ascii="Arial" w:hAnsi="Arial" w:cs="Arial"/>
          <w:bCs/>
          <w:color w:val="002060"/>
        </w:rPr>
        <w:t xml:space="preserve"> deve essere sempre e </w:t>
      </w:r>
      <w:r>
        <w:rPr>
          <w:rFonts w:ascii="Arial" w:hAnsi="Arial" w:cs="Arial"/>
          <w:b/>
          <w:color w:val="002060"/>
        </w:rPr>
        <w:t>costantemente aggiornato</w:t>
      </w:r>
      <w:r>
        <w:rPr>
          <w:rFonts w:ascii="Arial" w:hAnsi="Arial" w:cs="Arial"/>
          <w:bCs/>
          <w:color w:val="002060"/>
        </w:rPr>
        <w:t xml:space="preserve"> e deve avere al suo interno </w:t>
      </w:r>
      <w:r>
        <w:rPr>
          <w:rFonts w:ascii="Arial" w:hAnsi="Arial" w:cs="Arial"/>
          <w:b/>
          <w:color w:val="002060"/>
        </w:rPr>
        <w:t>obbligatoriamente</w:t>
      </w:r>
      <w:r>
        <w:rPr>
          <w:rFonts w:ascii="Arial" w:hAnsi="Arial" w:cs="Arial"/>
          <w:bCs/>
          <w:color w:val="002060"/>
        </w:rPr>
        <w:t xml:space="preserve"> le figure del </w:t>
      </w:r>
      <w:r>
        <w:rPr>
          <w:rFonts w:ascii="Arial" w:hAnsi="Arial" w:cs="Arial"/>
          <w:b/>
          <w:color w:val="002060"/>
        </w:rPr>
        <w:t>Presidente</w:t>
      </w:r>
      <w:r>
        <w:rPr>
          <w:rFonts w:ascii="Arial" w:hAnsi="Arial" w:cs="Arial"/>
          <w:bCs/>
          <w:color w:val="002060"/>
        </w:rPr>
        <w:t xml:space="preserve"> e del </w:t>
      </w:r>
      <w:r>
        <w:rPr>
          <w:rFonts w:ascii="Arial" w:hAnsi="Arial" w:cs="Arial"/>
          <w:b/>
          <w:color w:val="002060"/>
        </w:rPr>
        <w:t>Vice Presidente</w:t>
      </w:r>
      <w:r>
        <w:rPr>
          <w:rFonts w:ascii="Arial" w:hAnsi="Arial" w:cs="Arial"/>
          <w:bCs/>
          <w:color w:val="002060"/>
        </w:rPr>
        <w:t xml:space="preserve"> (quest’ultimo non obbligatorio per le </w:t>
      </w:r>
      <w:proofErr w:type="spellStart"/>
      <w:r>
        <w:rPr>
          <w:rFonts w:ascii="Arial" w:hAnsi="Arial" w:cs="Arial"/>
          <w:bCs/>
          <w:color w:val="002060"/>
        </w:rPr>
        <w:t>S.r.l.-</w:t>
      </w:r>
      <w:proofErr w:type="spellEnd"/>
      <w:r>
        <w:rPr>
          <w:rFonts w:ascii="Arial" w:hAnsi="Arial" w:cs="Arial"/>
          <w:bCs/>
          <w:color w:val="002060"/>
        </w:rPr>
        <w:t xml:space="preserve"> </w:t>
      </w:r>
      <w:proofErr w:type="spellStart"/>
      <w:r>
        <w:rPr>
          <w:rFonts w:ascii="Arial" w:hAnsi="Arial" w:cs="Arial"/>
          <w:bCs/>
          <w:color w:val="002060"/>
        </w:rPr>
        <w:t>A.r.l</w:t>
      </w:r>
      <w:proofErr w:type="spellEnd"/>
      <w:r>
        <w:rPr>
          <w:rFonts w:ascii="Arial" w:hAnsi="Arial" w:cs="Arial"/>
          <w:bCs/>
          <w:color w:val="002060"/>
        </w:rPr>
        <w:t xml:space="preserve">.). Inoltre, Presidente, Vice Presidente e Consiglieri debbono risultare gli stessi per tutte le Federazioni/Enti Promozione alle quali la società è iscritta. </w:t>
      </w:r>
    </w:p>
    <w:p w:rsidR="00D8212C" w:rsidRDefault="00D8212C" w:rsidP="00D8212C">
      <w:pPr>
        <w:pStyle w:val="Nessunaspaziatura"/>
        <w:jc w:val="both"/>
        <w:rPr>
          <w:rFonts w:ascii="Arial" w:hAnsi="Arial" w:cs="Arial"/>
          <w:color w:val="002060"/>
        </w:rPr>
      </w:pPr>
    </w:p>
    <w:p w:rsidR="00D8212C" w:rsidRDefault="00D8212C" w:rsidP="00D8212C">
      <w:pPr>
        <w:pStyle w:val="Nessunaspaziatura"/>
        <w:jc w:val="both"/>
        <w:rPr>
          <w:rFonts w:ascii="Arial" w:hAnsi="Arial" w:cs="Arial"/>
          <w:color w:val="002060"/>
        </w:rPr>
      </w:pPr>
    </w:p>
    <w:p w:rsidR="00D8212C" w:rsidRPr="001E0B00" w:rsidRDefault="00D8212C" w:rsidP="00D8212C">
      <w:pPr>
        <w:rPr>
          <w:rFonts w:ascii="Arial" w:hAnsi="Arial" w:cs="Arial"/>
          <w:b/>
          <w:color w:val="002060"/>
          <w:sz w:val="28"/>
          <w:szCs w:val="28"/>
          <w:u w:val="single"/>
        </w:rPr>
      </w:pPr>
      <w:r w:rsidRPr="001E0B00">
        <w:rPr>
          <w:rFonts w:ascii="Arial" w:hAnsi="Arial" w:cs="Arial"/>
          <w:b/>
          <w:color w:val="002060"/>
          <w:sz w:val="28"/>
          <w:szCs w:val="28"/>
          <w:u w:val="single"/>
        </w:rPr>
        <w:t>REGISTRO CONI</w:t>
      </w:r>
    </w:p>
    <w:p w:rsidR="00D8212C" w:rsidRPr="001E0B00" w:rsidRDefault="00D8212C" w:rsidP="00D8212C">
      <w:pPr>
        <w:pStyle w:val="LndNormale1"/>
        <w:rPr>
          <w:rFonts w:cs="Arial"/>
          <w:color w:val="002060"/>
          <w:szCs w:val="22"/>
        </w:rPr>
      </w:pPr>
    </w:p>
    <w:p w:rsidR="00D8212C" w:rsidRPr="001E0B00" w:rsidRDefault="00D8212C" w:rsidP="00D8212C">
      <w:pPr>
        <w:pStyle w:val="LndNormale1"/>
        <w:rPr>
          <w:b/>
          <w:color w:val="002060"/>
          <w:szCs w:val="22"/>
          <w:u w:val="single"/>
        </w:rPr>
      </w:pPr>
      <w:r w:rsidRPr="001E0B00">
        <w:rPr>
          <w:b/>
          <w:color w:val="002060"/>
          <w:szCs w:val="22"/>
          <w:u w:val="single"/>
        </w:rPr>
        <w:t>Adempimenti connessi per la stagione sportiva 2021/2022</w:t>
      </w:r>
    </w:p>
    <w:p w:rsidR="00D8212C" w:rsidRPr="001E0B00" w:rsidRDefault="00D8212C" w:rsidP="00D8212C">
      <w:pPr>
        <w:pStyle w:val="LndNormale1"/>
        <w:rPr>
          <w:color w:val="002060"/>
          <w:szCs w:val="22"/>
        </w:rPr>
      </w:pPr>
      <w:r w:rsidRPr="001E0B00">
        <w:rPr>
          <w:color w:val="002060"/>
          <w:szCs w:val="22"/>
        </w:rPr>
        <w:t xml:space="preserve">Si rappresenta che l’iscrizione al Registro delle Società Sportive Dilettantistiche gestito dal C.O.N.I segue la stagione sportiva e, pertanto, decade automaticamente al 30 giugno di ogni anno. </w:t>
      </w:r>
    </w:p>
    <w:p w:rsidR="00D8212C" w:rsidRPr="001E0B00" w:rsidRDefault="00D8212C" w:rsidP="00D8212C">
      <w:pPr>
        <w:pStyle w:val="LndNormale1"/>
        <w:rPr>
          <w:color w:val="002060"/>
          <w:szCs w:val="22"/>
        </w:rPr>
      </w:pPr>
      <w:r w:rsidRPr="001E0B00">
        <w:rPr>
          <w:color w:val="002060"/>
          <w:szCs w:val="22"/>
        </w:rPr>
        <w:t>A partire dal 1° Lugio 2021, con l’avvio della nuova Stagione 2021/2022, le Società associate alla L.N.D., dovranno, dunque, rinnovare la propria iscrizione.</w:t>
      </w:r>
    </w:p>
    <w:p w:rsidR="00D8212C" w:rsidRPr="001E0B00" w:rsidRDefault="00D8212C" w:rsidP="00D8212C">
      <w:pPr>
        <w:pStyle w:val="LndNormale1"/>
        <w:rPr>
          <w:color w:val="002060"/>
          <w:szCs w:val="22"/>
        </w:rPr>
      </w:pPr>
      <w:r w:rsidRPr="001E0B00">
        <w:rPr>
          <w:color w:val="002060"/>
          <w:szCs w:val="22"/>
        </w:rPr>
        <w:t>A tal fine il C.E.D. della L.N.D, ha reso operativo il processo telematico sul portale delle Società della Lega Nazionale Dilettanti, che coinsentirà a queste ultime di caricare la documentazione del Registro C.O.N.I.</w:t>
      </w:r>
    </w:p>
    <w:p w:rsidR="00D8212C" w:rsidRPr="001E0B00" w:rsidRDefault="00D8212C" w:rsidP="00D8212C">
      <w:pPr>
        <w:pStyle w:val="LndNormale1"/>
        <w:rPr>
          <w:color w:val="002060"/>
          <w:szCs w:val="22"/>
        </w:rPr>
      </w:pPr>
      <w:r w:rsidRPr="001E0B00">
        <w:rPr>
          <w:color w:val="002060"/>
          <w:szCs w:val="22"/>
        </w:rPr>
        <w:t>Si ricorda che attaverso il menu “</w:t>
      </w:r>
      <w:r w:rsidRPr="001E0B00">
        <w:rPr>
          <w:i/>
          <w:color w:val="002060"/>
          <w:szCs w:val="22"/>
        </w:rPr>
        <w:t xml:space="preserve">Dati Societari” </w:t>
      </w:r>
      <w:r w:rsidRPr="001E0B00">
        <w:rPr>
          <w:color w:val="002060"/>
          <w:szCs w:val="22"/>
        </w:rPr>
        <w:t>è stata aggiunta la funzione denominata “</w:t>
      </w:r>
      <w:r w:rsidRPr="001E0B00">
        <w:rPr>
          <w:i/>
          <w:color w:val="002060"/>
          <w:szCs w:val="22"/>
        </w:rPr>
        <w:t>Registro C.O.N.I</w:t>
      </w:r>
      <w:r w:rsidRPr="001E0B00">
        <w:rPr>
          <w:color w:val="002060"/>
          <w:szCs w:val="22"/>
        </w:rPr>
        <w:t>.” in cui le Società potranno effettuare l</w:t>
      </w:r>
      <w:r w:rsidRPr="001E0B00">
        <w:rPr>
          <w:i/>
          <w:color w:val="002060"/>
          <w:szCs w:val="22"/>
        </w:rPr>
        <w:t>’upload</w:t>
      </w:r>
      <w:r w:rsidRPr="001E0B00">
        <w:rPr>
          <w:color w:val="002060"/>
          <w:szCs w:val="22"/>
        </w:rPr>
        <w:t xml:space="preserve"> delle informazioni richieste, inviando i files in formato PDF (grandezza massima 3 MB ciascuno).</w:t>
      </w:r>
    </w:p>
    <w:p w:rsidR="00D8212C" w:rsidRPr="001E0B00" w:rsidRDefault="00D8212C" w:rsidP="00D8212C">
      <w:pPr>
        <w:pStyle w:val="LndNormale1"/>
        <w:rPr>
          <w:color w:val="002060"/>
          <w:szCs w:val="22"/>
        </w:rPr>
      </w:pPr>
      <w:r w:rsidRPr="001E0B00">
        <w:rPr>
          <w:color w:val="002060"/>
          <w:szCs w:val="22"/>
        </w:rPr>
        <w:t xml:space="preserve">Successivamente alla trasmissione, le Società dovranno firmare elettronicamente i files caricati nel sistema da menu </w:t>
      </w:r>
      <w:r w:rsidRPr="001E0B00">
        <w:rPr>
          <w:i/>
          <w:color w:val="002060"/>
          <w:szCs w:val="22"/>
        </w:rPr>
        <w:t xml:space="preserve">Firma elettronica” - &gt; “Documenti da firmare” </w:t>
      </w:r>
      <w:r w:rsidRPr="001E0B00">
        <w:rPr>
          <w:color w:val="002060"/>
          <w:szCs w:val="22"/>
        </w:rPr>
        <w:t>alla voce “</w:t>
      </w:r>
      <w:r w:rsidRPr="001E0B00">
        <w:rPr>
          <w:i/>
          <w:color w:val="002060"/>
          <w:szCs w:val="22"/>
        </w:rPr>
        <w:t>Registro C.O.N.I.”</w:t>
      </w:r>
      <w:r w:rsidRPr="001E0B00">
        <w:rPr>
          <w:color w:val="002060"/>
          <w:szCs w:val="22"/>
        </w:rPr>
        <w:t xml:space="preserve"> </w:t>
      </w:r>
    </w:p>
    <w:p w:rsidR="00D8212C" w:rsidRPr="001E0B00" w:rsidRDefault="00D8212C" w:rsidP="00D8212C">
      <w:pPr>
        <w:pStyle w:val="LndNormale1"/>
        <w:rPr>
          <w:b/>
          <w:color w:val="002060"/>
          <w:szCs w:val="22"/>
          <w:u w:val="single"/>
        </w:rPr>
      </w:pPr>
      <w:r w:rsidRPr="001E0B00">
        <w:rPr>
          <w:color w:val="002060"/>
          <w:szCs w:val="22"/>
        </w:rPr>
        <w:lastRenderedPageBreak/>
        <w:t xml:space="preserve">Si evidenzia che i sotto elencati documenti occorrenti per il rinnovo dell’iscrizione sono </w:t>
      </w:r>
      <w:r w:rsidRPr="001E0B00">
        <w:rPr>
          <w:b/>
          <w:color w:val="002060"/>
          <w:szCs w:val="22"/>
          <w:u w:val="single"/>
        </w:rPr>
        <w:t>obbligatori:</w:t>
      </w:r>
    </w:p>
    <w:p w:rsidR="00D8212C" w:rsidRPr="001E0B00" w:rsidRDefault="00D8212C" w:rsidP="00D8212C">
      <w:pPr>
        <w:pStyle w:val="LndNormale1"/>
        <w:rPr>
          <w:b/>
          <w:color w:val="002060"/>
          <w:szCs w:val="22"/>
          <w:u w:val="single"/>
        </w:rPr>
      </w:pPr>
    </w:p>
    <w:p w:rsidR="00D8212C" w:rsidRPr="001E0B00" w:rsidRDefault="00D8212C" w:rsidP="00D8212C">
      <w:pPr>
        <w:pStyle w:val="LndNormale1"/>
        <w:numPr>
          <w:ilvl w:val="0"/>
          <w:numId w:val="34"/>
        </w:numPr>
        <w:textAlignment w:val="baseline"/>
        <w:rPr>
          <w:color w:val="002060"/>
          <w:szCs w:val="22"/>
        </w:rPr>
      </w:pPr>
      <w:r w:rsidRPr="001E0B00">
        <w:rPr>
          <w:color w:val="002060"/>
          <w:szCs w:val="22"/>
        </w:rPr>
        <w:t xml:space="preserve">Atto costitutivo/Statuto dellaa Società oppure Statuto della Società (indicando </w:t>
      </w:r>
      <w:r w:rsidRPr="001E0B00">
        <w:rPr>
          <w:b/>
          <w:color w:val="002060"/>
          <w:szCs w:val="22"/>
          <w:u w:val="single"/>
        </w:rPr>
        <w:t>obbligatoriamente</w:t>
      </w:r>
      <w:r w:rsidRPr="001E0B00">
        <w:rPr>
          <w:color w:val="002060"/>
          <w:szCs w:val="22"/>
        </w:rPr>
        <w:t xml:space="preserve"> la data di deposito del documento all’Agenzia delle Entrate)</w:t>
      </w:r>
    </w:p>
    <w:p w:rsidR="00D8212C" w:rsidRPr="001E0B00" w:rsidRDefault="00D8212C" w:rsidP="00D8212C">
      <w:pPr>
        <w:pStyle w:val="LndNormale1"/>
        <w:rPr>
          <w:b/>
          <w:color w:val="002060"/>
          <w:szCs w:val="22"/>
          <w:u w:val="single"/>
        </w:rPr>
      </w:pPr>
      <w:r w:rsidRPr="001E0B00">
        <w:rPr>
          <w:b/>
          <w:color w:val="002060"/>
          <w:szCs w:val="22"/>
          <w:u w:val="single"/>
        </w:rPr>
        <w:t xml:space="preserve"> </w:t>
      </w:r>
    </w:p>
    <w:p w:rsidR="00D8212C" w:rsidRPr="001E0B00" w:rsidRDefault="00D8212C" w:rsidP="00D8212C">
      <w:pPr>
        <w:pStyle w:val="LndNormale1"/>
        <w:rPr>
          <w:color w:val="002060"/>
          <w:szCs w:val="22"/>
        </w:rPr>
      </w:pPr>
      <w:r w:rsidRPr="001E0B00">
        <w:rPr>
          <w:color w:val="002060"/>
          <w:szCs w:val="22"/>
        </w:rPr>
        <w:t xml:space="preserve">I dati che seguono devono </w:t>
      </w:r>
      <w:r w:rsidRPr="001E0B00">
        <w:rPr>
          <w:b/>
          <w:color w:val="002060"/>
          <w:szCs w:val="22"/>
          <w:u w:val="single"/>
        </w:rPr>
        <w:t>obbligatoriamente</w:t>
      </w:r>
      <w:r w:rsidRPr="001E0B00">
        <w:rPr>
          <w:color w:val="002060"/>
          <w:szCs w:val="22"/>
        </w:rPr>
        <w:t xml:space="preserve"> essere validati ed opportumente modificati secondo le procedure in essere già note alle Società:</w:t>
      </w:r>
    </w:p>
    <w:p w:rsidR="00D8212C" w:rsidRPr="001E0B00" w:rsidRDefault="00D8212C" w:rsidP="00D8212C">
      <w:pPr>
        <w:pStyle w:val="LndNormale1"/>
        <w:rPr>
          <w:color w:val="002060"/>
          <w:szCs w:val="22"/>
        </w:rPr>
      </w:pPr>
    </w:p>
    <w:p w:rsidR="00D8212C" w:rsidRPr="001E0B00" w:rsidRDefault="00D8212C" w:rsidP="00D8212C">
      <w:pPr>
        <w:pStyle w:val="LndNormale1"/>
        <w:numPr>
          <w:ilvl w:val="0"/>
          <w:numId w:val="35"/>
        </w:numPr>
        <w:textAlignment w:val="baseline"/>
        <w:rPr>
          <w:color w:val="002060"/>
          <w:szCs w:val="22"/>
        </w:rPr>
      </w:pPr>
      <w:r w:rsidRPr="001E0B00">
        <w:rPr>
          <w:color w:val="002060"/>
          <w:szCs w:val="22"/>
        </w:rPr>
        <w:t>Nome e Codice Fiscale del Legale Rappresentante;</w:t>
      </w:r>
    </w:p>
    <w:p w:rsidR="00D8212C" w:rsidRPr="001E0B00" w:rsidRDefault="00D8212C" w:rsidP="00D8212C">
      <w:pPr>
        <w:pStyle w:val="LndNormale1"/>
        <w:numPr>
          <w:ilvl w:val="0"/>
          <w:numId w:val="35"/>
        </w:numPr>
        <w:textAlignment w:val="baseline"/>
        <w:rPr>
          <w:color w:val="002060"/>
          <w:szCs w:val="22"/>
        </w:rPr>
      </w:pPr>
      <w:r w:rsidRPr="001E0B00">
        <w:rPr>
          <w:color w:val="002060"/>
          <w:szCs w:val="22"/>
        </w:rPr>
        <w:t>Nome e Codice Fiscale del Vice Presidente;</w:t>
      </w:r>
    </w:p>
    <w:p w:rsidR="00D8212C" w:rsidRPr="001E0B00" w:rsidRDefault="00D8212C" w:rsidP="00D8212C">
      <w:pPr>
        <w:pStyle w:val="LndNormale1"/>
        <w:numPr>
          <w:ilvl w:val="0"/>
          <w:numId w:val="35"/>
        </w:numPr>
        <w:textAlignment w:val="baseline"/>
        <w:rPr>
          <w:color w:val="002060"/>
          <w:szCs w:val="22"/>
        </w:rPr>
      </w:pPr>
      <w:r w:rsidRPr="001E0B00">
        <w:rPr>
          <w:color w:val="002060"/>
          <w:szCs w:val="22"/>
        </w:rPr>
        <w:t>Codice fiscale e/o partita IVA della Società.</w:t>
      </w:r>
    </w:p>
    <w:p w:rsidR="00D8212C" w:rsidRPr="001E0B00" w:rsidRDefault="00D8212C" w:rsidP="00D8212C">
      <w:pPr>
        <w:pStyle w:val="LndNormale1"/>
        <w:rPr>
          <w:color w:val="002060"/>
          <w:szCs w:val="22"/>
        </w:rPr>
      </w:pPr>
    </w:p>
    <w:p w:rsidR="00D8212C" w:rsidRPr="001E0B00" w:rsidRDefault="00D8212C" w:rsidP="00D8212C">
      <w:pPr>
        <w:pStyle w:val="LndNormale1"/>
        <w:rPr>
          <w:color w:val="002060"/>
          <w:szCs w:val="22"/>
        </w:rPr>
      </w:pPr>
      <w:r w:rsidRPr="001E0B00">
        <w:rPr>
          <w:color w:val="002060"/>
          <w:szCs w:val="22"/>
        </w:rPr>
        <w:t xml:space="preserve">Essendo la data di registrazione degli atti presso l’Agenzia delle Entrate un dato </w:t>
      </w:r>
      <w:r w:rsidRPr="001E0B00">
        <w:rPr>
          <w:b/>
          <w:color w:val="002060"/>
          <w:szCs w:val="22"/>
          <w:u w:val="single"/>
        </w:rPr>
        <w:t>obbligatorio,</w:t>
      </w:r>
      <w:r w:rsidRPr="001E0B00">
        <w:rPr>
          <w:color w:val="002060"/>
          <w:szCs w:val="22"/>
        </w:rPr>
        <w:t xml:space="preserve"> il programma di apposizione della firma elettronica controllerà la presenza dell’informazione e, in difetto, </w:t>
      </w:r>
      <w:r w:rsidRPr="001E0B00">
        <w:rPr>
          <w:b/>
          <w:color w:val="002060"/>
          <w:szCs w:val="22"/>
        </w:rPr>
        <w:t>non apporrà la marcatura digitale del documento</w:t>
      </w:r>
      <w:r w:rsidRPr="001E0B00">
        <w:rPr>
          <w:color w:val="002060"/>
          <w:szCs w:val="22"/>
        </w:rPr>
        <w:t>.</w:t>
      </w:r>
    </w:p>
    <w:p w:rsidR="00D8212C" w:rsidRPr="001E0B00" w:rsidRDefault="00D8212C" w:rsidP="00D8212C">
      <w:pPr>
        <w:pStyle w:val="LndNormale1"/>
        <w:rPr>
          <w:color w:val="002060"/>
          <w:szCs w:val="22"/>
        </w:rPr>
      </w:pPr>
    </w:p>
    <w:p w:rsidR="00D8212C" w:rsidRPr="001E0B00" w:rsidRDefault="00D8212C" w:rsidP="00D8212C">
      <w:pPr>
        <w:pStyle w:val="LndNormale1"/>
        <w:rPr>
          <w:color w:val="002060"/>
          <w:szCs w:val="22"/>
        </w:rPr>
      </w:pPr>
      <w:r w:rsidRPr="001E0B00">
        <w:rPr>
          <w:color w:val="002060"/>
          <w:szCs w:val="22"/>
        </w:rPr>
        <w:t>Ha, invece carattere facoltativo il carIcamento a sistema della copia di un documento di riconoscimento del Legale Rappresentante della Società.</w:t>
      </w:r>
    </w:p>
    <w:p w:rsidR="00D8212C" w:rsidRPr="001E0B00" w:rsidRDefault="00D8212C" w:rsidP="00D8212C">
      <w:pPr>
        <w:pStyle w:val="LndNormale1"/>
        <w:rPr>
          <w:color w:val="002060"/>
          <w:szCs w:val="22"/>
        </w:rPr>
      </w:pPr>
    </w:p>
    <w:p w:rsidR="00D8212C" w:rsidRPr="001E0B00" w:rsidRDefault="00D8212C" w:rsidP="00D8212C">
      <w:pPr>
        <w:pStyle w:val="LndNormale1"/>
        <w:rPr>
          <w:color w:val="002060"/>
          <w:szCs w:val="22"/>
        </w:rPr>
      </w:pPr>
      <w:r w:rsidRPr="001E0B00">
        <w:rPr>
          <w:color w:val="002060"/>
          <w:szCs w:val="22"/>
        </w:rPr>
        <w:t xml:space="preserve">Rimane fermo </w:t>
      </w:r>
      <w:r w:rsidRPr="001E0B00">
        <w:rPr>
          <w:b/>
          <w:color w:val="002060"/>
          <w:szCs w:val="22"/>
          <w:u w:val="single"/>
        </w:rPr>
        <w:t>l’obbligo</w:t>
      </w:r>
      <w:r w:rsidRPr="001E0B00">
        <w:rPr>
          <w:color w:val="002060"/>
          <w:szCs w:val="22"/>
        </w:rPr>
        <w:t xml:space="preserve"> per le Società di inoltrare tramite il portale della Lega Nazionale Dilettanti anche le sussessive modifiche intervente in corso di Stagione, inserendo sul portale le scansioni in formato PDF (sempre di dimensione massima di 3 MB per ciascun documento) dei verbali assembleari che riportino modifiche allo statuto e alle cariche sociali, specificandone sempre la data di deposito presso l’Agenzia delle Entrate.</w:t>
      </w:r>
    </w:p>
    <w:p w:rsidR="00D8212C" w:rsidRPr="001E0B00" w:rsidRDefault="00D8212C" w:rsidP="00D8212C">
      <w:pPr>
        <w:pStyle w:val="LndNormale1"/>
        <w:rPr>
          <w:color w:val="002060"/>
          <w:szCs w:val="22"/>
        </w:rPr>
      </w:pPr>
      <w:r w:rsidRPr="001E0B00">
        <w:rPr>
          <w:color w:val="002060"/>
          <w:szCs w:val="22"/>
        </w:rPr>
        <w:t>Al fine di agevolare il lavoro delle Società, il caricamento dei documenti obbligatori ai soli fini del Registro C.O.N.I. può essere effettuato anche contestualmente alle iscrizioni ai Campionati di competenza della Stagione Sportiva 2021/2022, attraverso la rituale procedura telematica.</w:t>
      </w:r>
    </w:p>
    <w:p w:rsidR="00D8212C" w:rsidRPr="001E0B00" w:rsidRDefault="00D8212C" w:rsidP="00D8212C">
      <w:pPr>
        <w:pStyle w:val="LndNormale1"/>
        <w:rPr>
          <w:color w:val="002060"/>
        </w:rPr>
      </w:pPr>
    </w:p>
    <w:p w:rsidR="00D8212C" w:rsidRPr="001E0B00" w:rsidRDefault="00D8212C" w:rsidP="00D8212C">
      <w:pPr>
        <w:pStyle w:val="LndNormale1"/>
        <w:rPr>
          <w:color w:val="002060"/>
        </w:rPr>
      </w:pPr>
      <w:r w:rsidRPr="001E0B00">
        <w:rPr>
          <w:color w:val="002060"/>
        </w:rPr>
        <w:t xml:space="preserve">Si evidenzia che nella stagione sportiva 2021/2022 le Società in regola con l’iscrizione al Registro CONI potranno procedere sin dai prossimi giorni e previo completamento di almeno una iscrizione ad una competizione organizzata dalla L.N.D. al rinnovo della stessa direttamente sul portale del C.O.N.I. a condizione che non siano intervenuti cambiamenti inereneti lo statuto o la compagine sociale. </w:t>
      </w:r>
    </w:p>
    <w:p w:rsidR="00D8212C" w:rsidRPr="001E0B00" w:rsidRDefault="00D8212C" w:rsidP="00D8212C">
      <w:pPr>
        <w:pStyle w:val="LndNormale1"/>
        <w:rPr>
          <w:color w:val="002060"/>
        </w:rPr>
      </w:pPr>
      <w:r w:rsidRPr="001E0B00">
        <w:rPr>
          <w:color w:val="002060"/>
        </w:rPr>
        <w:t>In quest’ultimo caso i verbali assembleari attestanti tali modifiche dovranno essere caricati sul portale L.N.D. e, conseguentemente, gestiti per il successivo invio al Registro CONI.</w:t>
      </w:r>
    </w:p>
    <w:p w:rsidR="00D8212C" w:rsidRPr="001E0B00" w:rsidRDefault="00D8212C" w:rsidP="00D8212C">
      <w:pPr>
        <w:pStyle w:val="LndNormale1"/>
        <w:rPr>
          <w:color w:val="002060"/>
        </w:rPr>
      </w:pPr>
      <w:r w:rsidRPr="001E0B00">
        <w:rPr>
          <w:color w:val="002060"/>
        </w:rPr>
        <w:t xml:space="preserve">Nel caso di variazione del Rappresentante Legale a far data dal 1 luglio 2021, la Società dorà attivare le opportune modifiche all’organigramma societario sul portale web, sottoponendo la variazione alla ratifica del Comitato Regionale e avendo cura di aggiornare tale informazione attraverso l’indirizzo e-mail </w:t>
      </w:r>
      <w:hyperlink r:id="rId15" w:history="1">
        <w:r w:rsidRPr="001E0B00">
          <w:rPr>
            <w:rStyle w:val="Collegamentoipertestuale"/>
            <w:color w:val="002060"/>
          </w:rPr>
          <w:t>registro@coni.it</w:t>
        </w:r>
      </w:hyperlink>
      <w:r w:rsidRPr="001E0B00">
        <w:rPr>
          <w:color w:val="002060"/>
        </w:rPr>
        <w:t xml:space="preserve">, allegando tutta la documentazione comprovante l’avvenuta modifica.  </w:t>
      </w:r>
    </w:p>
    <w:p w:rsidR="00D8212C" w:rsidRPr="001E0B00" w:rsidRDefault="00D8212C" w:rsidP="00D8212C">
      <w:pPr>
        <w:rPr>
          <w:color w:val="002060"/>
        </w:rPr>
      </w:pPr>
    </w:p>
    <w:p w:rsidR="00D8212C" w:rsidRDefault="00D8212C" w:rsidP="00D8212C">
      <w:pPr>
        <w:pStyle w:val="Nessunaspaziatura"/>
        <w:jc w:val="both"/>
        <w:rPr>
          <w:rFonts w:ascii="Arial" w:hAnsi="Arial" w:cs="Arial"/>
          <w:color w:val="002060"/>
        </w:rPr>
      </w:pPr>
    </w:p>
    <w:p w:rsidR="00D8212C" w:rsidRPr="00D8212C" w:rsidRDefault="00D8212C" w:rsidP="00D8212C">
      <w:pPr>
        <w:pStyle w:val="LndNormale1"/>
        <w:rPr>
          <w:rFonts w:cs="Arial"/>
          <w:b/>
          <w:color w:val="002060"/>
          <w:sz w:val="28"/>
          <w:szCs w:val="28"/>
          <w:u w:val="single"/>
        </w:rPr>
      </w:pPr>
      <w:r w:rsidRPr="00D8212C">
        <w:rPr>
          <w:b/>
          <w:color w:val="002060"/>
          <w:sz w:val="28"/>
          <w:szCs w:val="28"/>
          <w:u w:val="single"/>
        </w:rPr>
        <w:t>RIATTIVAZIONE FIRMA ELETTRONICA</w:t>
      </w:r>
    </w:p>
    <w:p w:rsidR="00D8212C" w:rsidRDefault="00D8212C" w:rsidP="00D8212C">
      <w:pPr>
        <w:pStyle w:val="Default"/>
        <w:rPr>
          <w:rFonts w:ascii="Arial" w:hAnsi="Arial" w:cs="Arial"/>
          <w:b/>
          <w:bCs/>
          <w:color w:val="002060"/>
          <w:sz w:val="22"/>
          <w:szCs w:val="22"/>
          <w:u w:val="single"/>
        </w:rPr>
      </w:pPr>
    </w:p>
    <w:p w:rsidR="00D8212C" w:rsidRDefault="00D8212C" w:rsidP="00D8212C">
      <w:pPr>
        <w:pStyle w:val="A121"/>
        <w:ind w:left="0"/>
        <w:rPr>
          <w:color w:val="002060"/>
          <w:sz w:val="22"/>
          <w:szCs w:val="22"/>
        </w:rPr>
      </w:pPr>
      <w:r>
        <w:rPr>
          <w:color w:val="002060"/>
          <w:sz w:val="22"/>
          <w:szCs w:val="22"/>
        </w:rPr>
        <w:t>Al termine della stagione sportiva, la firma elettronica si disattiva.</w:t>
      </w:r>
    </w:p>
    <w:p w:rsidR="00D8212C" w:rsidRDefault="00D8212C" w:rsidP="00D8212C">
      <w:pPr>
        <w:pStyle w:val="A121"/>
        <w:ind w:left="0"/>
        <w:rPr>
          <w:color w:val="002060"/>
          <w:sz w:val="22"/>
          <w:szCs w:val="22"/>
        </w:rPr>
      </w:pPr>
      <w:r>
        <w:rPr>
          <w:color w:val="002060"/>
          <w:sz w:val="22"/>
          <w:szCs w:val="22"/>
        </w:rPr>
        <w:t xml:space="preserve">Per </w:t>
      </w:r>
      <w:r>
        <w:rPr>
          <w:b/>
          <w:color w:val="002060"/>
          <w:sz w:val="22"/>
          <w:szCs w:val="22"/>
        </w:rPr>
        <w:t>riattivarla</w:t>
      </w:r>
      <w:r>
        <w:rPr>
          <w:color w:val="002060"/>
          <w:sz w:val="22"/>
          <w:szCs w:val="22"/>
        </w:rPr>
        <w:t xml:space="preserve"> occorre rispettare la seguente procedura:</w:t>
      </w:r>
    </w:p>
    <w:p w:rsidR="00D8212C" w:rsidRDefault="00D8212C" w:rsidP="00D8212C">
      <w:pPr>
        <w:pStyle w:val="A121"/>
        <w:ind w:left="0"/>
        <w:rPr>
          <w:color w:val="002060"/>
          <w:sz w:val="22"/>
          <w:szCs w:val="22"/>
        </w:rPr>
      </w:pPr>
    </w:p>
    <w:p w:rsidR="00D8212C" w:rsidRDefault="00D8212C" w:rsidP="00D8212C">
      <w:pPr>
        <w:pStyle w:val="A121"/>
        <w:numPr>
          <w:ilvl w:val="0"/>
          <w:numId w:val="41"/>
        </w:numPr>
        <w:rPr>
          <w:b/>
          <w:color w:val="002060"/>
          <w:sz w:val="22"/>
          <w:szCs w:val="22"/>
        </w:rPr>
      </w:pPr>
      <w:r>
        <w:rPr>
          <w:b/>
          <w:color w:val="002060"/>
          <w:sz w:val="22"/>
          <w:szCs w:val="22"/>
        </w:rPr>
        <w:t>caricare nell'organigramma il nominativo del dirigente abilitato alla firma mediante "Recupera nominativi dalla stagione precedente" e confermarlo;</w:t>
      </w:r>
    </w:p>
    <w:p w:rsidR="00D8212C" w:rsidRDefault="00D8212C" w:rsidP="00D8212C">
      <w:pPr>
        <w:pStyle w:val="A121"/>
        <w:numPr>
          <w:ilvl w:val="0"/>
          <w:numId w:val="41"/>
        </w:numPr>
        <w:rPr>
          <w:b/>
          <w:color w:val="002060"/>
          <w:sz w:val="22"/>
          <w:szCs w:val="22"/>
        </w:rPr>
      </w:pPr>
      <w:r>
        <w:rPr>
          <w:b/>
          <w:color w:val="002060"/>
          <w:sz w:val="22"/>
          <w:szCs w:val="22"/>
        </w:rPr>
        <w:t>nel menù "Firma Elettronica" selezionare "Riattivazione PIN" ed inserire il codice fiscale del dirigente abilitato alla firma elettronica per procedere alla riattivazione.</w:t>
      </w:r>
    </w:p>
    <w:p w:rsidR="00D8212C" w:rsidRDefault="00D8212C" w:rsidP="00B41BF1">
      <w:pPr>
        <w:pStyle w:val="LndNormale1"/>
        <w:rPr>
          <w:b/>
          <w:color w:val="002060"/>
          <w:sz w:val="28"/>
          <w:szCs w:val="28"/>
          <w:u w:val="single"/>
        </w:rPr>
      </w:pPr>
    </w:p>
    <w:p w:rsidR="00572BED" w:rsidRDefault="00572BED" w:rsidP="00D8212C">
      <w:pPr>
        <w:pStyle w:val="LndNormale1"/>
        <w:rPr>
          <w:b/>
          <w:color w:val="002060"/>
          <w:sz w:val="28"/>
          <w:szCs w:val="28"/>
          <w:u w:val="single"/>
        </w:rPr>
      </w:pPr>
    </w:p>
    <w:p w:rsidR="0025371B" w:rsidRDefault="0025371B" w:rsidP="00D8212C">
      <w:pPr>
        <w:pStyle w:val="LndNormale1"/>
        <w:rPr>
          <w:b/>
          <w:color w:val="002060"/>
          <w:sz w:val="28"/>
          <w:szCs w:val="28"/>
          <w:u w:val="single"/>
        </w:rPr>
      </w:pPr>
    </w:p>
    <w:p w:rsidR="0025371B" w:rsidRDefault="0025371B" w:rsidP="00D8212C">
      <w:pPr>
        <w:pStyle w:val="LndNormale1"/>
        <w:rPr>
          <w:b/>
          <w:color w:val="002060"/>
          <w:sz w:val="28"/>
          <w:szCs w:val="28"/>
          <w:u w:val="single"/>
        </w:rPr>
      </w:pPr>
    </w:p>
    <w:p w:rsidR="00D8212C" w:rsidRPr="001E0B00" w:rsidRDefault="00D8212C" w:rsidP="00D8212C">
      <w:pPr>
        <w:pStyle w:val="LndNormale1"/>
        <w:rPr>
          <w:b/>
          <w:color w:val="002060"/>
          <w:sz w:val="28"/>
          <w:szCs w:val="28"/>
          <w:u w:val="single"/>
        </w:rPr>
      </w:pPr>
      <w:r w:rsidRPr="001E0B00">
        <w:rPr>
          <w:b/>
          <w:color w:val="002060"/>
          <w:sz w:val="28"/>
          <w:szCs w:val="28"/>
          <w:u w:val="single"/>
        </w:rPr>
        <w:lastRenderedPageBreak/>
        <w:t>TESSERAMENTO TECNICI</w:t>
      </w:r>
    </w:p>
    <w:p w:rsidR="00D8212C" w:rsidRPr="001E0B00" w:rsidRDefault="00D8212C" w:rsidP="00D8212C">
      <w:pPr>
        <w:pStyle w:val="LndNormale1"/>
        <w:rPr>
          <w:color w:val="002060"/>
        </w:rPr>
      </w:pPr>
    </w:p>
    <w:p w:rsidR="00D8212C" w:rsidRPr="001E0B00" w:rsidRDefault="00D8212C" w:rsidP="00D8212C">
      <w:pPr>
        <w:pStyle w:val="LndNormale1"/>
        <w:rPr>
          <w:rFonts w:cs="Arial"/>
          <w:color w:val="002060"/>
          <w:szCs w:val="22"/>
        </w:rPr>
      </w:pPr>
      <w:r w:rsidRPr="001E0B00">
        <w:rPr>
          <w:rFonts w:cs="Arial"/>
          <w:color w:val="002060"/>
          <w:szCs w:val="22"/>
        </w:rPr>
        <w:t xml:space="preserve">Si comunica che dal 1° Luglio 2021, il tesseramento di tutti i tecnici dovrà avvenire on line e sarà consentito unicamente attraverso il portale di servizi realizzato e messo a disposIzione dalla FIGC all’indirizzo: </w:t>
      </w:r>
    </w:p>
    <w:p w:rsidR="00D8212C" w:rsidRPr="001E0B00" w:rsidRDefault="005C6CD6" w:rsidP="00D8212C">
      <w:pPr>
        <w:pStyle w:val="LndNormale1"/>
        <w:rPr>
          <w:rFonts w:cs="Arial"/>
          <w:b/>
          <w:color w:val="002060"/>
          <w:szCs w:val="22"/>
        </w:rPr>
      </w:pPr>
      <w:hyperlink r:id="rId16" w:history="1">
        <w:r w:rsidR="00D8212C" w:rsidRPr="001E0B00">
          <w:rPr>
            <w:rStyle w:val="Collegamentoipertestuale"/>
            <w:rFonts w:cs="Arial"/>
            <w:b/>
            <w:color w:val="002060"/>
            <w:szCs w:val="22"/>
          </w:rPr>
          <w:t>https://portaleservizi.figc.it</w:t>
        </w:r>
      </w:hyperlink>
    </w:p>
    <w:p w:rsidR="00D8212C" w:rsidRPr="001E0B00" w:rsidRDefault="00D8212C" w:rsidP="00D8212C">
      <w:pPr>
        <w:pStyle w:val="LndNormale1"/>
        <w:rPr>
          <w:rFonts w:cs="Arial"/>
          <w:b/>
          <w:color w:val="002060"/>
          <w:szCs w:val="22"/>
        </w:rPr>
      </w:pPr>
    </w:p>
    <w:p w:rsidR="00D8212C" w:rsidRPr="001E0B00" w:rsidRDefault="00D8212C" w:rsidP="00D8212C">
      <w:pPr>
        <w:pStyle w:val="NormaleWeb"/>
        <w:shd w:val="clear" w:color="auto" w:fill="FFFFFF"/>
        <w:spacing w:before="0" w:beforeAutospacing="0" w:after="0" w:afterAutospacing="0"/>
        <w:jc w:val="both"/>
        <w:rPr>
          <w:rFonts w:ascii="Arial" w:hAnsi="Arial" w:cs="Arial"/>
          <w:color w:val="002060"/>
          <w:sz w:val="22"/>
          <w:szCs w:val="22"/>
        </w:rPr>
      </w:pPr>
      <w:r w:rsidRPr="001E0B00">
        <w:rPr>
          <w:rFonts w:ascii="Arial" w:hAnsi="Arial" w:cs="Arial"/>
          <w:color w:val="002060"/>
          <w:sz w:val="22"/>
          <w:szCs w:val="22"/>
        </w:rPr>
        <w:t>Si informa che le società sportive che avranno necessità dei suddetti tesseramenti, attivando la funzione “Attiva Utenza” in home page, riceveranno le credenziali di accesso alla piattaforma dedicata, che saranno recapitate all’indirizzo di posta elettronica del legale rappresentante della società.</w:t>
      </w:r>
    </w:p>
    <w:p w:rsidR="00D8212C" w:rsidRPr="001E0B00" w:rsidRDefault="00D8212C" w:rsidP="00D8212C">
      <w:pPr>
        <w:pStyle w:val="LndNormale1"/>
        <w:rPr>
          <w:rFonts w:cs="Arial"/>
          <w:b/>
          <w:color w:val="002060"/>
          <w:szCs w:val="22"/>
        </w:rPr>
      </w:pPr>
    </w:p>
    <w:p w:rsidR="00D8212C" w:rsidRPr="001E0B00" w:rsidRDefault="00D8212C" w:rsidP="00D8212C">
      <w:pPr>
        <w:pStyle w:val="LndNormale1"/>
        <w:rPr>
          <w:rFonts w:cs="Arial"/>
          <w:color w:val="002060"/>
          <w:szCs w:val="22"/>
        </w:rPr>
      </w:pPr>
      <w:r w:rsidRPr="001E0B00">
        <w:rPr>
          <w:rFonts w:cs="Arial"/>
          <w:color w:val="002060"/>
          <w:szCs w:val="22"/>
        </w:rPr>
        <w:t>Per necessità relative all’utilizzo dell’apposita Piattaforma e alla compilazione della documentazione prevista dal Settore Tecnico della FIGC è disponibile l’indirizzo:</w:t>
      </w:r>
    </w:p>
    <w:p w:rsidR="00D8212C" w:rsidRPr="001E0B00" w:rsidRDefault="005C6CD6" w:rsidP="00D8212C">
      <w:pPr>
        <w:pStyle w:val="LndNormale1"/>
        <w:rPr>
          <w:rFonts w:cs="Arial"/>
          <w:b/>
          <w:color w:val="002060"/>
          <w:szCs w:val="22"/>
        </w:rPr>
      </w:pPr>
      <w:hyperlink r:id="rId17" w:history="1">
        <w:r w:rsidR="00D8212C" w:rsidRPr="001E0B00">
          <w:rPr>
            <w:rStyle w:val="Collegamentoipertestuale"/>
            <w:rFonts w:cs="Arial"/>
            <w:b/>
            <w:color w:val="002060"/>
            <w:szCs w:val="22"/>
          </w:rPr>
          <w:t>tesseramento.cov@figc.it</w:t>
        </w:r>
      </w:hyperlink>
    </w:p>
    <w:p w:rsidR="00D8212C" w:rsidRPr="001E0B00" w:rsidRDefault="00D8212C" w:rsidP="00D8212C">
      <w:pPr>
        <w:pStyle w:val="LndNormale1"/>
        <w:rPr>
          <w:rFonts w:cs="Arial"/>
          <w:b/>
          <w:color w:val="002060"/>
          <w:szCs w:val="22"/>
        </w:rPr>
      </w:pPr>
    </w:p>
    <w:p w:rsidR="00D8212C" w:rsidRPr="001E0B00" w:rsidRDefault="00D8212C" w:rsidP="00D8212C">
      <w:pPr>
        <w:pStyle w:val="LndNormale1"/>
        <w:rPr>
          <w:rFonts w:cs="Arial"/>
          <w:color w:val="002060"/>
          <w:szCs w:val="22"/>
        </w:rPr>
      </w:pPr>
      <w:r w:rsidRPr="001E0B00">
        <w:rPr>
          <w:rFonts w:cs="Arial"/>
          <w:color w:val="002060"/>
          <w:szCs w:val="22"/>
        </w:rPr>
        <w:t>Per problematiche inerenti il funzionalmento della Piattaforma è disponibile il seguente indirizzo:</w:t>
      </w:r>
    </w:p>
    <w:p w:rsidR="00D8212C" w:rsidRDefault="005C6CD6" w:rsidP="00D8212C">
      <w:pPr>
        <w:pStyle w:val="LndNormale1"/>
        <w:rPr>
          <w:rStyle w:val="Collegamentoipertestuale"/>
          <w:rFonts w:cs="Arial"/>
          <w:b/>
          <w:color w:val="002060"/>
          <w:szCs w:val="22"/>
        </w:rPr>
      </w:pPr>
      <w:hyperlink r:id="rId18" w:history="1">
        <w:r w:rsidR="00D8212C" w:rsidRPr="001E0B00">
          <w:rPr>
            <w:rStyle w:val="Collegamentoipertestuale"/>
            <w:rFonts w:cs="Arial"/>
            <w:b/>
            <w:color w:val="002060"/>
            <w:szCs w:val="22"/>
          </w:rPr>
          <w:t>supportotecnico@figc.it</w:t>
        </w:r>
      </w:hyperlink>
    </w:p>
    <w:p w:rsidR="00D8212C" w:rsidRDefault="00D8212C" w:rsidP="00D8212C">
      <w:pPr>
        <w:pStyle w:val="LndNormale1"/>
        <w:rPr>
          <w:rStyle w:val="Collegamentoipertestuale"/>
          <w:rFonts w:cs="Arial"/>
          <w:b/>
          <w:color w:val="002060"/>
          <w:szCs w:val="22"/>
        </w:rPr>
      </w:pPr>
    </w:p>
    <w:p w:rsidR="00D8212C" w:rsidRDefault="00D8212C" w:rsidP="00D8212C">
      <w:pPr>
        <w:pStyle w:val="LndNormale1"/>
        <w:rPr>
          <w:b/>
          <w:i/>
          <w:iCs/>
          <w:color w:val="002060"/>
          <w:szCs w:val="22"/>
        </w:rPr>
      </w:pPr>
      <w:r>
        <w:rPr>
          <w:b/>
          <w:i/>
          <w:iCs/>
          <w:color w:val="002060"/>
          <w:szCs w:val="22"/>
        </w:rPr>
        <w:t>Ad ogni buon conto si allega il manuale per l’utilizzo del Portale Servizi FIGC per il tesseramento dei Tecnici.</w:t>
      </w:r>
    </w:p>
    <w:p w:rsidR="00D8212C" w:rsidRDefault="00D8212C" w:rsidP="00B41BF1">
      <w:pPr>
        <w:pStyle w:val="LndNormale1"/>
        <w:rPr>
          <w:b/>
          <w:color w:val="002060"/>
          <w:sz w:val="28"/>
          <w:szCs w:val="28"/>
          <w:u w:val="single"/>
        </w:rPr>
      </w:pPr>
    </w:p>
    <w:p w:rsidR="00572BED" w:rsidRDefault="00572BED" w:rsidP="00D8212C">
      <w:pPr>
        <w:rPr>
          <w:rFonts w:ascii="Arial" w:hAnsi="Arial" w:cs="Arial"/>
          <w:b/>
          <w:color w:val="002060"/>
          <w:sz w:val="28"/>
          <w:szCs w:val="28"/>
          <w:u w:val="single"/>
        </w:rPr>
      </w:pPr>
    </w:p>
    <w:p w:rsidR="00D8212C" w:rsidRPr="001E0B00" w:rsidRDefault="00D8212C" w:rsidP="00D8212C">
      <w:pPr>
        <w:rPr>
          <w:rFonts w:ascii="Arial" w:hAnsi="Arial" w:cs="Arial"/>
          <w:b/>
          <w:color w:val="002060"/>
          <w:sz w:val="28"/>
          <w:szCs w:val="28"/>
          <w:u w:val="single"/>
        </w:rPr>
      </w:pPr>
      <w:r w:rsidRPr="001E0B00">
        <w:rPr>
          <w:rFonts w:ascii="Arial" w:hAnsi="Arial" w:cs="Arial"/>
          <w:b/>
          <w:color w:val="002060"/>
          <w:sz w:val="28"/>
          <w:szCs w:val="28"/>
          <w:u w:val="single"/>
        </w:rPr>
        <w:t>PEC SOCIETA’ SPORTIVE</w:t>
      </w:r>
    </w:p>
    <w:p w:rsidR="00D8212C" w:rsidRPr="001E0B00" w:rsidRDefault="00D8212C" w:rsidP="00D8212C">
      <w:pPr>
        <w:pStyle w:val="Default"/>
        <w:jc w:val="both"/>
        <w:rPr>
          <w:rFonts w:ascii="Arial" w:hAnsi="Arial" w:cs="Arial"/>
          <w:color w:val="002060"/>
          <w:sz w:val="22"/>
          <w:szCs w:val="22"/>
        </w:rPr>
      </w:pPr>
    </w:p>
    <w:p w:rsidR="00D8212C" w:rsidRPr="001E0B00" w:rsidRDefault="00D8212C" w:rsidP="00D8212C">
      <w:pPr>
        <w:pStyle w:val="Default"/>
        <w:jc w:val="both"/>
        <w:rPr>
          <w:rFonts w:ascii="Arial" w:hAnsi="Arial" w:cs="Arial"/>
          <w:color w:val="002060"/>
          <w:sz w:val="22"/>
          <w:szCs w:val="22"/>
        </w:rPr>
      </w:pPr>
      <w:r w:rsidRPr="001E0B00">
        <w:rPr>
          <w:rFonts w:ascii="Arial" w:hAnsi="Arial" w:cs="Arial"/>
          <w:color w:val="002060"/>
          <w:sz w:val="22"/>
          <w:szCs w:val="22"/>
        </w:rPr>
        <w:t>Come riportato nel CU n. 264 del 19.04.2021, allegato al presente Comunicato Ufficiale si evidenzia che, a far data dal 1° Luglio 2021, per le Società non professionistiche e per i tesserati delle Società non professionistiche entrerà in vigore l’art. 53 del nuovo Codice di Giustizia Sportiva, così come previsto dalle “</w:t>
      </w:r>
      <w:r w:rsidRPr="001E0B00">
        <w:rPr>
          <w:rFonts w:ascii="Arial" w:hAnsi="Arial" w:cs="Arial"/>
          <w:i/>
          <w:iCs/>
          <w:color w:val="002060"/>
          <w:sz w:val="22"/>
          <w:szCs w:val="22"/>
        </w:rPr>
        <w:t>Disposizioni transitorie</w:t>
      </w:r>
      <w:r w:rsidRPr="001E0B00">
        <w:rPr>
          <w:rFonts w:ascii="Arial" w:hAnsi="Arial" w:cs="Arial"/>
          <w:color w:val="002060"/>
          <w:sz w:val="22"/>
          <w:szCs w:val="22"/>
        </w:rPr>
        <w:t xml:space="preserve">” dell’art. 142 del Codice di cui al Comunicato Ufficiale F.I.G.C. n. 201/A del 20 Maggio 2020. </w:t>
      </w:r>
    </w:p>
    <w:p w:rsidR="00D8212C" w:rsidRPr="001E0B00" w:rsidRDefault="00D8212C" w:rsidP="00D8212C">
      <w:pPr>
        <w:rPr>
          <w:rFonts w:ascii="Arial" w:hAnsi="Arial" w:cs="Arial"/>
          <w:b/>
          <w:color w:val="002060"/>
          <w:sz w:val="22"/>
          <w:szCs w:val="22"/>
        </w:rPr>
      </w:pPr>
      <w:r w:rsidRPr="001E0B00">
        <w:rPr>
          <w:rFonts w:ascii="Arial" w:hAnsi="Arial" w:cs="Arial"/>
          <w:b/>
          <w:color w:val="002060"/>
          <w:sz w:val="22"/>
          <w:szCs w:val="22"/>
        </w:rPr>
        <w:t>Le Società dovranno comunicare un indirizzo di posta elettronica certificata quale dato obbligatorio per procedere all’affiliazione o al suo rinnovo.</w:t>
      </w:r>
    </w:p>
    <w:p w:rsidR="00D8212C" w:rsidRDefault="00D8212C" w:rsidP="00D8212C">
      <w:pPr>
        <w:rPr>
          <w:rFonts w:ascii="Arial" w:hAnsi="Arial" w:cs="Arial"/>
          <w:b/>
          <w:color w:val="002060"/>
          <w:sz w:val="28"/>
          <w:szCs w:val="28"/>
          <w:u w:val="single"/>
        </w:rPr>
      </w:pPr>
    </w:p>
    <w:p w:rsidR="00572BED" w:rsidRDefault="00572BED" w:rsidP="00B41BF1">
      <w:pPr>
        <w:pStyle w:val="LndNormale1"/>
        <w:rPr>
          <w:b/>
          <w:color w:val="002060"/>
          <w:sz w:val="28"/>
          <w:szCs w:val="28"/>
          <w:u w:val="single"/>
        </w:rPr>
      </w:pPr>
    </w:p>
    <w:p w:rsidR="00B90595" w:rsidRDefault="00B90595" w:rsidP="00B90595">
      <w:pPr>
        <w:rPr>
          <w:rFonts w:ascii="Arial" w:hAnsi="Arial" w:cs="Arial"/>
          <w:b/>
          <w:color w:val="002060"/>
          <w:sz w:val="28"/>
          <w:szCs w:val="28"/>
          <w:u w:val="single"/>
        </w:rPr>
      </w:pPr>
      <w:r w:rsidRPr="00E910DF">
        <w:rPr>
          <w:rFonts w:ascii="Arial" w:hAnsi="Arial" w:cs="Arial"/>
          <w:b/>
          <w:color w:val="002060"/>
          <w:sz w:val="28"/>
          <w:szCs w:val="28"/>
          <w:u w:val="single"/>
        </w:rPr>
        <w:t xml:space="preserve">SETTORE GIOVANILE E SCOLASTICO </w:t>
      </w:r>
    </w:p>
    <w:p w:rsidR="00B90595" w:rsidRPr="00E910DF" w:rsidRDefault="00B90595" w:rsidP="00B90595">
      <w:pPr>
        <w:rPr>
          <w:rFonts w:ascii="Arial" w:hAnsi="Arial" w:cs="Arial"/>
          <w:b/>
          <w:color w:val="002060"/>
          <w:sz w:val="28"/>
          <w:szCs w:val="28"/>
          <w:u w:val="single"/>
        </w:rPr>
      </w:pPr>
    </w:p>
    <w:p w:rsidR="00B90595" w:rsidRDefault="00B90595" w:rsidP="00B90595">
      <w:pPr>
        <w:rPr>
          <w:rFonts w:ascii="Arial" w:hAnsi="Arial" w:cs="Arial"/>
          <w:b/>
          <w:bCs/>
          <w:color w:val="002060"/>
          <w:sz w:val="24"/>
          <w:szCs w:val="24"/>
          <w:u w:val="single"/>
        </w:rPr>
      </w:pPr>
      <w:r w:rsidRPr="00B90595">
        <w:rPr>
          <w:rFonts w:ascii="Arial" w:hAnsi="Arial" w:cs="Arial"/>
          <w:b/>
          <w:bCs/>
          <w:color w:val="002060"/>
          <w:sz w:val="24"/>
          <w:szCs w:val="24"/>
          <w:u w:val="single"/>
        </w:rPr>
        <w:t xml:space="preserve">ATTIVITA’ </w:t>
      </w:r>
      <w:proofErr w:type="spellStart"/>
      <w:r w:rsidRPr="00B90595">
        <w:rPr>
          <w:rFonts w:ascii="Arial" w:hAnsi="Arial" w:cs="Arial"/>
          <w:b/>
          <w:bCs/>
          <w:color w:val="002060"/>
          <w:sz w:val="24"/>
          <w:szCs w:val="24"/>
          <w:u w:val="single"/>
        </w:rPr>
        <w:t>DI</w:t>
      </w:r>
      <w:proofErr w:type="spellEnd"/>
      <w:r w:rsidRPr="00B90595">
        <w:rPr>
          <w:rFonts w:ascii="Arial" w:hAnsi="Arial" w:cs="Arial"/>
          <w:b/>
          <w:bCs/>
          <w:color w:val="002060"/>
          <w:sz w:val="24"/>
          <w:szCs w:val="24"/>
          <w:u w:val="single"/>
        </w:rPr>
        <w:t xml:space="preserve"> BASE – RIPRESA ATTIVITA’</w:t>
      </w:r>
    </w:p>
    <w:p w:rsidR="00B90595" w:rsidRPr="00B90595" w:rsidRDefault="00B90595" w:rsidP="00B90595">
      <w:pPr>
        <w:rPr>
          <w:rFonts w:ascii="Arial" w:hAnsi="Arial" w:cs="Arial"/>
          <w:b/>
          <w:bCs/>
          <w:color w:val="002060"/>
          <w:sz w:val="24"/>
          <w:szCs w:val="24"/>
          <w:u w:val="single"/>
        </w:rPr>
      </w:pPr>
    </w:p>
    <w:p w:rsidR="00B90595" w:rsidRPr="00E910DF" w:rsidRDefault="00B90595" w:rsidP="00B90595">
      <w:pPr>
        <w:rPr>
          <w:rFonts w:ascii="Arial" w:hAnsi="Arial" w:cs="Arial"/>
          <w:color w:val="002060"/>
          <w:sz w:val="22"/>
          <w:szCs w:val="22"/>
        </w:rPr>
      </w:pPr>
      <w:r w:rsidRPr="00E910DF">
        <w:rPr>
          <w:rFonts w:ascii="Arial" w:hAnsi="Arial" w:cs="Arial"/>
          <w:color w:val="002060"/>
          <w:sz w:val="22"/>
          <w:szCs w:val="22"/>
        </w:rPr>
        <w:t xml:space="preserve">Si avvisano tutte le Società del Settore Giovanile e Scolastico dell’Attività di Base, che la ripresa dell’attività è prevista entro il 15 settembre 2021. Le squadre già iscritte per i Tornei Pulcini, Esordienti, U12 Femminile e U13 Fair Play Elite 2021, avviati nel mese di Maggio 2021 il cui termine è previsto alla fine del mese di Ottobre 2021, saranno automaticamente considerate iscritte. (rif. CU </w:t>
      </w:r>
      <w:proofErr w:type="spellStart"/>
      <w:r w:rsidRPr="00E910DF">
        <w:rPr>
          <w:rFonts w:ascii="Arial" w:hAnsi="Arial" w:cs="Arial"/>
          <w:color w:val="002060"/>
          <w:sz w:val="22"/>
          <w:szCs w:val="22"/>
        </w:rPr>
        <w:t>n°</w:t>
      </w:r>
      <w:proofErr w:type="spellEnd"/>
      <w:r w:rsidRPr="00E910DF">
        <w:rPr>
          <w:rFonts w:ascii="Arial" w:hAnsi="Arial" w:cs="Arial"/>
          <w:color w:val="002060"/>
          <w:sz w:val="22"/>
          <w:szCs w:val="22"/>
        </w:rPr>
        <w:t xml:space="preserve"> 74, 75, 76, 77 FIGC-SGS 2020/2021 del 3 e del 5 Maggio 2021). </w:t>
      </w:r>
    </w:p>
    <w:p w:rsidR="00B90595" w:rsidRPr="00E910DF" w:rsidRDefault="00B90595" w:rsidP="00B90595">
      <w:pPr>
        <w:rPr>
          <w:rFonts w:ascii="Arial" w:hAnsi="Arial" w:cs="Arial"/>
          <w:b/>
          <w:bCs/>
          <w:iCs/>
          <w:color w:val="002060"/>
          <w:sz w:val="22"/>
          <w:szCs w:val="22"/>
        </w:rPr>
      </w:pPr>
      <w:r w:rsidRPr="00E910DF">
        <w:rPr>
          <w:rFonts w:ascii="Arial" w:hAnsi="Arial" w:cs="Arial"/>
          <w:b/>
          <w:bCs/>
          <w:iCs/>
          <w:color w:val="002060"/>
          <w:sz w:val="22"/>
          <w:szCs w:val="22"/>
        </w:rPr>
        <w:t>Per quelle Società che non hanno partecipato alla fase di Maggio/Giugno 2021, è possibile iscriversi compilando il modulo allegato al presente C.U. e inviandolo alla Delegazione Provinciale di competenza, entro il 31 agosto 2021</w:t>
      </w:r>
    </w:p>
    <w:p w:rsidR="00B90595" w:rsidRPr="00E910DF" w:rsidRDefault="00B90595" w:rsidP="00B90595">
      <w:pPr>
        <w:rPr>
          <w:rFonts w:ascii="Arial" w:hAnsi="Arial" w:cs="Arial"/>
          <w:b/>
          <w:bCs/>
          <w:color w:val="002060"/>
          <w:sz w:val="22"/>
          <w:szCs w:val="22"/>
        </w:rPr>
      </w:pPr>
      <w:r w:rsidRPr="00E910DF">
        <w:rPr>
          <w:rFonts w:ascii="Arial" w:hAnsi="Arial" w:cs="Arial"/>
          <w:b/>
          <w:bCs/>
          <w:color w:val="002060"/>
          <w:sz w:val="22"/>
          <w:szCs w:val="22"/>
        </w:rPr>
        <w:t>Nel caso in cui alcune Società Sportive non riuscissero a dare seguito all’attività iniziata a maggio 2021, devono comunicarlo alla Delegazione Provinciale di Competenza, entro il 31 agosto 2021.</w:t>
      </w:r>
    </w:p>
    <w:p w:rsidR="00B90595" w:rsidRPr="00E910DF" w:rsidRDefault="00B90595" w:rsidP="00B90595">
      <w:pPr>
        <w:rPr>
          <w:rFonts w:ascii="Arial" w:hAnsi="Arial" w:cs="Arial"/>
          <w:b/>
          <w:bCs/>
          <w:iCs/>
          <w:color w:val="002060"/>
          <w:sz w:val="22"/>
          <w:szCs w:val="22"/>
        </w:rPr>
      </w:pPr>
      <w:r w:rsidRPr="00E910DF">
        <w:rPr>
          <w:rFonts w:ascii="Arial" w:hAnsi="Arial" w:cs="Arial"/>
          <w:b/>
          <w:bCs/>
          <w:iCs/>
          <w:color w:val="002060"/>
          <w:sz w:val="22"/>
          <w:szCs w:val="22"/>
        </w:rPr>
        <w:t>Si invitano le Società ad organizzarsi in tempo utile per provvedere ai tesseramenti dei propri ragazzi e ragazze.</w:t>
      </w:r>
    </w:p>
    <w:p w:rsidR="00B90595" w:rsidRPr="00E910DF" w:rsidRDefault="00B90595" w:rsidP="00B90595">
      <w:pPr>
        <w:rPr>
          <w:rFonts w:ascii="Arial" w:hAnsi="Arial" w:cs="Arial"/>
          <w:color w:val="002060"/>
          <w:sz w:val="22"/>
          <w:szCs w:val="22"/>
        </w:rPr>
      </w:pPr>
      <w:r w:rsidRPr="00E910DF">
        <w:rPr>
          <w:rFonts w:ascii="Arial" w:hAnsi="Arial" w:cs="Arial"/>
          <w:color w:val="002060"/>
          <w:sz w:val="22"/>
          <w:szCs w:val="22"/>
        </w:rPr>
        <w:lastRenderedPageBreak/>
        <w:t xml:space="preserve">Dal 1° novembre 2021, l’attività̀ proseguirà̀ come di consueto suddividendola in due fasi: quella autunnale e quella primaverile (all’inizio della fase primaverile è possibile iscrivere nuove squadre). </w:t>
      </w:r>
    </w:p>
    <w:p w:rsidR="00B90595" w:rsidRPr="00E910DF" w:rsidRDefault="00B90595" w:rsidP="00B90595">
      <w:pPr>
        <w:rPr>
          <w:rFonts w:ascii="Arial" w:hAnsi="Arial" w:cs="Arial"/>
          <w:color w:val="002060"/>
          <w:sz w:val="22"/>
          <w:szCs w:val="22"/>
        </w:rPr>
      </w:pPr>
      <w:r w:rsidRPr="00E910DF">
        <w:rPr>
          <w:rFonts w:ascii="Arial" w:hAnsi="Arial" w:cs="Arial"/>
          <w:color w:val="002060"/>
          <w:sz w:val="22"/>
          <w:szCs w:val="22"/>
        </w:rPr>
        <w:t>Per</w:t>
      </w:r>
      <w:r>
        <w:rPr>
          <w:rFonts w:ascii="Arial" w:hAnsi="Arial" w:cs="Arial"/>
          <w:color w:val="002060"/>
          <w:sz w:val="22"/>
          <w:szCs w:val="22"/>
        </w:rPr>
        <w:t xml:space="preserve"> informazioni a riguardo si può</w:t>
      </w:r>
      <w:r w:rsidRPr="00E910DF">
        <w:rPr>
          <w:rFonts w:ascii="Arial" w:hAnsi="Arial" w:cs="Arial"/>
          <w:color w:val="002060"/>
          <w:sz w:val="22"/>
          <w:szCs w:val="22"/>
        </w:rPr>
        <w:t xml:space="preserve"> contattare il Delegato Provinciale dell’Attività di Base della Delegazione Provinciale di appartenenza</w:t>
      </w:r>
      <w:r>
        <w:rPr>
          <w:rFonts w:ascii="Arial" w:hAnsi="Arial" w:cs="Arial"/>
          <w:color w:val="002060"/>
          <w:sz w:val="22"/>
          <w:szCs w:val="22"/>
        </w:rPr>
        <w:t xml:space="preserve"> o tramite mail all’indirizzo </w:t>
      </w:r>
      <w:hyperlink r:id="rId19" w:history="1">
        <w:r w:rsidRPr="00645CE4">
          <w:rPr>
            <w:rStyle w:val="Collegamentoipertestuale"/>
            <w:szCs w:val="22"/>
          </w:rPr>
          <w:t>cplnd.ancona@figc.it</w:t>
        </w:r>
      </w:hyperlink>
      <w:r w:rsidRPr="00E910DF">
        <w:rPr>
          <w:rFonts w:ascii="Arial" w:hAnsi="Arial" w:cs="Arial"/>
          <w:color w:val="002060"/>
          <w:sz w:val="22"/>
          <w:szCs w:val="22"/>
        </w:rPr>
        <w:t xml:space="preserve">. </w:t>
      </w:r>
    </w:p>
    <w:p w:rsidR="00B90595" w:rsidRPr="00351293" w:rsidRDefault="00B90595" w:rsidP="00B90595">
      <w:pPr>
        <w:rPr>
          <w:rFonts w:ascii="Arial" w:hAnsi="Arial" w:cs="Arial"/>
          <w:b/>
          <w:bCs/>
          <w:color w:val="FF0000"/>
        </w:rPr>
      </w:pPr>
      <w:r w:rsidRPr="00351293">
        <w:rPr>
          <w:rFonts w:ascii="Arial" w:hAnsi="Arial" w:cs="Arial"/>
          <w:b/>
          <w:bCs/>
          <w:color w:val="FF0000"/>
        </w:rPr>
        <w:t>NOTA: il modulo di iscrizione si può utilizzare quello di maggio già utilizzato</w:t>
      </w:r>
    </w:p>
    <w:p w:rsidR="00B90595" w:rsidRDefault="00B90595" w:rsidP="00B90595">
      <w:pPr>
        <w:rPr>
          <w:rFonts w:asciiTheme="majorHAnsi" w:hAnsiTheme="majorHAnsi" w:cstheme="majorHAnsi"/>
          <w:b/>
          <w:color w:val="002060"/>
          <w:sz w:val="22"/>
          <w:szCs w:val="22"/>
          <w:u w:val="single"/>
        </w:rPr>
      </w:pPr>
    </w:p>
    <w:p w:rsidR="00B90595" w:rsidRDefault="00B90595" w:rsidP="00B90595">
      <w:pPr>
        <w:rPr>
          <w:rFonts w:ascii="Arial" w:hAnsi="Arial" w:cs="Arial"/>
          <w:b/>
          <w:color w:val="002060"/>
          <w:sz w:val="28"/>
          <w:szCs w:val="28"/>
          <w:u w:val="single"/>
        </w:rPr>
      </w:pPr>
      <w:r w:rsidRPr="00E910DF">
        <w:rPr>
          <w:rFonts w:ascii="Arial" w:hAnsi="Arial" w:cs="Arial"/>
          <w:b/>
          <w:color w:val="002060"/>
          <w:sz w:val="28"/>
          <w:szCs w:val="28"/>
          <w:u w:val="single"/>
        </w:rPr>
        <w:t xml:space="preserve">SETTORE GIOVANILE E SCOLASTICO </w:t>
      </w:r>
    </w:p>
    <w:p w:rsidR="00B90595" w:rsidRPr="00E910DF" w:rsidRDefault="00B90595" w:rsidP="00B90595">
      <w:pPr>
        <w:rPr>
          <w:rFonts w:ascii="Arial" w:hAnsi="Arial" w:cs="Arial"/>
          <w:b/>
          <w:color w:val="002060"/>
          <w:sz w:val="28"/>
          <w:szCs w:val="28"/>
          <w:u w:val="single"/>
        </w:rPr>
      </w:pPr>
    </w:p>
    <w:p w:rsidR="00B90595" w:rsidRPr="00B90595" w:rsidRDefault="00B90595" w:rsidP="00B90595">
      <w:pPr>
        <w:rPr>
          <w:rFonts w:ascii="Arial" w:hAnsi="Arial" w:cs="Arial"/>
          <w:b/>
          <w:bCs/>
          <w:color w:val="002060"/>
          <w:sz w:val="22"/>
          <w:szCs w:val="22"/>
        </w:rPr>
      </w:pPr>
      <w:r w:rsidRPr="00B90595">
        <w:rPr>
          <w:rFonts w:ascii="Arial" w:hAnsi="Arial" w:cs="Arial"/>
          <w:b/>
          <w:bCs/>
          <w:color w:val="002060"/>
          <w:sz w:val="22"/>
          <w:szCs w:val="22"/>
        </w:rPr>
        <w:t xml:space="preserve">ATTIVITA’ </w:t>
      </w:r>
      <w:proofErr w:type="spellStart"/>
      <w:r w:rsidRPr="00B90595">
        <w:rPr>
          <w:rFonts w:ascii="Arial" w:hAnsi="Arial" w:cs="Arial"/>
          <w:b/>
          <w:bCs/>
          <w:color w:val="002060"/>
          <w:sz w:val="22"/>
          <w:szCs w:val="22"/>
        </w:rPr>
        <w:t>DI</w:t>
      </w:r>
      <w:proofErr w:type="spellEnd"/>
      <w:r w:rsidRPr="00B90595">
        <w:rPr>
          <w:rFonts w:ascii="Arial" w:hAnsi="Arial" w:cs="Arial"/>
          <w:b/>
          <w:bCs/>
          <w:color w:val="002060"/>
          <w:sz w:val="22"/>
          <w:szCs w:val="22"/>
        </w:rPr>
        <w:t xml:space="preserve"> BASE CALCIO A 5 </w:t>
      </w:r>
    </w:p>
    <w:p w:rsidR="00B90595" w:rsidRPr="00B90595" w:rsidRDefault="00B90595" w:rsidP="00B90595">
      <w:pPr>
        <w:shd w:val="clear" w:color="auto" w:fill="FFFFFF"/>
        <w:rPr>
          <w:rFonts w:ascii="Arial" w:hAnsi="Arial" w:cs="Arial"/>
          <w:color w:val="002060"/>
          <w:sz w:val="22"/>
          <w:szCs w:val="22"/>
        </w:rPr>
      </w:pPr>
      <w:r w:rsidRPr="00B90595">
        <w:rPr>
          <w:rFonts w:ascii="Arial" w:hAnsi="Arial" w:cs="Arial"/>
          <w:color w:val="002060"/>
          <w:sz w:val="22"/>
          <w:szCs w:val="22"/>
        </w:rPr>
        <w:t xml:space="preserve">Al fine di riavviare con gradualità̀ l’attività̀ giovanile delle categorie di base, il Settore Giovanile e Scolastico della FIGC organizza un’attività̀ a carattere Nazionale riservata alla Categoria UNDER 13 delle Società̀ professionistiche di Serie A, di Serie B e di Lega PRO, delle Società̀ di Serie A, Serie A2 e di Serie B Divisione Calcio a Cinque, delle Scuole di Calcio a 5 </w:t>
      </w:r>
      <w:proofErr w:type="spellStart"/>
      <w:r w:rsidRPr="00B90595">
        <w:rPr>
          <w:rFonts w:ascii="Arial" w:hAnsi="Arial" w:cs="Arial"/>
          <w:color w:val="002060"/>
          <w:sz w:val="22"/>
          <w:szCs w:val="22"/>
        </w:rPr>
        <w:t>Élite</w:t>
      </w:r>
      <w:proofErr w:type="spellEnd"/>
      <w:r w:rsidRPr="00B90595">
        <w:rPr>
          <w:rFonts w:ascii="Arial" w:hAnsi="Arial" w:cs="Arial"/>
          <w:color w:val="002060"/>
          <w:sz w:val="22"/>
          <w:szCs w:val="22"/>
        </w:rPr>
        <w:t xml:space="preserve"> e delle Scuole di Calcio Eolite, in particolare per coloro che hanno attivato il Progetto qualificante relativo allo sviluppo dell’Attività̀ di Calcio a 5. </w:t>
      </w:r>
    </w:p>
    <w:p w:rsidR="00B90595" w:rsidRPr="00B90595" w:rsidRDefault="00B90595" w:rsidP="00B90595">
      <w:pPr>
        <w:shd w:val="clear" w:color="auto" w:fill="FFFFFF"/>
        <w:rPr>
          <w:rFonts w:ascii="Arial" w:hAnsi="Arial" w:cs="Arial"/>
          <w:color w:val="002060"/>
          <w:sz w:val="22"/>
          <w:szCs w:val="22"/>
        </w:rPr>
      </w:pPr>
      <w:r w:rsidRPr="00B90595">
        <w:rPr>
          <w:rFonts w:ascii="Arial" w:hAnsi="Arial" w:cs="Arial"/>
          <w:color w:val="002060"/>
          <w:sz w:val="22"/>
          <w:szCs w:val="22"/>
        </w:rPr>
        <w:t>In questa stagione sportiva in considerazione delle nuove progettualità̀ SGS inserite nell’ambito del Programma di Sviluppo Territoriale che persegue anche l’obiettivo di strutturare un percorso di formazione tecnico-sportiva ed educativa rivolta al territorio, viene estesa la possibilità̀ di partecipazione alle Società̀ inserite nel Progetto delle Aree Sviluppo Territoriali (AST) anche se non riconosciute come Scuole Calcio “</w:t>
      </w:r>
      <w:proofErr w:type="spellStart"/>
      <w:r w:rsidRPr="00B90595">
        <w:rPr>
          <w:rFonts w:ascii="Arial" w:hAnsi="Arial" w:cs="Arial"/>
          <w:color w:val="002060"/>
          <w:sz w:val="22"/>
          <w:szCs w:val="22"/>
        </w:rPr>
        <w:t>Élite</w:t>
      </w:r>
      <w:proofErr w:type="spellEnd"/>
      <w:r w:rsidRPr="00B90595">
        <w:rPr>
          <w:rFonts w:ascii="Arial" w:hAnsi="Arial" w:cs="Arial"/>
          <w:color w:val="002060"/>
          <w:sz w:val="22"/>
          <w:szCs w:val="22"/>
        </w:rPr>
        <w:t xml:space="preserve">”. </w:t>
      </w:r>
    </w:p>
    <w:p w:rsidR="00B90595" w:rsidRPr="00B90595" w:rsidRDefault="00B90595" w:rsidP="00B90595">
      <w:pPr>
        <w:shd w:val="clear" w:color="auto" w:fill="FFFFFF"/>
        <w:rPr>
          <w:rFonts w:ascii="Arial" w:hAnsi="Arial" w:cs="Arial"/>
          <w:color w:val="002060"/>
          <w:sz w:val="22"/>
          <w:szCs w:val="22"/>
        </w:rPr>
      </w:pPr>
      <w:r w:rsidRPr="00B90595">
        <w:rPr>
          <w:rFonts w:ascii="Arial" w:hAnsi="Arial" w:cs="Arial"/>
          <w:color w:val="002060"/>
          <w:sz w:val="22"/>
          <w:szCs w:val="22"/>
        </w:rPr>
        <w:t>L’attività̀ viene sviluppata basandosi sui principi che sostengono l’attività̀ giovanile e del programma di sviluppo previsto nell’ambito dell’attività̀ di Calcio a 5 della categoria Esordienti.</w:t>
      </w:r>
    </w:p>
    <w:p w:rsidR="00B90595" w:rsidRPr="00B90595" w:rsidRDefault="00B90595" w:rsidP="00B90595">
      <w:pPr>
        <w:shd w:val="clear" w:color="auto" w:fill="FFFFFF"/>
        <w:rPr>
          <w:rFonts w:ascii="Arial" w:hAnsi="Arial" w:cs="Arial"/>
          <w:color w:val="002060"/>
          <w:sz w:val="22"/>
          <w:szCs w:val="22"/>
        </w:rPr>
      </w:pPr>
      <w:r w:rsidRPr="00B90595">
        <w:rPr>
          <w:rFonts w:ascii="Arial" w:hAnsi="Arial" w:cs="Arial"/>
          <w:color w:val="002060"/>
          <w:sz w:val="22"/>
          <w:szCs w:val="22"/>
        </w:rPr>
        <w:t xml:space="preserve">Scopo dell’attività̀ è di coinvolgere le società̀ in un programma di confronto esclusivo per le Scuole di Calcio a 5 </w:t>
      </w:r>
      <w:proofErr w:type="spellStart"/>
      <w:r w:rsidRPr="00B90595">
        <w:rPr>
          <w:rFonts w:ascii="Arial" w:hAnsi="Arial" w:cs="Arial"/>
          <w:color w:val="002060"/>
          <w:sz w:val="22"/>
          <w:szCs w:val="22"/>
        </w:rPr>
        <w:t>Élite</w:t>
      </w:r>
      <w:proofErr w:type="spellEnd"/>
      <w:r w:rsidRPr="00B90595">
        <w:rPr>
          <w:rFonts w:ascii="Arial" w:hAnsi="Arial" w:cs="Arial"/>
          <w:color w:val="002060"/>
          <w:sz w:val="22"/>
          <w:szCs w:val="22"/>
        </w:rPr>
        <w:t xml:space="preserve">, delle Scuole di Calcio </w:t>
      </w:r>
      <w:proofErr w:type="spellStart"/>
      <w:r w:rsidRPr="00B90595">
        <w:rPr>
          <w:rFonts w:ascii="Arial" w:hAnsi="Arial" w:cs="Arial"/>
          <w:color w:val="002060"/>
          <w:sz w:val="22"/>
          <w:szCs w:val="22"/>
        </w:rPr>
        <w:t>Élite</w:t>
      </w:r>
      <w:proofErr w:type="spellEnd"/>
      <w:r w:rsidRPr="00B90595">
        <w:rPr>
          <w:rFonts w:ascii="Arial" w:hAnsi="Arial" w:cs="Arial"/>
          <w:color w:val="002060"/>
          <w:sz w:val="22"/>
          <w:szCs w:val="22"/>
        </w:rPr>
        <w:t xml:space="preserve"> e delle Società̀ Professionistiche del territorio interessate allo sviluppo dell’attività̀ di Calcio a 5 nel proprio Club, per cui le graduatorie che verranno stilate saranno utilizzate esclusivamente per determinare le società̀ che saranno coinvolte nelle fasi successive previste a livello regionale, interregionale e nazionale, ma non hanno lo scopo di stilare graduatorie di merito tecnico e/o meritocratico. </w:t>
      </w:r>
    </w:p>
    <w:p w:rsidR="00B90595" w:rsidRPr="00B90595" w:rsidRDefault="00B90595" w:rsidP="00B90595">
      <w:pPr>
        <w:shd w:val="clear" w:color="auto" w:fill="FFFFFF"/>
        <w:rPr>
          <w:rFonts w:ascii="Arial" w:hAnsi="Arial" w:cs="Arial"/>
          <w:color w:val="002060"/>
          <w:sz w:val="22"/>
          <w:szCs w:val="22"/>
        </w:rPr>
      </w:pPr>
      <w:r w:rsidRPr="00B90595">
        <w:rPr>
          <w:rFonts w:ascii="Arial" w:hAnsi="Arial" w:cs="Arial"/>
          <w:color w:val="002060"/>
          <w:sz w:val="22"/>
          <w:szCs w:val="22"/>
        </w:rPr>
        <w:t xml:space="preserve">Si precisa inoltre che tutte le società̀ non coinvolte nelle fasi regionale, interregionale e nazionale potranno continuare a seguire il programma di attività̀ previste, partecipando alle gare del Torneo organizzate in contemporanea nel territorio. </w:t>
      </w:r>
    </w:p>
    <w:p w:rsidR="00B90595" w:rsidRPr="00B90595" w:rsidRDefault="00B90595" w:rsidP="00B90595">
      <w:pPr>
        <w:shd w:val="clear" w:color="auto" w:fill="FFFFFF"/>
        <w:rPr>
          <w:rFonts w:ascii="Arial" w:hAnsi="Arial" w:cs="Arial"/>
          <w:color w:val="002060"/>
          <w:sz w:val="22"/>
          <w:szCs w:val="22"/>
        </w:rPr>
      </w:pPr>
      <w:r w:rsidRPr="00B90595">
        <w:rPr>
          <w:rFonts w:ascii="Arial" w:hAnsi="Arial" w:cs="Arial"/>
          <w:color w:val="002060"/>
          <w:sz w:val="22"/>
          <w:szCs w:val="22"/>
        </w:rPr>
        <w:t>Compatibilmente con le opportunità̀ che saranno determinate in considerazione dell’emergenza sanitaria e tenendo conto dell’opportunità̀ di avviare l’attività̀ con maggior anticipo possibile, l’attività̀ verrà̀ suddivisa nei seguenti periodi di attività̀:</w:t>
      </w:r>
    </w:p>
    <w:p w:rsidR="00B90595" w:rsidRPr="00B90595" w:rsidRDefault="00B90595" w:rsidP="00B90595">
      <w:pPr>
        <w:shd w:val="clear" w:color="auto" w:fill="FFFFFF"/>
        <w:rPr>
          <w:rFonts w:ascii="Arial" w:hAnsi="Arial" w:cs="Arial"/>
          <w:color w:val="002060"/>
          <w:sz w:val="22"/>
          <w:szCs w:val="22"/>
        </w:rPr>
      </w:pPr>
      <w:r w:rsidRPr="00B90595">
        <w:rPr>
          <w:rFonts w:ascii="Arial" w:hAnsi="Arial" w:cs="Arial"/>
          <w:color w:val="002060"/>
          <w:sz w:val="22"/>
          <w:szCs w:val="22"/>
        </w:rPr>
        <w:t xml:space="preserve"> </w:t>
      </w:r>
    </w:p>
    <w:p w:rsidR="00B90595" w:rsidRPr="00B90595" w:rsidRDefault="00B90595" w:rsidP="00B90595">
      <w:pPr>
        <w:shd w:val="clear" w:color="auto" w:fill="FFFFFF"/>
        <w:rPr>
          <w:rFonts w:ascii="Arial" w:hAnsi="Arial" w:cs="Arial"/>
          <w:b/>
          <w:bCs/>
          <w:color w:val="002060"/>
          <w:sz w:val="22"/>
          <w:szCs w:val="22"/>
        </w:rPr>
      </w:pPr>
      <w:r w:rsidRPr="00B90595">
        <w:rPr>
          <w:rFonts w:ascii="Arial" w:hAnsi="Arial" w:cs="Arial"/>
          <w:b/>
          <w:bCs/>
          <w:color w:val="002060"/>
          <w:sz w:val="22"/>
          <w:szCs w:val="22"/>
        </w:rPr>
        <w:t xml:space="preserve">- Dal 12 Settembre al 3 Ottobre: prima fase del Torneo Under 13 </w:t>
      </w:r>
      <w:proofErr w:type="spellStart"/>
      <w:r w:rsidRPr="00B90595">
        <w:rPr>
          <w:rFonts w:ascii="Arial" w:hAnsi="Arial" w:cs="Arial"/>
          <w:b/>
          <w:bCs/>
          <w:color w:val="002060"/>
          <w:sz w:val="22"/>
          <w:szCs w:val="22"/>
        </w:rPr>
        <w:t>Futsal</w:t>
      </w:r>
      <w:proofErr w:type="spellEnd"/>
      <w:r w:rsidRPr="00B90595">
        <w:rPr>
          <w:rFonts w:ascii="Arial" w:hAnsi="Arial" w:cs="Arial"/>
          <w:b/>
          <w:bCs/>
          <w:color w:val="002060"/>
          <w:sz w:val="22"/>
          <w:szCs w:val="22"/>
        </w:rPr>
        <w:t xml:space="preserve"> </w:t>
      </w:r>
      <w:proofErr w:type="spellStart"/>
      <w:r w:rsidRPr="00B90595">
        <w:rPr>
          <w:rFonts w:ascii="Arial" w:hAnsi="Arial" w:cs="Arial"/>
          <w:b/>
          <w:bCs/>
          <w:color w:val="002060"/>
          <w:sz w:val="22"/>
          <w:szCs w:val="22"/>
        </w:rPr>
        <w:t>Élite</w:t>
      </w:r>
      <w:proofErr w:type="spellEnd"/>
      <w:r w:rsidRPr="00B90595">
        <w:rPr>
          <w:rFonts w:ascii="Arial" w:hAnsi="Arial" w:cs="Arial"/>
          <w:b/>
          <w:bCs/>
          <w:color w:val="002060"/>
          <w:sz w:val="22"/>
          <w:szCs w:val="22"/>
        </w:rPr>
        <w:t xml:space="preserve"> 2021 </w:t>
      </w:r>
    </w:p>
    <w:p w:rsidR="00B90595" w:rsidRPr="00B90595" w:rsidRDefault="00B90595" w:rsidP="00B90595">
      <w:pPr>
        <w:shd w:val="clear" w:color="auto" w:fill="FFFFFF"/>
        <w:rPr>
          <w:rFonts w:ascii="Arial" w:hAnsi="Arial" w:cs="Arial"/>
          <w:b/>
          <w:bCs/>
          <w:color w:val="002060"/>
          <w:sz w:val="22"/>
          <w:szCs w:val="22"/>
        </w:rPr>
      </w:pPr>
      <w:r w:rsidRPr="00B90595">
        <w:rPr>
          <w:rFonts w:ascii="Arial" w:hAnsi="Arial" w:cs="Arial"/>
          <w:b/>
          <w:bCs/>
          <w:color w:val="002060"/>
          <w:sz w:val="22"/>
          <w:szCs w:val="22"/>
        </w:rPr>
        <w:t xml:space="preserve">- Dal 10 Ottobre al 31 Ottobre: seconda fase del Torneo Under 13 </w:t>
      </w:r>
      <w:proofErr w:type="spellStart"/>
      <w:r w:rsidRPr="00B90595">
        <w:rPr>
          <w:rFonts w:ascii="Arial" w:hAnsi="Arial" w:cs="Arial"/>
          <w:b/>
          <w:bCs/>
          <w:color w:val="002060"/>
          <w:sz w:val="22"/>
          <w:szCs w:val="22"/>
        </w:rPr>
        <w:t>Futsal</w:t>
      </w:r>
      <w:proofErr w:type="spellEnd"/>
      <w:r w:rsidRPr="00B90595">
        <w:rPr>
          <w:rFonts w:ascii="Arial" w:hAnsi="Arial" w:cs="Arial"/>
          <w:b/>
          <w:bCs/>
          <w:color w:val="002060"/>
          <w:sz w:val="22"/>
          <w:szCs w:val="22"/>
        </w:rPr>
        <w:t xml:space="preserve"> </w:t>
      </w:r>
      <w:proofErr w:type="spellStart"/>
      <w:r w:rsidRPr="00B90595">
        <w:rPr>
          <w:rFonts w:ascii="Arial" w:hAnsi="Arial" w:cs="Arial"/>
          <w:b/>
          <w:bCs/>
          <w:color w:val="002060"/>
          <w:sz w:val="22"/>
          <w:szCs w:val="22"/>
        </w:rPr>
        <w:t>Élite</w:t>
      </w:r>
      <w:proofErr w:type="spellEnd"/>
      <w:r w:rsidRPr="00B90595">
        <w:rPr>
          <w:rFonts w:ascii="Arial" w:hAnsi="Arial" w:cs="Arial"/>
          <w:b/>
          <w:bCs/>
          <w:color w:val="002060"/>
          <w:sz w:val="22"/>
          <w:szCs w:val="22"/>
        </w:rPr>
        <w:t xml:space="preserve"> 2021 </w:t>
      </w:r>
    </w:p>
    <w:p w:rsidR="00B90595" w:rsidRPr="00B90595" w:rsidRDefault="00B90595" w:rsidP="00B90595">
      <w:pPr>
        <w:shd w:val="clear" w:color="auto" w:fill="FFFFFF"/>
        <w:rPr>
          <w:rFonts w:ascii="Arial" w:hAnsi="Arial" w:cs="Arial"/>
          <w:b/>
          <w:bCs/>
          <w:color w:val="002060"/>
          <w:sz w:val="22"/>
          <w:szCs w:val="22"/>
        </w:rPr>
      </w:pPr>
    </w:p>
    <w:p w:rsidR="00B90595" w:rsidRPr="00B90595" w:rsidRDefault="00B90595" w:rsidP="00B90595">
      <w:pPr>
        <w:shd w:val="clear" w:color="auto" w:fill="FFFFFF"/>
        <w:rPr>
          <w:rFonts w:ascii="Arial" w:hAnsi="Arial" w:cs="Arial"/>
          <w:b/>
          <w:bCs/>
          <w:iCs/>
          <w:color w:val="002060"/>
          <w:sz w:val="22"/>
          <w:szCs w:val="22"/>
          <w:u w:val="single"/>
        </w:rPr>
      </w:pPr>
      <w:r w:rsidRPr="00B90595">
        <w:rPr>
          <w:rFonts w:ascii="Arial" w:hAnsi="Arial" w:cs="Arial"/>
          <w:b/>
          <w:bCs/>
          <w:iCs/>
          <w:color w:val="002060"/>
          <w:sz w:val="22"/>
          <w:szCs w:val="22"/>
          <w:u w:val="single"/>
        </w:rPr>
        <w:t xml:space="preserve">PROCEDURA </w:t>
      </w:r>
      <w:proofErr w:type="spellStart"/>
      <w:r w:rsidRPr="00B90595">
        <w:rPr>
          <w:rFonts w:ascii="Arial" w:hAnsi="Arial" w:cs="Arial"/>
          <w:b/>
          <w:bCs/>
          <w:iCs/>
          <w:color w:val="002060"/>
          <w:sz w:val="22"/>
          <w:szCs w:val="22"/>
          <w:u w:val="single"/>
        </w:rPr>
        <w:t>DI</w:t>
      </w:r>
      <w:proofErr w:type="spellEnd"/>
      <w:r w:rsidRPr="00B90595">
        <w:rPr>
          <w:rFonts w:ascii="Arial" w:hAnsi="Arial" w:cs="Arial"/>
          <w:b/>
          <w:bCs/>
          <w:iCs/>
          <w:color w:val="002060"/>
          <w:sz w:val="22"/>
          <w:szCs w:val="22"/>
          <w:u w:val="single"/>
        </w:rPr>
        <w:t xml:space="preserve"> ISCRIZIONE </w:t>
      </w:r>
    </w:p>
    <w:p w:rsidR="00B90595" w:rsidRPr="00B90595" w:rsidRDefault="00B90595" w:rsidP="00B90595">
      <w:pPr>
        <w:shd w:val="clear" w:color="auto" w:fill="FFFFFF"/>
        <w:rPr>
          <w:rFonts w:ascii="Arial" w:hAnsi="Arial" w:cs="Arial"/>
          <w:color w:val="002060"/>
          <w:sz w:val="22"/>
          <w:szCs w:val="22"/>
        </w:rPr>
      </w:pPr>
      <w:r w:rsidRPr="00B90595">
        <w:rPr>
          <w:rFonts w:ascii="Arial" w:hAnsi="Arial" w:cs="Arial"/>
          <w:color w:val="002060"/>
          <w:sz w:val="22"/>
          <w:szCs w:val="22"/>
        </w:rPr>
        <w:t xml:space="preserve">Le società̀ aventi diritto a partecipare al Torneo U13 FUTSAL ELITE 2021 potranno iscrivere la propria squadra entro e non oltre il 27 Agosto 2021. </w:t>
      </w:r>
    </w:p>
    <w:p w:rsidR="00B90595" w:rsidRPr="00B90595" w:rsidRDefault="00B90595" w:rsidP="00B90595">
      <w:pPr>
        <w:shd w:val="clear" w:color="auto" w:fill="FFFFFF"/>
        <w:rPr>
          <w:rFonts w:ascii="Arial" w:hAnsi="Arial" w:cs="Arial"/>
          <w:color w:val="002060"/>
          <w:sz w:val="22"/>
          <w:szCs w:val="22"/>
        </w:rPr>
      </w:pPr>
      <w:r w:rsidRPr="00B90595">
        <w:rPr>
          <w:rFonts w:ascii="Arial" w:hAnsi="Arial" w:cs="Arial"/>
          <w:color w:val="002060"/>
          <w:sz w:val="22"/>
          <w:szCs w:val="22"/>
        </w:rPr>
        <w:t xml:space="preserve">L’iscrizione potrà̀ essere effettuata, a partire dal 21 Luglio 2021, solo ed esclusivamente on-line tramite il seguente link </w:t>
      </w:r>
      <w:hyperlink r:id="rId20" w:history="1">
        <w:r w:rsidRPr="00B90595">
          <w:rPr>
            <w:rFonts w:ascii="Arial" w:hAnsi="Arial" w:cs="Arial"/>
            <w:color w:val="002060"/>
            <w:sz w:val="22"/>
            <w:szCs w:val="22"/>
            <w:u w:val="single"/>
          </w:rPr>
          <w:t>https://www.figc.it/it/giovani/competizioni/under-13-futsal-elite/iscrizione/</w:t>
        </w:r>
      </w:hyperlink>
      <w:r w:rsidRPr="00B90595">
        <w:rPr>
          <w:rFonts w:ascii="Arial" w:hAnsi="Arial" w:cs="Arial"/>
          <w:color w:val="002060"/>
          <w:sz w:val="22"/>
          <w:szCs w:val="22"/>
        </w:rPr>
        <w:t xml:space="preserve"> </w:t>
      </w:r>
    </w:p>
    <w:p w:rsidR="00B90595" w:rsidRPr="00B90595" w:rsidRDefault="00B90595" w:rsidP="00B90595">
      <w:pPr>
        <w:shd w:val="clear" w:color="auto" w:fill="FFFFFF"/>
        <w:rPr>
          <w:rFonts w:ascii="Arial" w:hAnsi="Arial" w:cs="Arial"/>
          <w:color w:val="002060"/>
          <w:sz w:val="22"/>
          <w:szCs w:val="22"/>
        </w:rPr>
      </w:pPr>
      <w:r w:rsidRPr="00B90595">
        <w:rPr>
          <w:rFonts w:ascii="Arial" w:hAnsi="Arial" w:cs="Arial"/>
          <w:color w:val="002060"/>
          <w:sz w:val="22"/>
          <w:szCs w:val="22"/>
        </w:rPr>
        <w:t xml:space="preserve">Non saranno accettate iscrizioni pervenute attraverso modalità̀ diverse da quella indicata </w:t>
      </w:r>
    </w:p>
    <w:p w:rsidR="00B90595" w:rsidRPr="00B90595" w:rsidRDefault="00B90595" w:rsidP="00B90595">
      <w:pPr>
        <w:shd w:val="clear" w:color="auto" w:fill="FFFFFF"/>
        <w:rPr>
          <w:rFonts w:ascii="Arial" w:hAnsi="Arial" w:cs="Arial"/>
          <w:color w:val="002060"/>
          <w:sz w:val="22"/>
          <w:szCs w:val="22"/>
        </w:rPr>
      </w:pPr>
    </w:p>
    <w:p w:rsidR="00B90595" w:rsidRPr="00B90595" w:rsidRDefault="00B90595" w:rsidP="00B90595">
      <w:pPr>
        <w:shd w:val="clear" w:color="auto" w:fill="FFFFFF"/>
        <w:rPr>
          <w:rFonts w:ascii="Arial" w:hAnsi="Arial" w:cs="Arial"/>
          <w:b/>
          <w:bCs/>
          <w:iCs/>
          <w:color w:val="002060"/>
          <w:sz w:val="22"/>
          <w:szCs w:val="22"/>
          <w:u w:val="single"/>
        </w:rPr>
      </w:pPr>
      <w:r w:rsidRPr="00B90595">
        <w:rPr>
          <w:rFonts w:ascii="Arial" w:hAnsi="Arial" w:cs="Arial"/>
          <w:b/>
          <w:bCs/>
          <w:iCs/>
          <w:color w:val="002060"/>
          <w:sz w:val="22"/>
          <w:szCs w:val="22"/>
          <w:u w:val="single"/>
        </w:rPr>
        <w:t xml:space="preserve">CATEGORIA </w:t>
      </w:r>
      <w:proofErr w:type="spellStart"/>
      <w:r w:rsidRPr="00B90595">
        <w:rPr>
          <w:rFonts w:ascii="Arial" w:hAnsi="Arial" w:cs="Arial"/>
          <w:b/>
          <w:bCs/>
          <w:iCs/>
          <w:color w:val="002060"/>
          <w:sz w:val="22"/>
          <w:szCs w:val="22"/>
          <w:u w:val="single"/>
        </w:rPr>
        <w:t>DI</w:t>
      </w:r>
      <w:proofErr w:type="spellEnd"/>
      <w:r w:rsidRPr="00B90595">
        <w:rPr>
          <w:rFonts w:ascii="Arial" w:hAnsi="Arial" w:cs="Arial"/>
          <w:b/>
          <w:bCs/>
          <w:iCs/>
          <w:color w:val="002060"/>
          <w:sz w:val="22"/>
          <w:szCs w:val="22"/>
          <w:u w:val="single"/>
        </w:rPr>
        <w:t xml:space="preserve"> PARTECIPAZIONE</w:t>
      </w:r>
    </w:p>
    <w:p w:rsidR="00B90595" w:rsidRPr="00B90595" w:rsidRDefault="00B90595" w:rsidP="00B90595">
      <w:pPr>
        <w:shd w:val="clear" w:color="auto" w:fill="FFFFFF"/>
        <w:rPr>
          <w:rFonts w:ascii="Arial" w:hAnsi="Arial" w:cs="Arial"/>
          <w:color w:val="002060"/>
          <w:sz w:val="22"/>
          <w:szCs w:val="22"/>
        </w:rPr>
      </w:pPr>
      <w:r w:rsidRPr="00B90595">
        <w:rPr>
          <w:rFonts w:ascii="Arial" w:hAnsi="Arial" w:cs="Arial"/>
          <w:color w:val="002060"/>
          <w:sz w:val="22"/>
          <w:szCs w:val="22"/>
        </w:rPr>
        <w:t xml:space="preserve">Il Torneo è riservato a giovani calciatori della Categoria Esordienti UNDER 13 nati dal 01.01.2008, secondo quanto di seguito specificato: </w:t>
      </w:r>
    </w:p>
    <w:p w:rsidR="00B90595" w:rsidRPr="00B90595" w:rsidRDefault="00B90595" w:rsidP="00B90595">
      <w:pPr>
        <w:shd w:val="clear" w:color="auto" w:fill="FFFFFF"/>
        <w:rPr>
          <w:rFonts w:ascii="Arial" w:hAnsi="Arial" w:cs="Arial"/>
          <w:color w:val="002060"/>
          <w:sz w:val="22"/>
          <w:szCs w:val="22"/>
        </w:rPr>
      </w:pPr>
      <w:r w:rsidRPr="00B90595">
        <w:rPr>
          <w:rFonts w:ascii="Arial" w:hAnsi="Arial" w:cs="Arial"/>
          <w:color w:val="002060"/>
          <w:sz w:val="22"/>
          <w:szCs w:val="22"/>
        </w:rPr>
        <w:t>- SOCIETÀ̀ PROFESSIONISTICHE: Squadra composta da giovani calciatori nati nel 2009</w:t>
      </w:r>
      <w:r w:rsidRPr="00B90595">
        <w:rPr>
          <w:rFonts w:ascii="Arial" w:hAnsi="Arial" w:cs="Arial"/>
          <w:color w:val="002060"/>
          <w:sz w:val="22"/>
          <w:szCs w:val="22"/>
        </w:rPr>
        <w:br/>
        <w:t xml:space="preserve">(le Società̀ Professionistiche che hanno ottenuto deroga per partecipare con i pari età̀, potranno partecipare con giovani calciatori nati nel 2008 o con squadre di età̀ mista 2008-2009) </w:t>
      </w:r>
    </w:p>
    <w:p w:rsidR="00B90595" w:rsidRPr="00B90595" w:rsidRDefault="00B90595" w:rsidP="00B90595">
      <w:pPr>
        <w:shd w:val="clear" w:color="auto" w:fill="FFFFFF"/>
        <w:rPr>
          <w:rFonts w:ascii="Arial" w:hAnsi="Arial" w:cs="Arial"/>
          <w:color w:val="002060"/>
          <w:sz w:val="22"/>
          <w:szCs w:val="22"/>
        </w:rPr>
      </w:pPr>
      <w:r w:rsidRPr="00B90595">
        <w:rPr>
          <w:rFonts w:ascii="Arial" w:hAnsi="Arial" w:cs="Arial"/>
          <w:color w:val="002060"/>
          <w:sz w:val="22"/>
          <w:szCs w:val="22"/>
        </w:rPr>
        <w:t xml:space="preserve">- SOCIETÀ̀ DILETTANTISTICHE o di PURO SETTORE GIOVANILE: Squadra composta da giovani calciatori nati dal 01/01/2008 al 31/12/2009, con possibilità̀ di utilizzare un numero massimo di 2 giocatori nati nel 2010 </w:t>
      </w:r>
    </w:p>
    <w:p w:rsidR="00B90595" w:rsidRPr="00B90595" w:rsidRDefault="00B90595" w:rsidP="00B90595">
      <w:pPr>
        <w:shd w:val="clear" w:color="auto" w:fill="FFFFFF"/>
        <w:rPr>
          <w:rFonts w:ascii="Arial" w:hAnsi="Arial" w:cs="Arial"/>
          <w:color w:val="002060"/>
          <w:sz w:val="22"/>
          <w:szCs w:val="22"/>
        </w:rPr>
      </w:pPr>
      <w:r w:rsidRPr="00B90595">
        <w:rPr>
          <w:rFonts w:ascii="Arial" w:hAnsi="Arial" w:cs="Arial"/>
          <w:color w:val="002060"/>
          <w:sz w:val="22"/>
          <w:szCs w:val="22"/>
        </w:rPr>
        <w:lastRenderedPageBreak/>
        <w:t xml:space="preserve">All’attività̀ possono partecipare anche giovani calciatrici nate nell’anno 2007, purché́ in regola con la prevista deroga rilasciata dal Settore Giovanile e Scolastico, sia con società̀ Professionistiche che con Scuole Calcio </w:t>
      </w:r>
      <w:proofErr w:type="spellStart"/>
      <w:r w:rsidRPr="00B90595">
        <w:rPr>
          <w:rFonts w:ascii="Arial" w:hAnsi="Arial" w:cs="Arial"/>
          <w:color w:val="002060"/>
          <w:sz w:val="22"/>
          <w:szCs w:val="22"/>
        </w:rPr>
        <w:t>Élite</w:t>
      </w:r>
      <w:proofErr w:type="spellEnd"/>
      <w:r w:rsidRPr="00B90595">
        <w:rPr>
          <w:rFonts w:ascii="Arial" w:hAnsi="Arial" w:cs="Arial"/>
          <w:color w:val="002060"/>
          <w:sz w:val="22"/>
          <w:szCs w:val="22"/>
        </w:rPr>
        <w:t xml:space="preserve">. </w:t>
      </w:r>
    </w:p>
    <w:p w:rsidR="00B90595" w:rsidRPr="00B90595" w:rsidRDefault="00B90595" w:rsidP="00B90595">
      <w:pPr>
        <w:shd w:val="clear" w:color="auto" w:fill="FFFFFF"/>
        <w:rPr>
          <w:rFonts w:ascii="Arial" w:hAnsi="Arial" w:cs="Arial"/>
          <w:color w:val="002060"/>
          <w:sz w:val="22"/>
          <w:szCs w:val="22"/>
        </w:rPr>
      </w:pPr>
      <w:r w:rsidRPr="00B90595">
        <w:rPr>
          <w:rFonts w:ascii="Arial" w:hAnsi="Arial" w:cs="Arial"/>
          <w:color w:val="002060"/>
          <w:sz w:val="22"/>
          <w:szCs w:val="22"/>
        </w:rPr>
        <w:t xml:space="preserve">Possono partecipare al Torneo giovani calciatori e giovani calciatrici regolarmente tesserati FIGC con la propria società̀ nella rispettiva stagione sportiva. Non sono consentiti prestiti </w:t>
      </w:r>
    </w:p>
    <w:p w:rsidR="00B90595" w:rsidRPr="00B90595" w:rsidRDefault="00B90595" w:rsidP="00B90595">
      <w:pPr>
        <w:shd w:val="clear" w:color="auto" w:fill="FFFFFF"/>
        <w:rPr>
          <w:rFonts w:ascii="Arial" w:hAnsi="Arial" w:cs="Arial"/>
          <w:color w:val="002060"/>
          <w:sz w:val="22"/>
          <w:szCs w:val="22"/>
        </w:rPr>
      </w:pPr>
      <w:r w:rsidRPr="00B90595">
        <w:rPr>
          <w:rFonts w:ascii="Arial" w:hAnsi="Arial" w:cs="Arial"/>
          <w:color w:val="002060"/>
          <w:sz w:val="22"/>
          <w:szCs w:val="22"/>
        </w:rPr>
        <w:t>Per qualsiasi informazione a riguardo si invitano le Società a contattare il Delegato Regionale Settore Giovanile e Scolastico Calcio a 5, Prof. Paolo Perugini</w:t>
      </w:r>
    </w:p>
    <w:p w:rsidR="00B90595" w:rsidRDefault="00B90595" w:rsidP="007F055B">
      <w:pPr>
        <w:rPr>
          <w:rFonts w:ascii="Arial" w:hAnsi="Arial" w:cs="Arial"/>
          <w:b/>
          <w:color w:val="002060"/>
          <w:sz w:val="28"/>
          <w:szCs w:val="28"/>
          <w:u w:val="single"/>
        </w:rPr>
      </w:pPr>
    </w:p>
    <w:p w:rsidR="00B90595" w:rsidRDefault="00B90595" w:rsidP="007F055B">
      <w:pPr>
        <w:rPr>
          <w:rFonts w:ascii="Arial" w:hAnsi="Arial" w:cs="Arial"/>
          <w:b/>
          <w:color w:val="002060"/>
          <w:sz w:val="28"/>
          <w:szCs w:val="28"/>
          <w:u w:val="single"/>
        </w:rPr>
      </w:pPr>
    </w:p>
    <w:p w:rsidR="007F055B" w:rsidRDefault="007F055B" w:rsidP="007F055B">
      <w:pPr>
        <w:rPr>
          <w:rFonts w:ascii="Arial" w:hAnsi="Arial" w:cs="Arial"/>
          <w:b/>
          <w:color w:val="002060"/>
          <w:sz w:val="28"/>
          <w:szCs w:val="28"/>
          <w:u w:val="single"/>
        </w:rPr>
      </w:pPr>
      <w:r>
        <w:rPr>
          <w:rFonts w:ascii="Arial" w:hAnsi="Arial" w:cs="Arial"/>
          <w:b/>
          <w:color w:val="002060"/>
          <w:sz w:val="28"/>
          <w:szCs w:val="28"/>
          <w:u w:val="single"/>
        </w:rPr>
        <w:t>CHIUSURA UFFICI</w:t>
      </w:r>
    </w:p>
    <w:p w:rsidR="007F055B" w:rsidRDefault="007F055B" w:rsidP="007F055B">
      <w:pPr>
        <w:rPr>
          <w:rFonts w:ascii="Arial" w:hAnsi="Arial" w:cs="Arial"/>
          <w:b/>
          <w:color w:val="002060"/>
          <w:sz w:val="28"/>
          <w:szCs w:val="28"/>
          <w:u w:val="single"/>
        </w:rPr>
      </w:pPr>
    </w:p>
    <w:p w:rsidR="007F055B" w:rsidRPr="00855EE6" w:rsidRDefault="007F055B" w:rsidP="007F055B">
      <w:pPr>
        <w:rPr>
          <w:rFonts w:ascii="Arial" w:hAnsi="Arial" w:cs="Arial"/>
          <w:b/>
          <w:color w:val="002060"/>
          <w:sz w:val="28"/>
          <w:szCs w:val="28"/>
          <w:u w:val="single"/>
        </w:rPr>
      </w:pPr>
      <w:r w:rsidRPr="00855EE6">
        <w:rPr>
          <w:rFonts w:ascii="Arial" w:hAnsi="Arial" w:cs="Arial"/>
          <w:b/>
          <w:color w:val="002060"/>
          <w:sz w:val="28"/>
          <w:szCs w:val="28"/>
          <w:u w:val="single"/>
        </w:rPr>
        <w:t xml:space="preserve">Si comunica che gli uffici della Delegazione Provinciale rimarranno chiusi per l’intero periodo dal 09/08/2021 al 20/08/2021. </w:t>
      </w:r>
    </w:p>
    <w:p w:rsidR="00CC15DA" w:rsidRDefault="00CC15DA" w:rsidP="005F1094">
      <w:pPr>
        <w:rPr>
          <w:rFonts w:ascii="Arial" w:hAnsi="Arial" w:cs="Arial"/>
          <w:b/>
          <w:color w:val="002060"/>
          <w:sz w:val="28"/>
          <w:szCs w:val="28"/>
          <w:u w:val="single"/>
        </w:rPr>
      </w:pPr>
    </w:p>
    <w:p w:rsidR="006D59F1" w:rsidRDefault="006D59F1" w:rsidP="005F1094">
      <w:pPr>
        <w:rPr>
          <w:rFonts w:ascii="Arial" w:hAnsi="Arial" w:cs="Arial"/>
          <w:b/>
          <w:color w:val="002060"/>
          <w:sz w:val="28"/>
          <w:szCs w:val="28"/>
          <w:u w:val="single"/>
        </w:rPr>
      </w:pPr>
    </w:p>
    <w:p w:rsidR="00572BED" w:rsidRDefault="00572BED" w:rsidP="005F1094">
      <w:pPr>
        <w:rPr>
          <w:rFonts w:ascii="Arial" w:hAnsi="Arial" w:cs="Arial"/>
          <w:b/>
          <w:color w:val="002060"/>
          <w:sz w:val="28"/>
          <w:szCs w:val="28"/>
          <w:u w:val="single"/>
        </w:rPr>
      </w:pPr>
    </w:p>
    <w:p w:rsidR="00AE05CF" w:rsidRPr="00017D69" w:rsidRDefault="00AE05CF" w:rsidP="00E4724B">
      <w:pPr>
        <w:pStyle w:val="Comunicato1"/>
      </w:pPr>
      <w:bookmarkStart w:id="12" w:name="_Toc59010405"/>
      <w:bookmarkStart w:id="13" w:name="_Toc76111118"/>
      <w:bookmarkEnd w:id="8"/>
      <w:bookmarkEnd w:id="9"/>
      <w:r w:rsidRPr="00017D69">
        <w:t>ALLEGATI</w:t>
      </w:r>
      <w:bookmarkEnd w:id="12"/>
      <w:bookmarkEnd w:id="13"/>
    </w:p>
    <w:p w:rsidR="00CA104C" w:rsidRDefault="00CA104C" w:rsidP="006451EC">
      <w:pPr>
        <w:pStyle w:val="LndNormale1"/>
        <w:rPr>
          <w:b/>
          <w:color w:val="002060"/>
          <w:u w:val="single" w:color="002060"/>
        </w:rPr>
      </w:pPr>
    </w:p>
    <w:p w:rsidR="00C734D8" w:rsidRDefault="0025371B" w:rsidP="00C734D8">
      <w:pPr>
        <w:pStyle w:val="Paragrafoelenco"/>
        <w:numPr>
          <w:ilvl w:val="0"/>
          <w:numId w:val="29"/>
        </w:numPr>
        <w:overflowPunct w:val="0"/>
        <w:autoSpaceDE w:val="0"/>
        <w:autoSpaceDN w:val="0"/>
        <w:adjustRightInd w:val="0"/>
        <w:rPr>
          <w:rFonts w:ascii="Arial" w:hAnsi="Arial" w:cs="Arial"/>
          <w:b/>
          <w:noProof/>
          <w:color w:val="002060"/>
          <w:sz w:val="22"/>
          <w:szCs w:val="22"/>
          <w:u w:val="single"/>
          <w:lang w:eastAsia="en-US"/>
        </w:rPr>
      </w:pPr>
      <w:r>
        <w:rPr>
          <w:rFonts w:ascii="Arial" w:hAnsi="Arial" w:cs="Arial"/>
          <w:b/>
          <w:noProof/>
          <w:color w:val="002060"/>
          <w:sz w:val="22"/>
          <w:szCs w:val="22"/>
          <w:u w:val="single"/>
          <w:lang w:eastAsia="en-US"/>
        </w:rPr>
        <w:t>Elenco svincolati dilettanti Luglio 2021</w:t>
      </w:r>
    </w:p>
    <w:p w:rsidR="00C84C94" w:rsidRDefault="00C84C94" w:rsidP="00C84C94">
      <w:pPr>
        <w:pStyle w:val="LndNormale1"/>
        <w:ind w:left="720"/>
        <w:rPr>
          <w:b/>
          <w:sz w:val="24"/>
          <w:szCs w:val="24"/>
          <w:u w:val="single"/>
        </w:rPr>
      </w:pPr>
    </w:p>
    <w:p w:rsidR="0025371B" w:rsidRDefault="0025371B" w:rsidP="00C84C94">
      <w:pPr>
        <w:pStyle w:val="LndNormale1"/>
        <w:ind w:left="720"/>
        <w:rPr>
          <w:b/>
          <w:sz w:val="24"/>
          <w:szCs w:val="24"/>
          <w:u w:val="single"/>
        </w:rPr>
      </w:pPr>
    </w:p>
    <w:p w:rsidR="0025371B" w:rsidRPr="00C84C94" w:rsidRDefault="0025371B" w:rsidP="00C84C94">
      <w:pPr>
        <w:pStyle w:val="LndNormale1"/>
        <w:ind w:left="720"/>
        <w:rPr>
          <w:b/>
          <w:sz w:val="24"/>
          <w:szCs w:val="24"/>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DA777A">
        <w:rPr>
          <w:b/>
          <w:color w:val="002060"/>
          <w:u w:val="single"/>
        </w:rPr>
        <w:t>1</w:t>
      </w:r>
      <w:r w:rsidR="0025371B">
        <w:rPr>
          <w:b/>
          <w:color w:val="002060"/>
          <w:u w:val="single"/>
        </w:rPr>
        <w:t>3</w:t>
      </w:r>
      <w:r w:rsidR="00C734D8">
        <w:rPr>
          <w:b/>
          <w:color w:val="002060"/>
          <w:u w:val="single"/>
        </w:rPr>
        <w:t>/08</w:t>
      </w:r>
      <w:r w:rsidR="00321BA8">
        <w:rPr>
          <w:b/>
          <w:color w:val="002060"/>
          <w:u w:val="single"/>
        </w:rPr>
        <w:t>/</w:t>
      </w:r>
      <w:r w:rsidR="00AA6386">
        <w:rPr>
          <w:b/>
          <w:color w:val="002060"/>
          <w:u w:val="single"/>
        </w:rPr>
        <w:t>2021</w:t>
      </w:r>
      <w:r>
        <w:rPr>
          <w:b/>
          <w:color w:val="002060"/>
          <w:u w:val="single"/>
        </w:rPr>
        <w:t>.</w:t>
      </w:r>
    </w:p>
    <w:p w:rsidR="000B0BB6" w:rsidRDefault="000B0BB6" w:rsidP="000B0BB6">
      <w:r>
        <w:rPr>
          <w:rFonts w:ascii="Arial" w:hAnsi="Arial" w:cs="Arial"/>
          <w:sz w:val="18"/>
          <w:szCs w:val="18"/>
        </w:rPr>
        <w:tab/>
      </w:r>
      <w:r>
        <w:rPr>
          <w:rFonts w:ascii="Arial" w:hAnsi="Arial" w:cs="Arial"/>
          <w:sz w:val="18"/>
          <w:szCs w:val="18"/>
        </w:rPr>
        <w:tab/>
      </w:r>
      <w:r>
        <w:rPr>
          <w:rFonts w:ascii="Arial" w:hAnsi="Arial" w:cs="Arial"/>
          <w:sz w:val="18"/>
          <w:szCs w:val="18"/>
        </w:rPr>
        <w:tab/>
      </w:r>
    </w:p>
    <w:p w:rsidR="000B0BB6" w:rsidRPr="0012326B" w:rsidRDefault="000B0BB6" w:rsidP="000B0BB6"/>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2B0C37" w:rsidRDefault="00FE09CF" w:rsidP="00FE09CF">
            <w:pPr>
              <w:pStyle w:val="LndNormale1"/>
              <w:jc w:val="center"/>
              <w:rPr>
                <w:rFonts w:cs="Arial"/>
                <w:b/>
                <w:color w:val="002060"/>
                <w:szCs w:val="22"/>
                <w:lang w:eastAsia="it-IT"/>
              </w:rPr>
            </w:pPr>
            <w:r w:rsidRPr="002B0C37">
              <w:rPr>
                <w:rFonts w:cs="Arial"/>
                <w:b/>
                <w:color w:val="002060"/>
                <w:szCs w:val="22"/>
                <w:lang w:eastAsia="it-IT"/>
              </w:rPr>
              <w:t>Il Segretario</w:t>
            </w:r>
          </w:p>
          <w:p w:rsidR="000B0BB6" w:rsidRPr="002B0C37" w:rsidRDefault="00FE09CF" w:rsidP="00FE09CF">
            <w:pPr>
              <w:pStyle w:val="LndNormale1"/>
              <w:jc w:val="center"/>
              <w:rPr>
                <w:rFonts w:cs="Arial"/>
                <w:b/>
                <w:color w:val="002060"/>
                <w:szCs w:val="22"/>
                <w:lang w:eastAsia="it-IT"/>
              </w:rPr>
            </w:pPr>
            <w:r w:rsidRPr="002B0C37">
              <w:rPr>
                <w:rFonts w:cs="Arial"/>
                <w:b/>
                <w:color w:val="002060"/>
                <w:szCs w:val="22"/>
                <w:lang w:eastAsia="it-IT"/>
              </w:rPr>
              <w:t xml:space="preserve">(Pasquale Di Marco) </w:t>
            </w:r>
          </w:p>
        </w:tc>
        <w:tc>
          <w:tcPr>
            <w:tcW w:w="2114" w:type="pct"/>
          </w:tcPr>
          <w:p w:rsidR="000B0BB6" w:rsidRPr="002B0C37" w:rsidRDefault="000B0BB6" w:rsidP="00007AC2">
            <w:pPr>
              <w:pStyle w:val="LndNormale1"/>
              <w:jc w:val="center"/>
              <w:rPr>
                <w:rFonts w:cs="Arial"/>
                <w:b/>
                <w:color w:val="002060"/>
                <w:szCs w:val="22"/>
                <w:lang w:eastAsia="it-IT"/>
              </w:rPr>
            </w:pPr>
            <w:r w:rsidRPr="002B0C37">
              <w:rPr>
                <w:rFonts w:cs="Arial"/>
                <w:b/>
                <w:color w:val="002060"/>
                <w:szCs w:val="22"/>
                <w:lang w:eastAsia="it-IT"/>
              </w:rPr>
              <w:t xml:space="preserve">Il </w:t>
            </w:r>
            <w:r w:rsidR="00FE09CF" w:rsidRPr="002B0C37">
              <w:rPr>
                <w:rFonts w:cs="Arial"/>
                <w:b/>
                <w:color w:val="002060"/>
                <w:szCs w:val="22"/>
                <w:lang w:eastAsia="it-IT"/>
              </w:rPr>
              <w:t>D</w:t>
            </w:r>
            <w:r w:rsidRPr="002B0C37">
              <w:rPr>
                <w:rFonts w:cs="Arial"/>
                <w:b/>
                <w:color w:val="002060"/>
                <w:szCs w:val="22"/>
                <w:lang w:eastAsia="it-IT"/>
              </w:rPr>
              <w:t>e</w:t>
            </w:r>
            <w:r w:rsidR="00FE09CF" w:rsidRPr="002B0C37">
              <w:rPr>
                <w:rFonts w:cs="Arial"/>
                <w:b/>
                <w:color w:val="002060"/>
                <w:szCs w:val="22"/>
                <w:lang w:eastAsia="it-IT"/>
              </w:rPr>
              <w:t>i</w:t>
            </w:r>
            <w:r w:rsidRPr="002B0C37">
              <w:rPr>
                <w:rFonts w:cs="Arial"/>
                <w:b/>
                <w:color w:val="002060"/>
                <w:szCs w:val="22"/>
                <w:lang w:eastAsia="it-IT"/>
              </w:rPr>
              <w:t>e</w:t>
            </w:r>
            <w:r w:rsidR="00FE09CF" w:rsidRPr="002B0C37">
              <w:rPr>
                <w:rFonts w:cs="Arial"/>
                <w:b/>
                <w:color w:val="002060"/>
                <w:szCs w:val="22"/>
                <w:lang w:eastAsia="it-IT"/>
              </w:rPr>
              <w:t>gato</w:t>
            </w:r>
            <w:r w:rsidR="00DF1497" w:rsidRPr="002B0C37">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2B0C37">
              <w:rPr>
                <w:rFonts w:cs="Arial"/>
                <w:b/>
                <w:color w:val="002060"/>
                <w:szCs w:val="22"/>
                <w:lang w:eastAsia="it-IT"/>
              </w:rPr>
              <w:t>(</w:t>
            </w:r>
            <w:r w:rsidR="00FE09CF" w:rsidRPr="002B0C37">
              <w:rPr>
                <w:rFonts w:cs="Arial"/>
                <w:b/>
                <w:color w:val="002060"/>
                <w:szCs w:val="22"/>
                <w:lang w:eastAsia="it-IT"/>
              </w:rPr>
              <w:t xml:space="preserve">Luigi </w:t>
            </w:r>
            <w:r w:rsidRPr="002B0C37">
              <w:rPr>
                <w:rFonts w:cs="Arial"/>
                <w:b/>
                <w:color w:val="002060"/>
                <w:szCs w:val="22"/>
                <w:lang w:eastAsia="it-IT"/>
              </w:rPr>
              <w:t>Pa</w:t>
            </w:r>
            <w:r w:rsidR="00FE09CF" w:rsidRPr="002B0C37">
              <w:rPr>
                <w:rFonts w:cs="Arial"/>
                <w:b/>
                <w:color w:val="002060"/>
                <w:szCs w:val="22"/>
                <w:lang w:eastAsia="it-IT"/>
              </w:rPr>
              <w:t>oletti</w:t>
            </w:r>
            <w:r w:rsidRPr="002B0C37">
              <w:rPr>
                <w:rFonts w:cs="Arial"/>
                <w:b/>
                <w:color w:val="002060"/>
                <w:szCs w:val="22"/>
                <w:lang w:eastAsia="it-IT"/>
              </w:rPr>
              <w:t>)</w:t>
            </w:r>
          </w:p>
        </w:tc>
      </w:tr>
    </w:tbl>
    <w:p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21"/>
      <w:footerReference w:type="even" r:id="rId22"/>
      <w:footerReference w:type="default" r:id="rId23"/>
      <w:headerReference w:type="first" r:id="rId24"/>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F43" w:rsidRDefault="00223F43">
      <w:r>
        <w:separator/>
      </w:r>
    </w:p>
  </w:endnote>
  <w:endnote w:type="continuationSeparator" w:id="0">
    <w:p w:rsidR="00223F43" w:rsidRDefault="00223F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FIGC - Azzurri Light">
    <w:altName w:val="Courier New"/>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AC2" w:rsidRDefault="005C6CD6" w:rsidP="00102631">
    <w:pPr>
      <w:pStyle w:val="Pidipagina"/>
      <w:framePr w:wrap="around" w:vAnchor="text" w:hAnchor="margin" w:xAlign="center" w:y="1"/>
      <w:rPr>
        <w:rStyle w:val="Numeropagina"/>
      </w:rPr>
    </w:pPr>
    <w:r>
      <w:rPr>
        <w:rStyle w:val="Numeropagina"/>
      </w:rPr>
      <w:fldChar w:fldCharType="begin"/>
    </w:r>
    <w:r w:rsidR="00007AC2">
      <w:rPr>
        <w:rStyle w:val="Numeropagina"/>
      </w:rPr>
      <w:instrText xml:space="preserve">PAGE  </w:instrText>
    </w:r>
    <w:r>
      <w:rPr>
        <w:rStyle w:val="Numeropagina"/>
      </w:rPr>
      <w:fldChar w:fldCharType="end"/>
    </w:r>
  </w:p>
  <w:p w:rsidR="00007AC2" w:rsidRDefault="00007AC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AC2" w:rsidRPr="008A146E" w:rsidRDefault="005C6CD6" w:rsidP="00E375EB">
    <w:pPr>
      <w:pStyle w:val="Pidipagina"/>
      <w:tabs>
        <w:tab w:val="left" w:pos="6521"/>
      </w:tabs>
      <w:jc w:val="center"/>
      <w:rPr>
        <w:rStyle w:val="Numeropagina"/>
        <w:color w:val="002060"/>
      </w:rPr>
    </w:pPr>
    <w:r w:rsidRPr="008A146E">
      <w:rPr>
        <w:rStyle w:val="Numeropagina"/>
        <w:color w:val="002060"/>
      </w:rPr>
      <w:fldChar w:fldCharType="begin"/>
    </w:r>
    <w:r w:rsidR="00007AC2" w:rsidRPr="008A146E">
      <w:rPr>
        <w:rStyle w:val="Numeropagina"/>
        <w:color w:val="002060"/>
      </w:rPr>
      <w:instrText xml:space="preserve">PAGE  </w:instrText>
    </w:r>
    <w:r w:rsidRPr="008A146E">
      <w:rPr>
        <w:rStyle w:val="Numeropagina"/>
        <w:color w:val="002060"/>
      </w:rPr>
      <w:fldChar w:fldCharType="separate"/>
    </w:r>
    <w:r w:rsidR="0025371B">
      <w:rPr>
        <w:rStyle w:val="Numeropagina"/>
        <w:noProof/>
        <w:color w:val="002060"/>
      </w:rPr>
      <w:t>10</w:t>
    </w:r>
    <w:r w:rsidRPr="008A146E">
      <w:rPr>
        <w:rStyle w:val="Numeropagina"/>
        <w:color w:val="002060"/>
      </w:rPr>
      <w:fldChar w:fldCharType="end"/>
    </w:r>
    <w:r w:rsidR="00007AC2" w:rsidRPr="008A146E">
      <w:rPr>
        <w:rStyle w:val="Numeropagina"/>
        <w:color w:val="002060"/>
      </w:rPr>
      <w:t xml:space="preserve"> / </w:t>
    </w:r>
    <w:r w:rsidR="00007AC2">
      <w:rPr>
        <w:color w:val="002060"/>
      </w:rPr>
      <w:t>4</w:t>
    </w:r>
  </w:p>
  <w:p w:rsidR="00007AC2" w:rsidRPr="00B41648" w:rsidRDefault="00007AC2"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F43" w:rsidRDefault="00223F43">
      <w:r>
        <w:separator/>
      </w:r>
    </w:p>
  </w:footnote>
  <w:footnote w:type="continuationSeparator" w:id="0">
    <w:p w:rsidR="00223F43" w:rsidRDefault="00223F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AC2" w:rsidRPr="00C828DB" w:rsidRDefault="00007AC2"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007AC2">
      <w:tc>
        <w:tcPr>
          <w:tcW w:w="2050" w:type="dxa"/>
        </w:tcPr>
        <w:p w:rsidR="00007AC2" w:rsidRDefault="00007AC2">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007AC2" w:rsidRDefault="00007AC2">
          <w:pPr>
            <w:pStyle w:val="Intestazione"/>
            <w:tabs>
              <w:tab w:val="left" w:pos="435"/>
              <w:tab w:val="right" w:pos="7588"/>
            </w:tabs>
            <w:rPr>
              <w:sz w:val="24"/>
            </w:rPr>
          </w:pPr>
        </w:p>
      </w:tc>
    </w:tr>
  </w:tbl>
  <w:p w:rsidR="00007AC2" w:rsidRDefault="00007AC2">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4C24BD"/>
    <w:multiLevelType w:val="hybridMultilevel"/>
    <w:tmpl w:val="3F2A8B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6AE661B"/>
    <w:multiLevelType w:val="hybridMultilevel"/>
    <w:tmpl w:val="C67E8D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AE1154F"/>
    <w:multiLevelType w:val="hybridMultilevel"/>
    <w:tmpl w:val="2B6AD27C"/>
    <w:lvl w:ilvl="0" w:tplc="AA32F290">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4">
    <w:nsid w:val="0D5F1620"/>
    <w:multiLevelType w:val="hybridMultilevel"/>
    <w:tmpl w:val="2BC699C4"/>
    <w:lvl w:ilvl="0" w:tplc="8A566E90">
      <w:start w:val="6"/>
      <w:numFmt w:val="bullet"/>
      <w:lvlText w:val="-"/>
      <w:lvlJc w:val="left"/>
      <w:pPr>
        <w:ind w:left="720" w:hanging="360"/>
      </w:pPr>
      <w:rPr>
        <w:rFonts w:ascii="Arial" w:eastAsia="Times New Roman" w:hAnsi="Arial" w:cs="Arial" w:hint="default"/>
        <w:b w:val="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F65555A"/>
    <w:multiLevelType w:val="hybridMultilevel"/>
    <w:tmpl w:val="867E36B6"/>
    <w:lvl w:ilvl="0" w:tplc="04100017">
      <w:start w:val="1"/>
      <w:numFmt w:val="lowerLetter"/>
      <w:lvlText w:val="%1)"/>
      <w:lvlJc w:val="left"/>
      <w:pPr>
        <w:tabs>
          <w:tab w:val="num" w:pos="720"/>
        </w:tabs>
        <w:ind w:left="720" w:hanging="360"/>
      </w:pPr>
    </w:lvl>
    <w:lvl w:ilvl="1" w:tplc="701C3F0A">
      <w:start w:val="1"/>
      <w:numFmt w:val="decimal"/>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6">
    <w:nsid w:val="0F8A4805"/>
    <w:multiLevelType w:val="hybridMultilevel"/>
    <w:tmpl w:val="F080E1E0"/>
    <w:lvl w:ilvl="0" w:tplc="D62CF2EC">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15D62D3"/>
    <w:multiLevelType w:val="hybridMultilevel"/>
    <w:tmpl w:val="1A22D9A6"/>
    <w:lvl w:ilvl="0" w:tplc="FE0CA1F6">
      <w:start w:val="1"/>
      <w:numFmt w:val="ordinal"/>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38A470F"/>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numFmt w:val="decimal"/>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nsid w:val="14E42C1B"/>
    <w:multiLevelType w:val="hybridMultilevel"/>
    <w:tmpl w:val="787464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180822AE"/>
    <w:multiLevelType w:val="hybridMultilevel"/>
    <w:tmpl w:val="32BA902A"/>
    <w:lvl w:ilvl="0" w:tplc="2586FBEC">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192D153D"/>
    <w:multiLevelType w:val="hybridMultilevel"/>
    <w:tmpl w:val="0C72C0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FAD7074"/>
    <w:multiLevelType w:val="hybridMultilevel"/>
    <w:tmpl w:val="DA8264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1172628"/>
    <w:multiLevelType w:val="hybridMultilevel"/>
    <w:tmpl w:val="FBFEFC4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nsid w:val="23BA448D"/>
    <w:multiLevelType w:val="hybridMultilevel"/>
    <w:tmpl w:val="1C6CB5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4D70DAC"/>
    <w:multiLevelType w:val="hybridMultilevel"/>
    <w:tmpl w:val="C07284E4"/>
    <w:lvl w:ilvl="0" w:tplc="8496CD7C">
      <w:start w:val="5"/>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8">
    <w:nsid w:val="2E1518F6"/>
    <w:multiLevelType w:val="hybridMultilevel"/>
    <w:tmpl w:val="84BCB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E261A04"/>
    <w:multiLevelType w:val="hybridMultilevel"/>
    <w:tmpl w:val="A01A7DF0"/>
    <w:lvl w:ilvl="0" w:tplc="4C70EF4A">
      <w:start w:val="163"/>
      <w:numFmt w:val="bullet"/>
      <w:lvlText w:val="-"/>
      <w:lvlJc w:val="left"/>
      <w:pPr>
        <w:tabs>
          <w:tab w:val="num" w:pos="720"/>
        </w:tabs>
        <w:ind w:left="720" w:hanging="360"/>
      </w:pPr>
      <w:rPr>
        <w:rFonts w:ascii="Arial" w:eastAsia="Times New Roman" w:hAnsi="Arial"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0">
    <w:nsid w:val="35640BDC"/>
    <w:multiLevelType w:val="hybridMultilevel"/>
    <w:tmpl w:val="8EBEAAA2"/>
    <w:lvl w:ilvl="0" w:tplc="C6AC3946">
      <w:start w:val="7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5D15ECD"/>
    <w:multiLevelType w:val="hybridMultilevel"/>
    <w:tmpl w:val="CD1672D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nsid w:val="38E56A16"/>
    <w:multiLevelType w:val="hybridMultilevel"/>
    <w:tmpl w:val="D4A429EE"/>
    <w:lvl w:ilvl="0" w:tplc="FE0CA1F6">
      <w:start w:val="1"/>
      <w:numFmt w:val="ordinal"/>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nsid w:val="3AE360A7"/>
    <w:multiLevelType w:val="hybridMultilevel"/>
    <w:tmpl w:val="68285384"/>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4">
    <w:nsid w:val="3F8337F7"/>
    <w:multiLevelType w:val="hybridMultilevel"/>
    <w:tmpl w:val="6E16B36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F9621B9"/>
    <w:multiLevelType w:val="hybridMultilevel"/>
    <w:tmpl w:val="0088DE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FC415AC"/>
    <w:multiLevelType w:val="hybridMultilevel"/>
    <w:tmpl w:val="5C8E17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D027909"/>
    <w:multiLevelType w:val="hybridMultilevel"/>
    <w:tmpl w:val="2DD0D4E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5093639D"/>
    <w:multiLevelType w:val="hybridMultilevel"/>
    <w:tmpl w:val="729C25AA"/>
    <w:lvl w:ilvl="0" w:tplc="D27A0C4E">
      <w:start w:val="1"/>
      <w:numFmt w:val="bullet"/>
      <w:lvlText w:val="-"/>
      <w:lvlJc w:val="left"/>
      <w:pPr>
        <w:ind w:left="-207" w:hanging="360"/>
      </w:pPr>
      <w:rPr>
        <w:rFonts w:ascii="Calibri" w:eastAsia="Times New Roman" w:hAnsi="Calibri" w:cs="Calibri" w:hint="default"/>
      </w:rPr>
    </w:lvl>
    <w:lvl w:ilvl="1" w:tplc="04100003" w:tentative="1">
      <w:start w:val="1"/>
      <w:numFmt w:val="bullet"/>
      <w:lvlText w:val="o"/>
      <w:lvlJc w:val="left"/>
      <w:pPr>
        <w:ind w:left="513" w:hanging="360"/>
      </w:pPr>
      <w:rPr>
        <w:rFonts w:ascii="Courier New" w:hAnsi="Courier New" w:cs="Courier New" w:hint="default"/>
      </w:rPr>
    </w:lvl>
    <w:lvl w:ilvl="2" w:tplc="04100005" w:tentative="1">
      <w:start w:val="1"/>
      <w:numFmt w:val="bullet"/>
      <w:lvlText w:val=""/>
      <w:lvlJc w:val="left"/>
      <w:pPr>
        <w:ind w:left="1233" w:hanging="360"/>
      </w:pPr>
      <w:rPr>
        <w:rFonts w:ascii="Wingdings" w:hAnsi="Wingdings" w:hint="default"/>
      </w:rPr>
    </w:lvl>
    <w:lvl w:ilvl="3" w:tplc="04100001" w:tentative="1">
      <w:start w:val="1"/>
      <w:numFmt w:val="bullet"/>
      <w:lvlText w:val=""/>
      <w:lvlJc w:val="left"/>
      <w:pPr>
        <w:ind w:left="1953" w:hanging="360"/>
      </w:pPr>
      <w:rPr>
        <w:rFonts w:ascii="Symbol" w:hAnsi="Symbol" w:hint="default"/>
      </w:rPr>
    </w:lvl>
    <w:lvl w:ilvl="4" w:tplc="04100003" w:tentative="1">
      <w:start w:val="1"/>
      <w:numFmt w:val="bullet"/>
      <w:lvlText w:val="o"/>
      <w:lvlJc w:val="left"/>
      <w:pPr>
        <w:ind w:left="2673" w:hanging="360"/>
      </w:pPr>
      <w:rPr>
        <w:rFonts w:ascii="Courier New" w:hAnsi="Courier New" w:cs="Courier New" w:hint="default"/>
      </w:rPr>
    </w:lvl>
    <w:lvl w:ilvl="5" w:tplc="04100005" w:tentative="1">
      <w:start w:val="1"/>
      <w:numFmt w:val="bullet"/>
      <w:lvlText w:val=""/>
      <w:lvlJc w:val="left"/>
      <w:pPr>
        <w:ind w:left="3393" w:hanging="360"/>
      </w:pPr>
      <w:rPr>
        <w:rFonts w:ascii="Wingdings" w:hAnsi="Wingdings" w:hint="default"/>
      </w:rPr>
    </w:lvl>
    <w:lvl w:ilvl="6" w:tplc="04100001" w:tentative="1">
      <w:start w:val="1"/>
      <w:numFmt w:val="bullet"/>
      <w:lvlText w:val=""/>
      <w:lvlJc w:val="left"/>
      <w:pPr>
        <w:ind w:left="4113" w:hanging="360"/>
      </w:pPr>
      <w:rPr>
        <w:rFonts w:ascii="Symbol" w:hAnsi="Symbol" w:hint="default"/>
      </w:rPr>
    </w:lvl>
    <w:lvl w:ilvl="7" w:tplc="04100003" w:tentative="1">
      <w:start w:val="1"/>
      <w:numFmt w:val="bullet"/>
      <w:lvlText w:val="o"/>
      <w:lvlJc w:val="left"/>
      <w:pPr>
        <w:ind w:left="4833" w:hanging="360"/>
      </w:pPr>
      <w:rPr>
        <w:rFonts w:ascii="Courier New" w:hAnsi="Courier New" w:cs="Courier New" w:hint="default"/>
      </w:rPr>
    </w:lvl>
    <w:lvl w:ilvl="8" w:tplc="04100005" w:tentative="1">
      <w:start w:val="1"/>
      <w:numFmt w:val="bullet"/>
      <w:lvlText w:val=""/>
      <w:lvlJc w:val="left"/>
      <w:pPr>
        <w:ind w:left="5553" w:hanging="360"/>
      </w:pPr>
      <w:rPr>
        <w:rFonts w:ascii="Wingdings" w:hAnsi="Wingdings" w:hint="default"/>
      </w:rPr>
    </w:lvl>
  </w:abstractNum>
  <w:abstractNum w:abstractNumId="30">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52281036"/>
    <w:multiLevelType w:val="hybridMultilevel"/>
    <w:tmpl w:val="58AEA0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5F84CD9"/>
    <w:multiLevelType w:val="hybridMultilevel"/>
    <w:tmpl w:val="E64C981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AD9072A"/>
    <w:multiLevelType w:val="hybridMultilevel"/>
    <w:tmpl w:val="9D22B0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B7D17F1"/>
    <w:multiLevelType w:val="hybridMultilevel"/>
    <w:tmpl w:val="4B50D30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nsid w:val="5DFC66BD"/>
    <w:multiLevelType w:val="hybridMultilevel"/>
    <w:tmpl w:val="A3E86334"/>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6">
    <w:nsid w:val="634F26D7"/>
    <w:multiLevelType w:val="hybridMultilevel"/>
    <w:tmpl w:val="C6C4C2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8">
    <w:nsid w:val="692C1D0D"/>
    <w:multiLevelType w:val="hybridMultilevel"/>
    <w:tmpl w:val="5BB499B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97A3072"/>
    <w:multiLevelType w:val="hybridMultilevel"/>
    <w:tmpl w:val="C6C4C2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6B806D5A"/>
    <w:multiLevelType w:val="hybridMultilevel"/>
    <w:tmpl w:val="B66489C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nsid w:val="6E4D4FB7"/>
    <w:multiLevelType w:val="hybridMultilevel"/>
    <w:tmpl w:val="EB8049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0B21AEE"/>
    <w:multiLevelType w:val="hybridMultilevel"/>
    <w:tmpl w:val="B2806A2A"/>
    <w:lvl w:ilvl="0" w:tplc="7F86A47C">
      <w:numFmt w:val="bullet"/>
      <w:lvlText w:val="-"/>
      <w:lvlJc w:val="left"/>
      <w:pPr>
        <w:ind w:left="720" w:hanging="360"/>
      </w:pPr>
      <w:rPr>
        <w:rFonts w:ascii="Times New Roman" w:eastAsia="Times New Roman" w:hAnsi="Times New Roman"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4">
    <w:nsid w:val="728B0D6E"/>
    <w:multiLevelType w:val="hybridMultilevel"/>
    <w:tmpl w:val="97A6276C"/>
    <w:lvl w:ilvl="0" w:tplc="04DCB7E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69F07D0"/>
    <w:multiLevelType w:val="hybridMultilevel"/>
    <w:tmpl w:val="AB021544"/>
    <w:lvl w:ilvl="0" w:tplc="FE0CA1F6">
      <w:start w:val="1"/>
      <w:numFmt w:val="ordinal"/>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A416F3F"/>
    <w:multiLevelType w:val="hybridMultilevel"/>
    <w:tmpl w:val="CD443552"/>
    <w:lvl w:ilvl="0" w:tplc="BBE4A866">
      <w:start w:val="1"/>
      <w:numFmt w:val="upperLetter"/>
      <w:lvlText w:val="%1)"/>
      <w:lvlJc w:val="left"/>
      <w:pPr>
        <w:tabs>
          <w:tab w:val="num" w:pos="1485"/>
        </w:tabs>
        <w:ind w:left="1485" w:hanging="360"/>
      </w:pPr>
    </w:lvl>
    <w:lvl w:ilvl="1" w:tplc="04100019">
      <w:start w:val="1"/>
      <w:numFmt w:val="lowerLetter"/>
      <w:lvlText w:val="%2."/>
      <w:lvlJc w:val="left"/>
      <w:pPr>
        <w:tabs>
          <w:tab w:val="num" w:pos="2205"/>
        </w:tabs>
        <w:ind w:left="2205" w:hanging="360"/>
      </w:pPr>
    </w:lvl>
    <w:lvl w:ilvl="2" w:tplc="0410001B">
      <w:start w:val="1"/>
      <w:numFmt w:val="lowerRoman"/>
      <w:lvlText w:val="%3."/>
      <w:lvlJc w:val="right"/>
      <w:pPr>
        <w:tabs>
          <w:tab w:val="num" w:pos="2925"/>
        </w:tabs>
        <w:ind w:left="2925" w:hanging="180"/>
      </w:pPr>
    </w:lvl>
    <w:lvl w:ilvl="3" w:tplc="0410000F">
      <w:start w:val="1"/>
      <w:numFmt w:val="decimal"/>
      <w:lvlText w:val="%4."/>
      <w:lvlJc w:val="left"/>
      <w:pPr>
        <w:tabs>
          <w:tab w:val="num" w:pos="3645"/>
        </w:tabs>
        <w:ind w:left="3645" w:hanging="360"/>
      </w:pPr>
    </w:lvl>
    <w:lvl w:ilvl="4" w:tplc="04100019">
      <w:start w:val="1"/>
      <w:numFmt w:val="lowerLetter"/>
      <w:lvlText w:val="%5."/>
      <w:lvlJc w:val="left"/>
      <w:pPr>
        <w:tabs>
          <w:tab w:val="num" w:pos="4365"/>
        </w:tabs>
        <w:ind w:left="4365" w:hanging="360"/>
      </w:pPr>
    </w:lvl>
    <w:lvl w:ilvl="5" w:tplc="0410001B">
      <w:start w:val="1"/>
      <w:numFmt w:val="lowerRoman"/>
      <w:lvlText w:val="%6."/>
      <w:lvlJc w:val="right"/>
      <w:pPr>
        <w:tabs>
          <w:tab w:val="num" w:pos="5085"/>
        </w:tabs>
        <w:ind w:left="5085" w:hanging="180"/>
      </w:pPr>
    </w:lvl>
    <w:lvl w:ilvl="6" w:tplc="0410000F">
      <w:start w:val="1"/>
      <w:numFmt w:val="decimal"/>
      <w:lvlText w:val="%7."/>
      <w:lvlJc w:val="left"/>
      <w:pPr>
        <w:tabs>
          <w:tab w:val="num" w:pos="5805"/>
        </w:tabs>
        <w:ind w:left="5805" w:hanging="360"/>
      </w:pPr>
    </w:lvl>
    <w:lvl w:ilvl="7" w:tplc="04100019">
      <w:start w:val="1"/>
      <w:numFmt w:val="lowerLetter"/>
      <w:lvlText w:val="%8."/>
      <w:lvlJc w:val="left"/>
      <w:pPr>
        <w:tabs>
          <w:tab w:val="num" w:pos="6525"/>
        </w:tabs>
        <w:ind w:left="6525" w:hanging="360"/>
      </w:pPr>
    </w:lvl>
    <w:lvl w:ilvl="8" w:tplc="0410001B">
      <w:start w:val="1"/>
      <w:numFmt w:val="lowerRoman"/>
      <w:lvlText w:val="%9."/>
      <w:lvlJc w:val="right"/>
      <w:pPr>
        <w:tabs>
          <w:tab w:val="num" w:pos="7245"/>
        </w:tabs>
        <w:ind w:left="7245" w:hanging="180"/>
      </w:pPr>
    </w:lvl>
  </w:abstractNum>
  <w:num w:numId="1">
    <w:abstractNumId w:val="0"/>
  </w:num>
  <w:num w:numId="2">
    <w:abstractNumId w:val="6"/>
  </w:num>
  <w:num w:numId="3">
    <w:abstractNumId w:val="13"/>
  </w:num>
  <w:num w:numId="4">
    <w:abstractNumId w:val="4"/>
  </w:num>
  <w:num w:numId="5">
    <w:abstractNumId w:val="26"/>
  </w:num>
  <w:num w:numId="6">
    <w:abstractNumId w:val="40"/>
  </w:num>
  <w:num w:numId="7">
    <w:abstractNumId w:val="24"/>
  </w:num>
  <w:num w:numId="8">
    <w:abstractNumId w:val="38"/>
  </w:num>
  <w:num w:numId="9">
    <w:abstractNumId w:val="31"/>
  </w:num>
  <w:num w:numId="10">
    <w:abstractNumId w:val="42"/>
  </w:num>
  <w:num w:numId="11">
    <w:abstractNumId w:val="11"/>
  </w:num>
  <w:num w:numId="12">
    <w:abstractNumId w:val="1"/>
  </w:num>
  <w:num w:numId="13">
    <w:abstractNumId w:val="32"/>
  </w:num>
  <w:num w:numId="14">
    <w:abstractNumId w:val="44"/>
  </w:num>
  <w:num w:numId="15">
    <w:abstractNumId w:val="29"/>
  </w:num>
  <w:num w:numId="16">
    <w:abstractNumId w:val="34"/>
  </w:num>
  <w:num w:numId="17">
    <w:abstractNumId w:val="15"/>
  </w:num>
  <w:num w:numId="18">
    <w:abstractNumId w:val="14"/>
  </w:num>
  <w:num w:numId="19">
    <w:abstractNumId w:val="9"/>
  </w:num>
  <w:num w:numId="20">
    <w:abstractNumId w:val="43"/>
  </w:num>
  <w:num w:numId="21">
    <w:abstractNumId w:val="30"/>
  </w:num>
  <w:num w:numId="22">
    <w:abstractNumId w:val="41"/>
  </w:num>
  <w:num w:numId="23">
    <w:abstractNumId w:val="28"/>
  </w:num>
  <w:num w:numId="24">
    <w:abstractNumId w:val="36"/>
  </w:num>
  <w:num w:numId="25">
    <w:abstractNumId w:val="39"/>
  </w:num>
  <w:num w:numId="26">
    <w:abstractNumId w:val="12"/>
  </w:num>
  <w:num w:numId="27">
    <w:abstractNumId w:val="25"/>
  </w:num>
  <w:num w:numId="28">
    <w:abstractNumId w:val="19"/>
  </w:num>
  <w:num w:numId="29">
    <w:abstractNumId w:val="33"/>
  </w:num>
  <w:num w:numId="30">
    <w:abstractNumId w:val="23"/>
  </w:num>
  <w:num w:numId="31">
    <w:abstractNumId w:val="8"/>
  </w:num>
  <w:num w:numId="32">
    <w:abstractNumId w:val="37"/>
  </w:num>
  <w:num w:numId="33">
    <w:abstractNumId w:val="17"/>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3"/>
  </w:num>
  <w:num w:numId="43">
    <w:abstractNumId w:val="35"/>
  </w:num>
  <w:num w:numId="44">
    <w:abstractNumId w:val="5"/>
  </w:num>
  <w:num w:numId="45">
    <w:abstractNumId w:val="22"/>
  </w:num>
  <w:num w:numId="46">
    <w:abstractNumId w:val="7"/>
  </w:num>
  <w:num w:numId="47">
    <w:abstractNumId w:val="45"/>
  </w:num>
  <w:num w:numId="48">
    <w:abstractNumId w:val="18"/>
  </w:num>
  <w:num w:numId="49">
    <w:abstractNumId w:val="2"/>
  </w:num>
  <w:num w:numId="50">
    <w:abstractNumId w:val="2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35842"/>
  </w:hdrShapeDefaults>
  <w:footnotePr>
    <w:footnote w:id="-1"/>
    <w:footnote w:id="0"/>
  </w:footnotePr>
  <w:endnotePr>
    <w:endnote w:id="-1"/>
    <w:endnote w:id="0"/>
  </w:endnotePr>
  <w:compat/>
  <w:rsids>
    <w:rsidRoot w:val="003815EE"/>
    <w:rsid w:val="000002FD"/>
    <w:rsid w:val="00000D66"/>
    <w:rsid w:val="00001B3B"/>
    <w:rsid w:val="00003738"/>
    <w:rsid w:val="000037F3"/>
    <w:rsid w:val="00004198"/>
    <w:rsid w:val="000049B3"/>
    <w:rsid w:val="00004A63"/>
    <w:rsid w:val="00004D21"/>
    <w:rsid w:val="00005988"/>
    <w:rsid w:val="00006F11"/>
    <w:rsid w:val="00007425"/>
    <w:rsid w:val="00007AC2"/>
    <w:rsid w:val="00007D90"/>
    <w:rsid w:val="00010166"/>
    <w:rsid w:val="000101EC"/>
    <w:rsid w:val="00010332"/>
    <w:rsid w:val="0001036C"/>
    <w:rsid w:val="00010603"/>
    <w:rsid w:val="00010752"/>
    <w:rsid w:val="000118D0"/>
    <w:rsid w:val="000119F1"/>
    <w:rsid w:val="00011C0C"/>
    <w:rsid w:val="00011CED"/>
    <w:rsid w:val="00011E76"/>
    <w:rsid w:val="000124D2"/>
    <w:rsid w:val="00012DC1"/>
    <w:rsid w:val="000133C2"/>
    <w:rsid w:val="00013D8D"/>
    <w:rsid w:val="00014033"/>
    <w:rsid w:val="0001409D"/>
    <w:rsid w:val="000142C2"/>
    <w:rsid w:val="000153F4"/>
    <w:rsid w:val="000154BA"/>
    <w:rsid w:val="0001599F"/>
    <w:rsid w:val="00016232"/>
    <w:rsid w:val="00016831"/>
    <w:rsid w:val="00016EDC"/>
    <w:rsid w:val="000174B6"/>
    <w:rsid w:val="00017D69"/>
    <w:rsid w:val="0002077E"/>
    <w:rsid w:val="000207A1"/>
    <w:rsid w:val="00021040"/>
    <w:rsid w:val="00021147"/>
    <w:rsid w:val="00022AC9"/>
    <w:rsid w:val="00022E94"/>
    <w:rsid w:val="00023306"/>
    <w:rsid w:val="000249A0"/>
    <w:rsid w:val="000261ED"/>
    <w:rsid w:val="000264E2"/>
    <w:rsid w:val="00026862"/>
    <w:rsid w:val="00026891"/>
    <w:rsid w:val="00026A51"/>
    <w:rsid w:val="00026A6D"/>
    <w:rsid w:val="00027B09"/>
    <w:rsid w:val="00027B8B"/>
    <w:rsid w:val="000305DE"/>
    <w:rsid w:val="00030C9C"/>
    <w:rsid w:val="00032A3D"/>
    <w:rsid w:val="00032D90"/>
    <w:rsid w:val="0003303F"/>
    <w:rsid w:val="00033114"/>
    <w:rsid w:val="00034B2F"/>
    <w:rsid w:val="000355A8"/>
    <w:rsid w:val="00035E53"/>
    <w:rsid w:val="00036C14"/>
    <w:rsid w:val="00036E56"/>
    <w:rsid w:val="00037199"/>
    <w:rsid w:val="00037EA9"/>
    <w:rsid w:val="0004054E"/>
    <w:rsid w:val="00040EF2"/>
    <w:rsid w:val="00041AFD"/>
    <w:rsid w:val="00042052"/>
    <w:rsid w:val="00042059"/>
    <w:rsid w:val="0004211B"/>
    <w:rsid w:val="00042143"/>
    <w:rsid w:val="000421BA"/>
    <w:rsid w:val="00042DA0"/>
    <w:rsid w:val="000432A1"/>
    <w:rsid w:val="000442D8"/>
    <w:rsid w:val="000444D4"/>
    <w:rsid w:val="00044778"/>
    <w:rsid w:val="0004484A"/>
    <w:rsid w:val="00044F36"/>
    <w:rsid w:val="00044F5B"/>
    <w:rsid w:val="00045569"/>
    <w:rsid w:val="00046340"/>
    <w:rsid w:val="00047EB5"/>
    <w:rsid w:val="00050E14"/>
    <w:rsid w:val="0005146F"/>
    <w:rsid w:val="00051766"/>
    <w:rsid w:val="000517A9"/>
    <w:rsid w:val="000523AF"/>
    <w:rsid w:val="00052FBA"/>
    <w:rsid w:val="000531FD"/>
    <w:rsid w:val="00053932"/>
    <w:rsid w:val="000542B4"/>
    <w:rsid w:val="0005595E"/>
    <w:rsid w:val="00056E0F"/>
    <w:rsid w:val="00056E7B"/>
    <w:rsid w:val="000572EB"/>
    <w:rsid w:val="000577A1"/>
    <w:rsid w:val="000579A8"/>
    <w:rsid w:val="000602FC"/>
    <w:rsid w:val="000607F9"/>
    <w:rsid w:val="00060DC5"/>
    <w:rsid w:val="00061B0E"/>
    <w:rsid w:val="000621BF"/>
    <w:rsid w:val="0006223B"/>
    <w:rsid w:val="0006329B"/>
    <w:rsid w:val="00065B63"/>
    <w:rsid w:val="00066280"/>
    <w:rsid w:val="000666CA"/>
    <w:rsid w:val="00067A1B"/>
    <w:rsid w:val="00070E37"/>
    <w:rsid w:val="00071222"/>
    <w:rsid w:val="000714AD"/>
    <w:rsid w:val="000715EA"/>
    <w:rsid w:val="00071906"/>
    <w:rsid w:val="00073084"/>
    <w:rsid w:val="000735FF"/>
    <w:rsid w:val="00073CAC"/>
    <w:rsid w:val="00074234"/>
    <w:rsid w:val="000747D3"/>
    <w:rsid w:val="00074D20"/>
    <w:rsid w:val="00075B1B"/>
    <w:rsid w:val="00076055"/>
    <w:rsid w:val="00076259"/>
    <w:rsid w:val="0007758A"/>
    <w:rsid w:val="00077B0E"/>
    <w:rsid w:val="000803E6"/>
    <w:rsid w:val="0008072C"/>
    <w:rsid w:val="000808A7"/>
    <w:rsid w:val="00080DE0"/>
    <w:rsid w:val="00081488"/>
    <w:rsid w:val="00081A16"/>
    <w:rsid w:val="00081BC9"/>
    <w:rsid w:val="000822F3"/>
    <w:rsid w:val="000830E1"/>
    <w:rsid w:val="00083659"/>
    <w:rsid w:val="00083977"/>
    <w:rsid w:val="00083F22"/>
    <w:rsid w:val="0008446C"/>
    <w:rsid w:val="000847FD"/>
    <w:rsid w:val="00084926"/>
    <w:rsid w:val="000854A7"/>
    <w:rsid w:val="0008745F"/>
    <w:rsid w:val="00087A8C"/>
    <w:rsid w:val="00087F41"/>
    <w:rsid w:val="00090139"/>
    <w:rsid w:val="00090BD8"/>
    <w:rsid w:val="00090E50"/>
    <w:rsid w:val="00091BAC"/>
    <w:rsid w:val="00091BBF"/>
    <w:rsid w:val="00091FEE"/>
    <w:rsid w:val="000928F5"/>
    <w:rsid w:val="00092916"/>
    <w:rsid w:val="00092E27"/>
    <w:rsid w:val="00092F80"/>
    <w:rsid w:val="0009339F"/>
    <w:rsid w:val="0009498D"/>
    <w:rsid w:val="000957FC"/>
    <w:rsid w:val="00095AB8"/>
    <w:rsid w:val="00096512"/>
    <w:rsid w:val="00096D70"/>
    <w:rsid w:val="00096F39"/>
    <w:rsid w:val="0009743D"/>
    <w:rsid w:val="000A0322"/>
    <w:rsid w:val="000A1509"/>
    <w:rsid w:val="000A2452"/>
    <w:rsid w:val="000A27CF"/>
    <w:rsid w:val="000A4155"/>
    <w:rsid w:val="000A4DC3"/>
    <w:rsid w:val="000A4DFF"/>
    <w:rsid w:val="000A506F"/>
    <w:rsid w:val="000A5A98"/>
    <w:rsid w:val="000A64FD"/>
    <w:rsid w:val="000A682F"/>
    <w:rsid w:val="000A766E"/>
    <w:rsid w:val="000B0065"/>
    <w:rsid w:val="000B0248"/>
    <w:rsid w:val="000B0BB6"/>
    <w:rsid w:val="000B0F5B"/>
    <w:rsid w:val="000B1794"/>
    <w:rsid w:val="000B1CF3"/>
    <w:rsid w:val="000B21F1"/>
    <w:rsid w:val="000B2AFA"/>
    <w:rsid w:val="000B484B"/>
    <w:rsid w:val="000B4C1D"/>
    <w:rsid w:val="000B6164"/>
    <w:rsid w:val="000B7289"/>
    <w:rsid w:val="000B7633"/>
    <w:rsid w:val="000B7656"/>
    <w:rsid w:val="000C14E0"/>
    <w:rsid w:val="000C19AF"/>
    <w:rsid w:val="000C1A7C"/>
    <w:rsid w:val="000C1D7A"/>
    <w:rsid w:val="000C4662"/>
    <w:rsid w:val="000C4C54"/>
    <w:rsid w:val="000C5DB7"/>
    <w:rsid w:val="000C68BF"/>
    <w:rsid w:val="000C6BFF"/>
    <w:rsid w:val="000C6E3F"/>
    <w:rsid w:val="000C703C"/>
    <w:rsid w:val="000C7526"/>
    <w:rsid w:val="000C773B"/>
    <w:rsid w:val="000C7B47"/>
    <w:rsid w:val="000C7DE2"/>
    <w:rsid w:val="000D0233"/>
    <w:rsid w:val="000D0CD6"/>
    <w:rsid w:val="000D0E0A"/>
    <w:rsid w:val="000D16BA"/>
    <w:rsid w:val="000D1F39"/>
    <w:rsid w:val="000D1FDE"/>
    <w:rsid w:val="000D246B"/>
    <w:rsid w:val="000D263C"/>
    <w:rsid w:val="000D2AD8"/>
    <w:rsid w:val="000D37FA"/>
    <w:rsid w:val="000D47BA"/>
    <w:rsid w:val="000D4C5B"/>
    <w:rsid w:val="000D512D"/>
    <w:rsid w:val="000D5744"/>
    <w:rsid w:val="000D5E95"/>
    <w:rsid w:val="000D6714"/>
    <w:rsid w:val="000D6987"/>
    <w:rsid w:val="000D6FE2"/>
    <w:rsid w:val="000D7244"/>
    <w:rsid w:val="000D74CE"/>
    <w:rsid w:val="000D7693"/>
    <w:rsid w:val="000D7809"/>
    <w:rsid w:val="000D7A9A"/>
    <w:rsid w:val="000E03C6"/>
    <w:rsid w:val="000E15AA"/>
    <w:rsid w:val="000E19C7"/>
    <w:rsid w:val="000E28FC"/>
    <w:rsid w:val="000E3026"/>
    <w:rsid w:val="000E33CB"/>
    <w:rsid w:val="000E372C"/>
    <w:rsid w:val="000E3B27"/>
    <w:rsid w:val="000E3F9F"/>
    <w:rsid w:val="000E412B"/>
    <w:rsid w:val="000E4469"/>
    <w:rsid w:val="000E4A63"/>
    <w:rsid w:val="000E59D5"/>
    <w:rsid w:val="000E5C3E"/>
    <w:rsid w:val="000E6245"/>
    <w:rsid w:val="000E6994"/>
    <w:rsid w:val="000E75D5"/>
    <w:rsid w:val="000F1025"/>
    <w:rsid w:val="000F1B5F"/>
    <w:rsid w:val="000F2192"/>
    <w:rsid w:val="000F4988"/>
    <w:rsid w:val="000F50F8"/>
    <w:rsid w:val="000F57AB"/>
    <w:rsid w:val="000F5ACD"/>
    <w:rsid w:val="000F5D34"/>
    <w:rsid w:val="000F6045"/>
    <w:rsid w:val="000F626A"/>
    <w:rsid w:val="000F6282"/>
    <w:rsid w:val="000F6886"/>
    <w:rsid w:val="000F7498"/>
    <w:rsid w:val="000F7730"/>
    <w:rsid w:val="000F774E"/>
    <w:rsid w:val="000F7BDC"/>
    <w:rsid w:val="000F7C58"/>
    <w:rsid w:val="00100E3C"/>
    <w:rsid w:val="00101A50"/>
    <w:rsid w:val="00102631"/>
    <w:rsid w:val="0010277B"/>
    <w:rsid w:val="00102D1B"/>
    <w:rsid w:val="00103580"/>
    <w:rsid w:val="00104669"/>
    <w:rsid w:val="00104A60"/>
    <w:rsid w:val="0010511E"/>
    <w:rsid w:val="00105AD7"/>
    <w:rsid w:val="00106196"/>
    <w:rsid w:val="00107397"/>
    <w:rsid w:val="00110A52"/>
    <w:rsid w:val="00110BEE"/>
    <w:rsid w:val="00110F9F"/>
    <w:rsid w:val="00111202"/>
    <w:rsid w:val="00111896"/>
    <w:rsid w:val="00112360"/>
    <w:rsid w:val="001131B8"/>
    <w:rsid w:val="00113A39"/>
    <w:rsid w:val="001145C3"/>
    <w:rsid w:val="00114CF5"/>
    <w:rsid w:val="00115143"/>
    <w:rsid w:val="00115B43"/>
    <w:rsid w:val="00115CE9"/>
    <w:rsid w:val="00115D04"/>
    <w:rsid w:val="00115D3F"/>
    <w:rsid w:val="0011616A"/>
    <w:rsid w:val="001161CC"/>
    <w:rsid w:val="00117B45"/>
    <w:rsid w:val="00117E5F"/>
    <w:rsid w:val="00120688"/>
    <w:rsid w:val="00120A43"/>
    <w:rsid w:val="00121804"/>
    <w:rsid w:val="00122193"/>
    <w:rsid w:val="00123157"/>
    <w:rsid w:val="00123211"/>
    <w:rsid w:val="001237BF"/>
    <w:rsid w:val="00123B65"/>
    <w:rsid w:val="00123D0F"/>
    <w:rsid w:val="00124E4A"/>
    <w:rsid w:val="00124F00"/>
    <w:rsid w:val="001252E6"/>
    <w:rsid w:val="001253C5"/>
    <w:rsid w:val="00125ADC"/>
    <w:rsid w:val="00125DE9"/>
    <w:rsid w:val="0012665A"/>
    <w:rsid w:val="00127B9F"/>
    <w:rsid w:val="00127DCF"/>
    <w:rsid w:val="00127F9C"/>
    <w:rsid w:val="001323CA"/>
    <w:rsid w:val="00132F83"/>
    <w:rsid w:val="00132FDD"/>
    <w:rsid w:val="001337FC"/>
    <w:rsid w:val="0013382D"/>
    <w:rsid w:val="0013422D"/>
    <w:rsid w:val="0013492A"/>
    <w:rsid w:val="00135115"/>
    <w:rsid w:val="0013523D"/>
    <w:rsid w:val="001352F3"/>
    <w:rsid w:val="001356DD"/>
    <w:rsid w:val="00136639"/>
    <w:rsid w:val="00136651"/>
    <w:rsid w:val="00136A37"/>
    <w:rsid w:val="0013779C"/>
    <w:rsid w:val="0013782F"/>
    <w:rsid w:val="00137F71"/>
    <w:rsid w:val="001403FC"/>
    <w:rsid w:val="001408C1"/>
    <w:rsid w:val="00140DE4"/>
    <w:rsid w:val="00140F08"/>
    <w:rsid w:val="0014110F"/>
    <w:rsid w:val="00141395"/>
    <w:rsid w:val="00141425"/>
    <w:rsid w:val="00141F0A"/>
    <w:rsid w:val="0014238D"/>
    <w:rsid w:val="00142A9E"/>
    <w:rsid w:val="00142DE0"/>
    <w:rsid w:val="00142F76"/>
    <w:rsid w:val="00143A61"/>
    <w:rsid w:val="00143FB7"/>
    <w:rsid w:val="00144C56"/>
    <w:rsid w:val="00145906"/>
    <w:rsid w:val="001465DC"/>
    <w:rsid w:val="00146CF0"/>
    <w:rsid w:val="00146EFE"/>
    <w:rsid w:val="001470AF"/>
    <w:rsid w:val="00147BE4"/>
    <w:rsid w:val="00150F4D"/>
    <w:rsid w:val="0015139A"/>
    <w:rsid w:val="001517F8"/>
    <w:rsid w:val="001521A3"/>
    <w:rsid w:val="00152731"/>
    <w:rsid w:val="00152FAB"/>
    <w:rsid w:val="00154007"/>
    <w:rsid w:val="001542CD"/>
    <w:rsid w:val="001553E1"/>
    <w:rsid w:val="00155725"/>
    <w:rsid w:val="00155C4D"/>
    <w:rsid w:val="001566D5"/>
    <w:rsid w:val="00156E71"/>
    <w:rsid w:val="00157476"/>
    <w:rsid w:val="00157EEC"/>
    <w:rsid w:val="00160E8E"/>
    <w:rsid w:val="001612A9"/>
    <w:rsid w:val="001614E4"/>
    <w:rsid w:val="0016156B"/>
    <w:rsid w:val="00161ADE"/>
    <w:rsid w:val="00161F4A"/>
    <w:rsid w:val="0016236C"/>
    <w:rsid w:val="0016390E"/>
    <w:rsid w:val="00163BAA"/>
    <w:rsid w:val="0016422F"/>
    <w:rsid w:val="00164565"/>
    <w:rsid w:val="00165AF7"/>
    <w:rsid w:val="00165EDC"/>
    <w:rsid w:val="00166092"/>
    <w:rsid w:val="00166A9A"/>
    <w:rsid w:val="001671DF"/>
    <w:rsid w:val="0016755D"/>
    <w:rsid w:val="00167598"/>
    <w:rsid w:val="00167696"/>
    <w:rsid w:val="00167FFC"/>
    <w:rsid w:val="00170574"/>
    <w:rsid w:val="00170A99"/>
    <w:rsid w:val="00170CFD"/>
    <w:rsid w:val="0017219E"/>
    <w:rsid w:val="001725B0"/>
    <w:rsid w:val="00172E26"/>
    <w:rsid w:val="00174362"/>
    <w:rsid w:val="0017469F"/>
    <w:rsid w:val="001755BA"/>
    <w:rsid w:val="0017572E"/>
    <w:rsid w:val="001759CF"/>
    <w:rsid w:val="00176EA6"/>
    <w:rsid w:val="0017797C"/>
    <w:rsid w:val="001800DE"/>
    <w:rsid w:val="001801BA"/>
    <w:rsid w:val="00180741"/>
    <w:rsid w:val="00180CAF"/>
    <w:rsid w:val="001815B2"/>
    <w:rsid w:val="00181627"/>
    <w:rsid w:val="00181F44"/>
    <w:rsid w:val="00182F46"/>
    <w:rsid w:val="00183421"/>
    <w:rsid w:val="001838F9"/>
    <w:rsid w:val="00183ADA"/>
    <w:rsid w:val="00183E4B"/>
    <w:rsid w:val="00184063"/>
    <w:rsid w:val="0018414F"/>
    <w:rsid w:val="00184365"/>
    <w:rsid w:val="00184914"/>
    <w:rsid w:val="0018538A"/>
    <w:rsid w:val="00185F37"/>
    <w:rsid w:val="001868F8"/>
    <w:rsid w:val="001870DE"/>
    <w:rsid w:val="001874DD"/>
    <w:rsid w:val="00187608"/>
    <w:rsid w:val="0019019B"/>
    <w:rsid w:val="0019055A"/>
    <w:rsid w:val="0019086C"/>
    <w:rsid w:val="0019116C"/>
    <w:rsid w:val="001922C9"/>
    <w:rsid w:val="00192C1C"/>
    <w:rsid w:val="00192E9C"/>
    <w:rsid w:val="00192F45"/>
    <w:rsid w:val="00193167"/>
    <w:rsid w:val="00193865"/>
    <w:rsid w:val="001942B9"/>
    <w:rsid w:val="001947BC"/>
    <w:rsid w:val="001947C6"/>
    <w:rsid w:val="00194DC3"/>
    <w:rsid w:val="00195523"/>
    <w:rsid w:val="00195D7C"/>
    <w:rsid w:val="00196066"/>
    <w:rsid w:val="001961AD"/>
    <w:rsid w:val="00196E14"/>
    <w:rsid w:val="00197004"/>
    <w:rsid w:val="0019717D"/>
    <w:rsid w:val="00197CC4"/>
    <w:rsid w:val="001A0B0F"/>
    <w:rsid w:val="001A0B6A"/>
    <w:rsid w:val="001A19F1"/>
    <w:rsid w:val="001A240E"/>
    <w:rsid w:val="001A26BF"/>
    <w:rsid w:val="001A29BF"/>
    <w:rsid w:val="001A3635"/>
    <w:rsid w:val="001A3C89"/>
    <w:rsid w:val="001A3EE0"/>
    <w:rsid w:val="001A49F2"/>
    <w:rsid w:val="001A4AD2"/>
    <w:rsid w:val="001A574D"/>
    <w:rsid w:val="001A5928"/>
    <w:rsid w:val="001A5F77"/>
    <w:rsid w:val="001A6931"/>
    <w:rsid w:val="001A6AAB"/>
    <w:rsid w:val="001A7282"/>
    <w:rsid w:val="001A7603"/>
    <w:rsid w:val="001A7DAB"/>
    <w:rsid w:val="001B005F"/>
    <w:rsid w:val="001B099D"/>
    <w:rsid w:val="001B0AEE"/>
    <w:rsid w:val="001B197F"/>
    <w:rsid w:val="001B1BFA"/>
    <w:rsid w:val="001B1D0B"/>
    <w:rsid w:val="001B1E32"/>
    <w:rsid w:val="001B2FB9"/>
    <w:rsid w:val="001B3335"/>
    <w:rsid w:val="001B3670"/>
    <w:rsid w:val="001B3DCE"/>
    <w:rsid w:val="001B4021"/>
    <w:rsid w:val="001B428A"/>
    <w:rsid w:val="001B4754"/>
    <w:rsid w:val="001B4D79"/>
    <w:rsid w:val="001B5DEA"/>
    <w:rsid w:val="001B60D2"/>
    <w:rsid w:val="001B6733"/>
    <w:rsid w:val="001B7633"/>
    <w:rsid w:val="001B7EE1"/>
    <w:rsid w:val="001C06DD"/>
    <w:rsid w:val="001C0EAB"/>
    <w:rsid w:val="001C2162"/>
    <w:rsid w:val="001C249A"/>
    <w:rsid w:val="001C24F3"/>
    <w:rsid w:val="001C2B8C"/>
    <w:rsid w:val="001C3774"/>
    <w:rsid w:val="001C39C9"/>
    <w:rsid w:val="001C3CC4"/>
    <w:rsid w:val="001C3DB8"/>
    <w:rsid w:val="001C41B1"/>
    <w:rsid w:val="001C4D3E"/>
    <w:rsid w:val="001C5328"/>
    <w:rsid w:val="001C5498"/>
    <w:rsid w:val="001C58DD"/>
    <w:rsid w:val="001C71C4"/>
    <w:rsid w:val="001C7E05"/>
    <w:rsid w:val="001D01ED"/>
    <w:rsid w:val="001D01F3"/>
    <w:rsid w:val="001D08BA"/>
    <w:rsid w:val="001D092E"/>
    <w:rsid w:val="001D1077"/>
    <w:rsid w:val="001D131A"/>
    <w:rsid w:val="001D1481"/>
    <w:rsid w:val="001D162E"/>
    <w:rsid w:val="001D1BC1"/>
    <w:rsid w:val="001D1BFD"/>
    <w:rsid w:val="001D2A0D"/>
    <w:rsid w:val="001D2CCF"/>
    <w:rsid w:val="001D309B"/>
    <w:rsid w:val="001D4B20"/>
    <w:rsid w:val="001D5030"/>
    <w:rsid w:val="001D5D09"/>
    <w:rsid w:val="001D6B41"/>
    <w:rsid w:val="001D6D40"/>
    <w:rsid w:val="001D756D"/>
    <w:rsid w:val="001D77C6"/>
    <w:rsid w:val="001D7B54"/>
    <w:rsid w:val="001E06AB"/>
    <w:rsid w:val="001E0B00"/>
    <w:rsid w:val="001E1179"/>
    <w:rsid w:val="001E2C0B"/>
    <w:rsid w:val="001E3251"/>
    <w:rsid w:val="001E32F3"/>
    <w:rsid w:val="001E4B0C"/>
    <w:rsid w:val="001E5668"/>
    <w:rsid w:val="001E5A98"/>
    <w:rsid w:val="001E5D0C"/>
    <w:rsid w:val="001E623E"/>
    <w:rsid w:val="001E690D"/>
    <w:rsid w:val="001E6A53"/>
    <w:rsid w:val="001E6A8E"/>
    <w:rsid w:val="001E7001"/>
    <w:rsid w:val="001E7207"/>
    <w:rsid w:val="001E7A20"/>
    <w:rsid w:val="001E7FCA"/>
    <w:rsid w:val="001F0310"/>
    <w:rsid w:val="001F05BE"/>
    <w:rsid w:val="001F0D73"/>
    <w:rsid w:val="001F2E9B"/>
    <w:rsid w:val="001F2F47"/>
    <w:rsid w:val="001F3335"/>
    <w:rsid w:val="001F33B0"/>
    <w:rsid w:val="001F354C"/>
    <w:rsid w:val="001F3A83"/>
    <w:rsid w:val="001F3C85"/>
    <w:rsid w:val="001F44B3"/>
    <w:rsid w:val="001F4CEC"/>
    <w:rsid w:val="001F4F79"/>
    <w:rsid w:val="001F5D58"/>
    <w:rsid w:val="001F6196"/>
    <w:rsid w:val="001F7BE0"/>
    <w:rsid w:val="002007BC"/>
    <w:rsid w:val="00202142"/>
    <w:rsid w:val="00202994"/>
    <w:rsid w:val="002037AF"/>
    <w:rsid w:val="00204370"/>
    <w:rsid w:val="0020529B"/>
    <w:rsid w:val="002055EE"/>
    <w:rsid w:val="00205A60"/>
    <w:rsid w:val="00205D6F"/>
    <w:rsid w:val="00206A9E"/>
    <w:rsid w:val="00206E77"/>
    <w:rsid w:val="00206F65"/>
    <w:rsid w:val="0020745A"/>
    <w:rsid w:val="00207EE3"/>
    <w:rsid w:val="00210134"/>
    <w:rsid w:val="00211B14"/>
    <w:rsid w:val="00212353"/>
    <w:rsid w:val="0021363E"/>
    <w:rsid w:val="0021367A"/>
    <w:rsid w:val="00213C67"/>
    <w:rsid w:val="00213E4E"/>
    <w:rsid w:val="0021455C"/>
    <w:rsid w:val="00215091"/>
    <w:rsid w:val="0021572D"/>
    <w:rsid w:val="00215E54"/>
    <w:rsid w:val="00217A46"/>
    <w:rsid w:val="00220275"/>
    <w:rsid w:val="00220A41"/>
    <w:rsid w:val="0022300C"/>
    <w:rsid w:val="002230E5"/>
    <w:rsid w:val="00223BF4"/>
    <w:rsid w:val="00223F43"/>
    <w:rsid w:val="00224157"/>
    <w:rsid w:val="00224965"/>
    <w:rsid w:val="00225127"/>
    <w:rsid w:val="002255E5"/>
    <w:rsid w:val="00225811"/>
    <w:rsid w:val="002262BB"/>
    <w:rsid w:val="002263BD"/>
    <w:rsid w:val="00226950"/>
    <w:rsid w:val="00226B58"/>
    <w:rsid w:val="00226E6A"/>
    <w:rsid w:val="0023009D"/>
    <w:rsid w:val="00230170"/>
    <w:rsid w:val="0023092C"/>
    <w:rsid w:val="00230B14"/>
    <w:rsid w:val="00231738"/>
    <w:rsid w:val="00232004"/>
    <w:rsid w:val="00232460"/>
    <w:rsid w:val="002325FC"/>
    <w:rsid w:val="0023260B"/>
    <w:rsid w:val="00233331"/>
    <w:rsid w:val="0023372C"/>
    <w:rsid w:val="00233AA9"/>
    <w:rsid w:val="00234B67"/>
    <w:rsid w:val="00235260"/>
    <w:rsid w:val="002354A6"/>
    <w:rsid w:val="002354F3"/>
    <w:rsid w:val="00235CD4"/>
    <w:rsid w:val="002362F0"/>
    <w:rsid w:val="00236B1E"/>
    <w:rsid w:val="00236B1F"/>
    <w:rsid w:val="00236B34"/>
    <w:rsid w:val="00236C69"/>
    <w:rsid w:val="00237102"/>
    <w:rsid w:val="00240AB4"/>
    <w:rsid w:val="00240C23"/>
    <w:rsid w:val="00240D28"/>
    <w:rsid w:val="00241BAF"/>
    <w:rsid w:val="00241C9E"/>
    <w:rsid w:val="0024282B"/>
    <w:rsid w:val="002429B4"/>
    <w:rsid w:val="00243293"/>
    <w:rsid w:val="00243C6D"/>
    <w:rsid w:val="00243E24"/>
    <w:rsid w:val="002460F5"/>
    <w:rsid w:val="0024669A"/>
    <w:rsid w:val="002473DB"/>
    <w:rsid w:val="0024772B"/>
    <w:rsid w:val="00250915"/>
    <w:rsid w:val="00250C22"/>
    <w:rsid w:val="00251C7F"/>
    <w:rsid w:val="002522CE"/>
    <w:rsid w:val="00252716"/>
    <w:rsid w:val="0025272C"/>
    <w:rsid w:val="00252B89"/>
    <w:rsid w:val="00253159"/>
    <w:rsid w:val="0025371B"/>
    <w:rsid w:val="00254435"/>
    <w:rsid w:val="00254CBB"/>
    <w:rsid w:val="00255BA8"/>
    <w:rsid w:val="00256FC2"/>
    <w:rsid w:val="00257021"/>
    <w:rsid w:val="002578D4"/>
    <w:rsid w:val="002609B2"/>
    <w:rsid w:val="00261486"/>
    <w:rsid w:val="00261710"/>
    <w:rsid w:val="00261D7B"/>
    <w:rsid w:val="00262542"/>
    <w:rsid w:val="00262604"/>
    <w:rsid w:val="00263C1B"/>
    <w:rsid w:val="0026402B"/>
    <w:rsid w:val="00264042"/>
    <w:rsid w:val="00264220"/>
    <w:rsid w:val="0026427C"/>
    <w:rsid w:val="00264E33"/>
    <w:rsid w:val="00265233"/>
    <w:rsid w:val="0026547E"/>
    <w:rsid w:val="00265617"/>
    <w:rsid w:val="0026568A"/>
    <w:rsid w:val="00265C56"/>
    <w:rsid w:val="00265FF3"/>
    <w:rsid w:val="002664A4"/>
    <w:rsid w:val="0026730A"/>
    <w:rsid w:val="00267457"/>
    <w:rsid w:val="00267E91"/>
    <w:rsid w:val="00267E97"/>
    <w:rsid w:val="00271383"/>
    <w:rsid w:val="00271635"/>
    <w:rsid w:val="00271664"/>
    <w:rsid w:val="002719F3"/>
    <w:rsid w:val="00271CEC"/>
    <w:rsid w:val="0027271D"/>
    <w:rsid w:val="002728DF"/>
    <w:rsid w:val="00272FCE"/>
    <w:rsid w:val="0027352D"/>
    <w:rsid w:val="002738F1"/>
    <w:rsid w:val="00274447"/>
    <w:rsid w:val="00274E0C"/>
    <w:rsid w:val="00276837"/>
    <w:rsid w:val="00276C46"/>
    <w:rsid w:val="00276D85"/>
    <w:rsid w:val="0027702C"/>
    <w:rsid w:val="0028102C"/>
    <w:rsid w:val="002812EB"/>
    <w:rsid w:val="00282D8E"/>
    <w:rsid w:val="00283060"/>
    <w:rsid w:val="0028310F"/>
    <w:rsid w:val="00283E77"/>
    <w:rsid w:val="00284A2C"/>
    <w:rsid w:val="002853FE"/>
    <w:rsid w:val="0028636E"/>
    <w:rsid w:val="00286E8B"/>
    <w:rsid w:val="00286EA8"/>
    <w:rsid w:val="00286F53"/>
    <w:rsid w:val="002871C2"/>
    <w:rsid w:val="0028786D"/>
    <w:rsid w:val="00287F94"/>
    <w:rsid w:val="002911A9"/>
    <w:rsid w:val="002914A4"/>
    <w:rsid w:val="0029169C"/>
    <w:rsid w:val="002917C6"/>
    <w:rsid w:val="002924AE"/>
    <w:rsid w:val="002924DE"/>
    <w:rsid w:val="00292CCB"/>
    <w:rsid w:val="00292FFE"/>
    <w:rsid w:val="0029307E"/>
    <w:rsid w:val="002938CB"/>
    <w:rsid w:val="00294472"/>
    <w:rsid w:val="0029467B"/>
    <w:rsid w:val="00294729"/>
    <w:rsid w:val="002947B2"/>
    <w:rsid w:val="0029481B"/>
    <w:rsid w:val="002950F9"/>
    <w:rsid w:val="0029574A"/>
    <w:rsid w:val="0029701D"/>
    <w:rsid w:val="0029725F"/>
    <w:rsid w:val="002978E5"/>
    <w:rsid w:val="00297A26"/>
    <w:rsid w:val="002A0BC8"/>
    <w:rsid w:val="002A10A8"/>
    <w:rsid w:val="002A1DDB"/>
    <w:rsid w:val="002A1DE7"/>
    <w:rsid w:val="002A2668"/>
    <w:rsid w:val="002A30CA"/>
    <w:rsid w:val="002A3284"/>
    <w:rsid w:val="002A34C6"/>
    <w:rsid w:val="002A39EB"/>
    <w:rsid w:val="002A4B91"/>
    <w:rsid w:val="002A5C53"/>
    <w:rsid w:val="002A5FD6"/>
    <w:rsid w:val="002A60CE"/>
    <w:rsid w:val="002A63CC"/>
    <w:rsid w:val="002A6C25"/>
    <w:rsid w:val="002A7367"/>
    <w:rsid w:val="002A7435"/>
    <w:rsid w:val="002B0259"/>
    <w:rsid w:val="002B0261"/>
    <w:rsid w:val="002B0296"/>
    <w:rsid w:val="002B02BF"/>
    <w:rsid w:val="002B032F"/>
    <w:rsid w:val="002B0641"/>
    <w:rsid w:val="002B0C37"/>
    <w:rsid w:val="002B14FF"/>
    <w:rsid w:val="002B18C3"/>
    <w:rsid w:val="002B1AF1"/>
    <w:rsid w:val="002B2290"/>
    <w:rsid w:val="002B2456"/>
    <w:rsid w:val="002B25B2"/>
    <w:rsid w:val="002B26CC"/>
    <w:rsid w:val="002B2A42"/>
    <w:rsid w:val="002B2BF9"/>
    <w:rsid w:val="002B2EC5"/>
    <w:rsid w:val="002B33C0"/>
    <w:rsid w:val="002B3C84"/>
    <w:rsid w:val="002B3E61"/>
    <w:rsid w:val="002B437E"/>
    <w:rsid w:val="002B4AB6"/>
    <w:rsid w:val="002B555A"/>
    <w:rsid w:val="002B5B71"/>
    <w:rsid w:val="002B6DDC"/>
    <w:rsid w:val="002B71B3"/>
    <w:rsid w:val="002B7CBC"/>
    <w:rsid w:val="002B7EBD"/>
    <w:rsid w:val="002C1159"/>
    <w:rsid w:val="002C1673"/>
    <w:rsid w:val="002C1F6C"/>
    <w:rsid w:val="002C2794"/>
    <w:rsid w:val="002C30AF"/>
    <w:rsid w:val="002C3193"/>
    <w:rsid w:val="002C385B"/>
    <w:rsid w:val="002C38E4"/>
    <w:rsid w:val="002C3CBB"/>
    <w:rsid w:val="002C3DDF"/>
    <w:rsid w:val="002C43D7"/>
    <w:rsid w:val="002C46C8"/>
    <w:rsid w:val="002C4898"/>
    <w:rsid w:val="002C4E76"/>
    <w:rsid w:val="002C5BEF"/>
    <w:rsid w:val="002C60AB"/>
    <w:rsid w:val="002C60E3"/>
    <w:rsid w:val="002C704A"/>
    <w:rsid w:val="002D0C45"/>
    <w:rsid w:val="002D1B3F"/>
    <w:rsid w:val="002D24EB"/>
    <w:rsid w:val="002D2F60"/>
    <w:rsid w:val="002D33E8"/>
    <w:rsid w:val="002D41F9"/>
    <w:rsid w:val="002D424F"/>
    <w:rsid w:val="002D447F"/>
    <w:rsid w:val="002D471F"/>
    <w:rsid w:val="002D51D7"/>
    <w:rsid w:val="002D5292"/>
    <w:rsid w:val="002D52DA"/>
    <w:rsid w:val="002D5740"/>
    <w:rsid w:val="002D59CA"/>
    <w:rsid w:val="002D5B74"/>
    <w:rsid w:val="002D5CAC"/>
    <w:rsid w:val="002D5E0C"/>
    <w:rsid w:val="002D62C8"/>
    <w:rsid w:val="002D664E"/>
    <w:rsid w:val="002D683E"/>
    <w:rsid w:val="002D6A5B"/>
    <w:rsid w:val="002D6C13"/>
    <w:rsid w:val="002D7674"/>
    <w:rsid w:val="002D77DC"/>
    <w:rsid w:val="002D7811"/>
    <w:rsid w:val="002D7A5A"/>
    <w:rsid w:val="002E053E"/>
    <w:rsid w:val="002E063C"/>
    <w:rsid w:val="002E083D"/>
    <w:rsid w:val="002E0A47"/>
    <w:rsid w:val="002E103F"/>
    <w:rsid w:val="002E116E"/>
    <w:rsid w:val="002E1454"/>
    <w:rsid w:val="002E1558"/>
    <w:rsid w:val="002E1DC1"/>
    <w:rsid w:val="002E2375"/>
    <w:rsid w:val="002E26CC"/>
    <w:rsid w:val="002E327F"/>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DB8"/>
    <w:rsid w:val="002F097F"/>
    <w:rsid w:val="002F1387"/>
    <w:rsid w:val="002F2054"/>
    <w:rsid w:val="002F2554"/>
    <w:rsid w:val="002F291C"/>
    <w:rsid w:val="002F2E28"/>
    <w:rsid w:val="002F3219"/>
    <w:rsid w:val="002F3308"/>
    <w:rsid w:val="002F38AE"/>
    <w:rsid w:val="002F3F87"/>
    <w:rsid w:val="002F406B"/>
    <w:rsid w:val="002F4B0F"/>
    <w:rsid w:val="002F58E5"/>
    <w:rsid w:val="002F5CFB"/>
    <w:rsid w:val="002F61EA"/>
    <w:rsid w:val="002F731E"/>
    <w:rsid w:val="002F7626"/>
    <w:rsid w:val="002F7B5F"/>
    <w:rsid w:val="002F7C78"/>
    <w:rsid w:val="003011AB"/>
    <w:rsid w:val="003012C9"/>
    <w:rsid w:val="00301FE1"/>
    <w:rsid w:val="00302C9F"/>
    <w:rsid w:val="00303143"/>
    <w:rsid w:val="00303450"/>
    <w:rsid w:val="00303CEB"/>
    <w:rsid w:val="00305179"/>
    <w:rsid w:val="00305CD5"/>
    <w:rsid w:val="00305DBD"/>
    <w:rsid w:val="00305E83"/>
    <w:rsid w:val="00306565"/>
    <w:rsid w:val="00306840"/>
    <w:rsid w:val="00306852"/>
    <w:rsid w:val="003068B0"/>
    <w:rsid w:val="00307194"/>
    <w:rsid w:val="00310188"/>
    <w:rsid w:val="0031033C"/>
    <w:rsid w:val="003119DF"/>
    <w:rsid w:val="0031212C"/>
    <w:rsid w:val="00312148"/>
    <w:rsid w:val="00312BF2"/>
    <w:rsid w:val="00312F2B"/>
    <w:rsid w:val="003134B9"/>
    <w:rsid w:val="00314D14"/>
    <w:rsid w:val="00314FF1"/>
    <w:rsid w:val="003153AB"/>
    <w:rsid w:val="003157BE"/>
    <w:rsid w:val="00315BF7"/>
    <w:rsid w:val="00315EF2"/>
    <w:rsid w:val="003161DF"/>
    <w:rsid w:val="00316A98"/>
    <w:rsid w:val="00316F24"/>
    <w:rsid w:val="00317467"/>
    <w:rsid w:val="003175EC"/>
    <w:rsid w:val="00317899"/>
    <w:rsid w:val="00317BA9"/>
    <w:rsid w:val="003212C6"/>
    <w:rsid w:val="003214FF"/>
    <w:rsid w:val="003219E2"/>
    <w:rsid w:val="00321BA8"/>
    <w:rsid w:val="0032232F"/>
    <w:rsid w:val="00322C8F"/>
    <w:rsid w:val="00322F86"/>
    <w:rsid w:val="00322FE5"/>
    <w:rsid w:val="00323926"/>
    <w:rsid w:val="00323AEF"/>
    <w:rsid w:val="003242B7"/>
    <w:rsid w:val="00324AEB"/>
    <w:rsid w:val="0032592F"/>
    <w:rsid w:val="00325A83"/>
    <w:rsid w:val="00326675"/>
    <w:rsid w:val="00326C74"/>
    <w:rsid w:val="00327111"/>
    <w:rsid w:val="003273B2"/>
    <w:rsid w:val="00330B73"/>
    <w:rsid w:val="00330D00"/>
    <w:rsid w:val="0033143A"/>
    <w:rsid w:val="0033143C"/>
    <w:rsid w:val="00331BB3"/>
    <w:rsid w:val="003322B8"/>
    <w:rsid w:val="00332879"/>
    <w:rsid w:val="003338C1"/>
    <w:rsid w:val="0033412B"/>
    <w:rsid w:val="003344E8"/>
    <w:rsid w:val="003350E8"/>
    <w:rsid w:val="003359CB"/>
    <w:rsid w:val="00335DC8"/>
    <w:rsid w:val="00336149"/>
    <w:rsid w:val="00336174"/>
    <w:rsid w:val="00337488"/>
    <w:rsid w:val="0033762E"/>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B86"/>
    <w:rsid w:val="00347C5F"/>
    <w:rsid w:val="00347DFD"/>
    <w:rsid w:val="0035090E"/>
    <w:rsid w:val="00350B73"/>
    <w:rsid w:val="00350F41"/>
    <w:rsid w:val="00350F88"/>
    <w:rsid w:val="0035141A"/>
    <w:rsid w:val="0035224D"/>
    <w:rsid w:val="0035288D"/>
    <w:rsid w:val="00354840"/>
    <w:rsid w:val="00354D1F"/>
    <w:rsid w:val="00355BD0"/>
    <w:rsid w:val="0035685B"/>
    <w:rsid w:val="0035687A"/>
    <w:rsid w:val="00356C02"/>
    <w:rsid w:val="0035724E"/>
    <w:rsid w:val="003576EF"/>
    <w:rsid w:val="00357A0D"/>
    <w:rsid w:val="00360406"/>
    <w:rsid w:val="00360B75"/>
    <w:rsid w:val="00360C51"/>
    <w:rsid w:val="00362495"/>
    <w:rsid w:val="0036283E"/>
    <w:rsid w:val="00362ACD"/>
    <w:rsid w:val="00363769"/>
    <w:rsid w:val="003645BC"/>
    <w:rsid w:val="0036464A"/>
    <w:rsid w:val="00364BCD"/>
    <w:rsid w:val="00364D7D"/>
    <w:rsid w:val="00364EB6"/>
    <w:rsid w:val="00364F98"/>
    <w:rsid w:val="00365917"/>
    <w:rsid w:val="00366CF1"/>
    <w:rsid w:val="003676D7"/>
    <w:rsid w:val="00367873"/>
    <w:rsid w:val="00367917"/>
    <w:rsid w:val="0036792F"/>
    <w:rsid w:val="00370C70"/>
    <w:rsid w:val="00370E67"/>
    <w:rsid w:val="00371024"/>
    <w:rsid w:val="003711C2"/>
    <w:rsid w:val="00371983"/>
    <w:rsid w:val="00371FE8"/>
    <w:rsid w:val="003729EE"/>
    <w:rsid w:val="0037312D"/>
    <w:rsid w:val="00373D28"/>
    <w:rsid w:val="0037410A"/>
    <w:rsid w:val="0037558A"/>
    <w:rsid w:val="003768CA"/>
    <w:rsid w:val="0037690D"/>
    <w:rsid w:val="003774EB"/>
    <w:rsid w:val="0037758B"/>
    <w:rsid w:val="00377741"/>
    <w:rsid w:val="003802E4"/>
    <w:rsid w:val="003808CB"/>
    <w:rsid w:val="003815EE"/>
    <w:rsid w:val="0038166E"/>
    <w:rsid w:val="003818D1"/>
    <w:rsid w:val="00381A96"/>
    <w:rsid w:val="00382E9A"/>
    <w:rsid w:val="00382F2B"/>
    <w:rsid w:val="003832A3"/>
    <w:rsid w:val="003852D4"/>
    <w:rsid w:val="00385658"/>
    <w:rsid w:val="00386307"/>
    <w:rsid w:val="003869E9"/>
    <w:rsid w:val="00387264"/>
    <w:rsid w:val="00387D1B"/>
    <w:rsid w:val="00390ABB"/>
    <w:rsid w:val="003913D6"/>
    <w:rsid w:val="0039232B"/>
    <w:rsid w:val="003933DD"/>
    <w:rsid w:val="00393F58"/>
    <w:rsid w:val="00393F5B"/>
    <w:rsid w:val="00394085"/>
    <w:rsid w:val="00394766"/>
    <w:rsid w:val="00394DE3"/>
    <w:rsid w:val="00395139"/>
    <w:rsid w:val="003951EF"/>
    <w:rsid w:val="00395423"/>
    <w:rsid w:val="003962E2"/>
    <w:rsid w:val="00396B7C"/>
    <w:rsid w:val="003979CB"/>
    <w:rsid w:val="00397C83"/>
    <w:rsid w:val="00397EFC"/>
    <w:rsid w:val="003A06D4"/>
    <w:rsid w:val="003A0C84"/>
    <w:rsid w:val="003A0D72"/>
    <w:rsid w:val="003A0EAD"/>
    <w:rsid w:val="003A0F3F"/>
    <w:rsid w:val="003A23F6"/>
    <w:rsid w:val="003A289F"/>
    <w:rsid w:val="003A363C"/>
    <w:rsid w:val="003A3D2D"/>
    <w:rsid w:val="003A417C"/>
    <w:rsid w:val="003A42E5"/>
    <w:rsid w:val="003A46C4"/>
    <w:rsid w:val="003A4E21"/>
    <w:rsid w:val="003A504B"/>
    <w:rsid w:val="003A5471"/>
    <w:rsid w:val="003A5753"/>
    <w:rsid w:val="003A57F7"/>
    <w:rsid w:val="003A59F1"/>
    <w:rsid w:val="003A5C3A"/>
    <w:rsid w:val="003A66BA"/>
    <w:rsid w:val="003A67B9"/>
    <w:rsid w:val="003B0763"/>
    <w:rsid w:val="003B07E0"/>
    <w:rsid w:val="003B0E05"/>
    <w:rsid w:val="003B0F75"/>
    <w:rsid w:val="003B1F4E"/>
    <w:rsid w:val="003B2542"/>
    <w:rsid w:val="003B2B2D"/>
    <w:rsid w:val="003B2C7F"/>
    <w:rsid w:val="003B33EB"/>
    <w:rsid w:val="003B38B8"/>
    <w:rsid w:val="003B3E0C"/>
    <w:rsid w:val="003B4162"/>
    <w:rsid w:val="003B5466"/>
    <w:rsid w:val="003B5513"/>
    <w:rsid w:val="003B578B"/>
    <w:rsid w:val="003B5F5B"/>
    <w:rsid w:val="003B60EE"/>
    <w:rsid w:val="003B60FD"/>
    <w:rsid w:val="003B6ACB"/>
    <w:rsid w:val="003B6B3F"/>
    <w:rsid w:val="003B7523"/>
    <w:rsid w:val="003B78AA"/>
    <w:rsid w:val="003C1543"/>
    <w:rsid w:val="003C1F17"/>
    <w:rsid w:val="003C27A6"/>
    <w:rsid w:val="003C311E"/>
    <w:rsid w:val="003C3316"/>
    <w:rsid w:val="003C3447"/>
    <w:rsid w:val="003C48A0"/>
    <w:rsid w:val="003C4CD3"/>
    <w:rsid w:val="003C52B6"/>
    <w:rsid w:val="003C6101"/>
    <w:rsid w:val="003C6393"/>
    <w:rsid w:val="003C6E89"/>
    <w:rsid w:val="003C7299"/>
    <w:rsid w:val="003C730F"/>
    <w:rsid w:val="003C74F8"/>
    <w:rsid w:val="003D0C7E"/>
    <w:rsid w:val="003D1224"/>
    <w:rsid w:val="003D1691"/>
    <w:rsid w:val="003D1725"/>
    <w:rsid w:val="003D1C87"/>
    <w:rsid w:val="003D2261"/>
    <w:rsid w:val="003D2C6C"/>
    <w:rsid w:val="003D38F0"/>
    <w:rsid w:val="003D39E8"/>
    <w:rsid w:val="003D3A18"/>
    <w:rsid w:val="003D4B10"/>
    <w:rsid w:val="003D504D"/>
    <w:rsid w:val="003D5F63"/>
    <w:rsid w:val="003D6892"/>
    <w:rsid w:val="003D6908"/>
    <w:rsid w:val="003D77F2"/>
    <w:rsid w:val="003D78B9"/>
    <w:rsid w:val="003D78BD"/>
    <w:rsid w:val="003E09B8"/>
    <w:rsid w:val="003E0D40"/>
    <w:rsid w:val="003E0E24"/>
    <w:rsid w:val="003E1DEF"/>
    <w:rsid w:val="003E261B"/>
    <w:rsid w:val="003E27B1"/>
    <w:rsid w:val="003E2B35"/>
    <w:rsid w:val="003E2F5F"/>
    <w:rsid w:val="003E3053"/>
    <w:rsid w:val="003E40C7"/>
    <w:rsid w:val="003E4197"/>
    <w:rsid w:val="003E41ED"/>
    <w:rsid w:val="003E4440"/>
    <w:rsid w:val="003E4497"/>
    <w:rsid w:val="003E5B0E"/>
    <w:rsid w:val="003E6546"/>
    <w:rsid w:val="003E7039"/>
    <w:rsid w:val="003E72BC"/>
    <w:rsid w:val="003E7FFA"/>
    <w:rsid w:val="003F03BC"/>
    <w:rsid w:val="003F04A7"/>
    <w:rsid w:val="003F0B03"/>
    <w:rsid w:val="003F0BF6"/>
    <w:rsid w:val="003F10CC"/>
    <w:rsid w:val="003F141D"/>
    <w:rsid w:val="003F1A7B"/>
    <w:rsid w:val="003F20B2"/>
    <w:rsid w:val="003F2450"/>
    <w:rsid w:val="003F2B1B"/>
    <w:rsid w:val="003F3287"/>
    <w:rsid w:val="003F3719"/>
    <w:rsid w:val="003F3B20"/>
    <w:rsid w:val="003F3BD6"/>
    <w:rsid w:val="003F4E29"/>
    <w:rsid w:val="003F5EE5"/>
    <w:rsid w:val="003F62F6"/>
    <w:rsid w:val="003F673C"/>
    <w:rsid w:val="003F6AF1"/>
    <w:rsid w:val="003F7188"/>
    <w:rsid w:val="003F74F3"/>
    <w:rsid w:val="003F77D7"/>
    <w:rsid w:val="003F78BF"/>
    <w:rsid w:val="003F7E9F"/>
    <w:rsid w:val="004003D6"/>
    <w:rsid w:val="004009E0"/>
    <w:rsid w:val="00401F5D"/>
    <w:rsid w:val="0040214A"/>
    <w:rsid w:val="00403D8B"/>
    <w:rsid w:val="00404565"/>
    <w:rsid w:val="00404967"/>
    <w:rsid w:val="00404A0A"/>
    <w:rsid w:val="00404D98"/>
    <w:rsid w:val="004051AB"/>
    <w:rsid w:val="0040541A"/>
    <w:rsid w:val="00405DF0"/>
    <w:rsid w:val="00406385"/>
    <w:rsid w:val="00406454"/>
    <w:rsid w:val="00406740"/>
    <w:rsid w:val="00406AFF"/>
    <w:rsid w:val="00411544"/>
    <w:rsid w:val="004124D6"/>
    <w:rsid w:val="00412C8D"/>
    <w:rsid w:val="00413021"/>
    <w:rsid w:val="0041311E"/>
    <w:rsid w:val="00413440"/>
    <w:rsid w:val="00413A05"/>
    <w:rsid w:val="00414068"/>
    <w:rsid w:val="004156A8"/>
    <w:rsid w:val="00415742"/>
    <w:rsid w:val="00415996"/>
    <w:rsid w:val="0041658D"/>
    <w:rsid w:val="00416BDA"/>
    <w:rsid w:val="004174C2"/>
    <w:rsid w:val="00417997"/>
    <w:rsid w:val="00417D1C"/>
    <w:rsid w:val="00420285"/>
    <w:rsid w:val="00420B88"/>
    <w:rsid w:val="00420F7C"/>
    <w:rsid w:val="0042172A"/>
    <w:rsid w:val="00422548"/>
    <w:rsid w:val="00422674"/>
    <w:rsid w:val="004229C7"/>
    <w:rsid w:val="0042316F"/>
    <w:rsid w:val="00423795"/>
    <w:rsid w:val="0042482F"/>
    <w:rsid w:val="00424FD5"/>
    <w:rsid w:val="004250D1"/>
    <w:rsid w:val="00425C87"/>
    <w:rsid w:val="004266A6"/>
    <w:rsid w:val="004271E8"/>
    <w:rsid w:val="004272A8"/>
    <w:rsid w:val="00427A40"/>
    <w:rsid w:val="00430EBE"/>
    <w:rsid w:val="00430FDF"/>
    <w:rsid w:val="0043118F"/>
    <w:rsid w:val="00431398"/>
    <w:rsid w:val="00431402"/>
    <w:rsid w:val="004318DE"/>
    <w:rsid w:val="00431A90"/>
    <w:rsid w:val="00431A93"/>
    <w:rsid w:val="0043247D"/>
    <w:rsid w:val="0043284E"/>
    <w:rsid w:val="00432C19"/>
    <w:rsid w:val="00432C3C"/>
    <w:rsid w:val="0043328C"/>
    <w:rsid w:val="0043367B"/>
    <w:rsid w:val="004338F0"/>
    <w:rsid w:val="00434E06"/>
    <w:rsid w:val="00434F3A"/>
    <w:rsid w:val="00434FAC"/>
    <w:rsid w:val="00435190"/>
    <w:rsid w:val="00435810"/>
    <w:rsid w:val="00435957"/>
    <w:rsid w:val="00436262"/>
    <w:rsid w:val="00436F00"/>
    <w:rsid w:val="00437A78"/>
    <w:rsid w:val="00440175"/>
    <w:rsid w:val="00440B85"/>
    <w:rsid w:val="00440C6B"/>
    <w:rsid w:val="004413BD"/>
    <w:rsid w:val="00442FB6"/>
    <w:rsid w:val="00443188"/>
    <w:rsid w:val="004434E4"/>
    <w:rsid w:val="00444B3E"/>
    <w:rsid w:val="0044523F"/>
    <w:rsid w:val="004457F6"/>
    <w:rsid w:val="00445E25"/>
    <w:rsid w:val="00446224"/>
    <w:rsid w:val="0044643B"/>
    <w:rsid w:val="00446784"/>
    <w:rsid w:val="004469A4"/>
    <w:rsid w:val="00446A6C"/>
    <w:rsid w:val="00446CCE"/>
    <w:rsid w:val="004470CD"/>
    <w:rsid w:val="00447BE7"/>
    <w:rsid w:val="004501EF"/>
    <w:rsid w:val="00450404"/>
    <w:rsid w:val="00450F5F"/>
    <w:rsid w:val="00451003"/>
    <w:rsid w:val="00451304"/>
    <w:rsid w:val="00451F17"/>
    <w:rsid w:val="0045218A"/>
    <w:rsid w:val="004525DF"/>
    <w:rsid w:val="0045270C"/>
    <w:rsid w:val="00452895"/>
    <w:rsid w:val="00453270"/>
    <w:rsid w:val="00453CB3"/>
    <w:rsid w:val="00453CD0"/>
    <w:rsid w:val="004550D7"/>
    <w:rsid w:val="00455291"/>
    <w:rsid w:val="0045529E"/>
    <w:rsid w:val="00455B76"/>
    <w:rsid w:val="00455BB9"/>
    <w:rsid w:val="00456020"/>
    <w:rsid w:val="0045638D"/>
    <w:rsid w:val="004566E5"/>
    <w:rsid w:val="004567F3"/>
    <w:rsid w:val="00456F10"/>
    <w:rsid w:val="00457094"/>
    <w:rsid w:val="004575EE"/>
    <w:rsid w:val="004577C3"/>
    <w:rsid w:val="00457CD1"/>
    <w:rsid w:val="00460231"/>
    <w:rsid w:val="00462E5E"/>
    <w:rsid w:val="004632CF"/>
    <w:rsid w:val="00463B7B"/>
    <w:rsid w:val="00463C20"/>
    <w:rsid w:val="00463EAE"/>
    <w:rsid w:val="004656A6"/>
    <w:rsid w:val="0046653F"/>
    <w:rsid w:val="00467093"/>
    <w:rsid w:val="004705C2"/>
    <w:rsid w:val="00470666"/>
    <w:rsid w:val="00470C87"/>
    <w:rsid w:val="00470D23"/>
    <w:rsid w:val="00470E14"/>
    <w:rsid w:val="004711C6"/>
    <w:rsid w:val="004717AF"/>
    <w:rsid w:val="00471902"/>
    <w:rsid w:val="00471C65"/>
    <w:rsid w:val="0047282F"/>
    <w:rsid w:val="00473054"/>
    <w:rsid w:val="00473A9D"/>
    <w:rsid w:val="004741E7"/>
    <w:rsid w:val="00474574"/>
    <w:rsid w:val="00474581"/>
    <w:rsid w:val="00474E5B"/>
    <w:rsid w:val="004752E9"/>
    <w:rsid w:val="00475600"/>
    <w:rsid w:val="00475A36"/>
    <w:rsid w:val="00475E37"/>
    <w:rsid w:val="00475E43"/>
    <w:rsid w:val="00476396"/>
    <w:rsid w:val="00476B73"/>
    <w:rsid w:val="00477829"/>
    <w:rsid w:val="004778FF"/>
    <w:rsid w:val="00477B8D"/>
    <w:rsid w:val="00477C86"/>
    <w:rsid w:val="00480015"/>
    <w:rsid w:val="00480A80"/>
    <w:rsid w:val="00480BE9"/>
    <w:rsid w:val="00480FB5"/>
    <w:rsid w:val="0048184C"/>
    <w:rsid w:val="004818A3"/>
    <w:rsid w:val="00482BB2"/>
    <w:rsid w:val="00483216"/>
    <w:rsid w:val="00483623"/>
    <w:rsid w:val="0048370D"/>
    <w:rsid w:val="00483CE2"/>
    <w:rsid w:val="00483E6B"/>
    <w:rsid w:val="00484765"/>
    <w:rsid w:val="00486341"/>
    <w:rsid w:val="0048640D"/>
    <w:rsid w:val="00486493"/>
    <w:rsid w:val="004864B7"/>
    <w:rsid w:val="004866A3"/>
    <w:rsid w:val="00486A10"/>
    <w:rsid w:val="00486A49"/>
    <w:rsid w:val="00486D97"/>
    <w:rsid w:val="00487336"/>
    <w:rsid w:val="00487D32"/>
    <w:rsid w:val="00487D5A"/>
    <w:rsid w:val="00490DD5"/>
    <w:rsid w:val="00491463"/>
    <w:rsid w:val="00491A8B"/>
    <w:rsid w:val="00492245"/>
    <w:rsid w:val="004934A9"/>
    <w:rsid w:val="00493906"/>
    <w:rsid w:val="0049408D"/>
    <w:rsid w:val="00494691"/>
    <w:rsid w:val="00494837"/>
    <w:rsid w:val="004951E3"/>
    <w:rsid w:val="00495DE9"/>
    <w:rsid w:val="00496266"/>
    <w:rsid w:val="00496846"/>
    <w:rsid w:val="00496987"/>
    <w:rsid w:val="00496C1C"/>
    <w:rsid w:val="00497573"/>
    <w:rsid w:val="00497BE0"/>
    <w:rsid w:val="004A014F"/>
    <w:rsid w:val="004A0E58"/>
    <w:rsid w:val="004A1282"/>
    <w:rsid w:val="004A1FAF"/>
    <w:rsid w:val="004A1FC3"/>
    <w:rsid w:val="004A3585"/>
    <w:rsid w:val="004A3F69"/>
    <w:rsid w:val="004A3F79"/>
    <w:rsid w:val="004A400A"/>
    <w:rsid w:val="004A4222"/>
    <w:rsid w:val="004A47CC"/>
    <w:rsid w:val="004A533E"/>
    <w:rsid w:val="004A5688"/>
    <w:rsid w:val="004A5768"/>
    <w:rsid w:val="004A5F52"/>
    <w:rsid w:val="004A6454"/>
    <w:rsid w:val="004A650B"/>
    <w:rsid w:val="004A6DAC"/>
    <w:rsid w:val="004A6DF6"/>
    <w:rsid w:val="004A6EA3"/>
    <w:rsid w:val="004A711A"/>
    <w:rsid w:val="004A7136"/>
    <w:rsid w:val="004A71D4"/>
    <w:rsid w:val="004A726F"/>
    <w:rsid w:val="004A7970"/>
    <w:rsid w:val="004B015B"/>
    <w:rsid w:val="004B0169"/>
    <w:rsid w:val="004B049C"/>
    <w:rsid w:val="004B0800"/>
    <w:rsid w:val="004B0E9C"/>
    <w:rsid w:val="004B105D"/>
    <w:rsid w:val="004B213A"/>
    <w:rsid w:val="004B2695"/>
    <w:rsid w:val="004B26CF"/>
    <w:rsid w:val="004B27F8"/>
    <w:rsid w:val="004B3034"/>
    <w:rsid w:val="004B3727"/>
    <w:rsid w:val="004B3AE3"/>
    <w:rsid w:val="004B3F88"/>
    <w:rsid w:val="004B4FBF"/>
    <w:rsid w:val="004B530B"/>
    <w:rsid w:val="004B5548"/>
    <w:rsid w:val="004B5A4E"/>
    <w:rsid w:val="004B5AD1"/>
    <w:rsid w:val="004B5B88"/>
    <w:rsid w:val="004B67BD"/>
    <w:rsid w:val="004B7BF8"/>
    <w:rsid w:val="004C048F"/>
    <w:rsid w:val="004C0932"/>
    <w:rsid w:val="004C253A"/>
    <w:rsid w:val="004C28FD"/>
    <w:rsid w:val="004C3300"/>
    <w:rsid w:val="004C3829"/>
    <w:rsid w:val="004C3C23"/>
    <w:rsid w:val="004C43BB"/>
    <w:rsid w:val="004C468F"/>
    <w:rsid w:val="004C4935"/>
    <w:rsid w:val="004C4FAD"/>
    <w:rsid w:val="004C5E7D"/>
    <w:rsid w:val="004C6708"/>
    <w:rsid w:val="004C6A59"/>
    <w:rsid w:val="004C6D51"/>
    <w:rsid w:val="004C77EE"/>
    <w:rsid w:val="004C793E"/>
    <w:rsid w:val="004D127F"/>
    <w:rsid w:val="004D2501"/>
    <w:rsid w:val="004D2537"/>
    <w:rsid w:val="004D28C9"/>
    <w:rsid w:val="004D3933"/>
    <w:rsid w:val="004D4569"/>
    <w:rsid w:val="004D4EA5"/>
    <w:rsid w:val="004D4FA5"/>
    <w:rsid w:val="004D5004"/>
    <w:rsid w:val="004D5417"/>
    <w:rsid w:val="004D574D"/>
    <w:rsid w:val="004D63A2"/>
    <w:rsid w:val="004D7277"/>
    <w:rsid w:val="004D72CB"/>
    <w:rsid w:val="004E111D"/>
    <w:rsid w:val="004E240F"/>
    <w:rsid w:val="004E3FB9"/>
    <w:rsid w:val="004E4349"/>
    <w:rsid w:val="004E4FED"/>
    <w:rsid w:val="004E57CB"/>
    <w:rsid w:val="004E662F"/>
    <w:rsid w:val="004E6A6E"/>
    <w:rsid w:val="004E6B53"/>
    <w:rsid w:val="004E726D"/>
    <w:rsid w:val="004E7633"/>
    <w:rsid w:val="004E7793"/>
    <w:rsid w:val="004E79AA"/>
    <w:rsid w:val="004E7B23"/>
    <w:rsid w:val="004E7DFC"/>
    <w:rsid w:val="004E7FBA"/>
    <w:rsid w:val="004F070E"/>
    <w:rsid w:val="004F0755"/>
    <w:rsid w:val="004F0E31"/>
    <w:rsid w:val="004F14C9"/>
    <w:rsid w:val="004F1552"/>
    <w:rsid w:val="004F1F38"/>
    <w:rsid w:val="004F3859"/>
    <w:rsid w:val="004F4FDF"/>
    <w:rsid w:val="004F542D"/>
    <w:rsid w:val="004F5D68"/>
    <w:rsid w:val="004F6175"/>
    <w:rsid w:val="004F65AC"/>
    <w:rsid w:val="004F67CA"/>
    <w:rsid w:val="004F6AB6"/>
    <w:rsid w:val="004F6AE1"/>
    <w:rsid w:val="004F738E"/>
    <w:rsid w:val="0050056A"/>
    <w:rsid w:val="00501182"/>
    <w:rsid w:val="005019EE"/>
    <w:rsid w:val="00501C21"/>
    <w:rsid w:val="00501F77"/>
    <w:rsid w:val="0050245F"/>
    <w:rsid w:val="00503358"/>
    <w:rsid w:val="005034E6"/>
    <w:rsid w:val="00503A33"/>
    <w:rsid w:val="00503A9A"/>
    <w:rsid w:val="005048CD"/>
    <w:rsid w:val="00504BBD"/>
    <w:rsid w:val="00505A16"/>
    <w:rsid w:val="0050658E"/>
    <w:rsid w:val="00506885"/>
    <w:rsid w:val="00507A52"/>
    <w:rsid w:val="00507EC9"/>
    <w:rsid w:val="00510E53"/>
    <w:rsid w:val="0051130A"/>
    <w:rsid w:val="0051150E"/>
    <w:rsid w:val="00511FC2"/>
    <w:rsid w:val="005122F2"/>
    <w:rsid w:val="00512843"/>
    <w:rsid w:val="0051297B"/>
    <w:rsid w:val="005129DA"/>
    <w:rsid w:val="00512D1F"/>
    <w:rsid w:val="00512E6D"/>
    <w:rsid w:val="005133F6"/>
    <w:rsid w:val="005137A1"/>
    <w:rsid w:val="005139B7"/>
    <w:rsid w:val="0051417D"/>
    <w:rsid w:val="00514E71"/>
    <w:rsid w:val="00515164"/>
    <w:rsid w:val="005154C3"/>
    <w:rsid w:val="005154FB"/>
    <w:rsid w:val="00515B21"/>
    <w:rsid w:val="00516065"/>
    <w:rsid w:val="0051695E"/>
    <w:rsid w:val="0051718D"/>
    <w:rsid w:val="005173BE"/>
    <w:rsid w:val="00517C3E"/>
    <w:rsid w:val="00517F9A"/>
    <w:rsid w:val="00517FDB"/>
    <w:rsid w:val="00520149"/>
    <w:rsid w:val="0052035A"/>
    <w:rsid w:val="00520393"/>
    <w:rsid w:val="00520738"/>
    <w:rsid w:val="0052184B"/>
    <w:rsid w:val="00521FC8"/>
    <w:rsid w:val="005225D7"/>
    <w:rsid w:val="00522973"/>
    <w:rsid w:val="00522CF7"/>
    <w:rsid w:val="00522DBE"/>
    <w:rsid w:val="00522F58"/>
    <w:rsid w:val="0052388B"/>
    <w:rsid w:val="00523AFC"/>
    <w:rsid w:val="0052495D"/>
    <w:rsid w:val="005259C4"/>
    <w:rsid w:val="00525AEF"/>
    <w:rsid w:val="005308C6"/>
    <w:rsid w:val="005321EC"/>
    <w:rsid w:val="005331E5"/>
    <w:rsid w:val="005334D9"/>
    <w:rsid w:val="0053454E"/>
    <w:rsid w:val="00534E59"/>
    <w:rsid w:val="005351AD"/>
    <w:rsid w:val="005361BE"/>
    <w:rsid w:val="00536547"/>
    <w:rsid w:val="0053656C"/>
    <w:rsid w:val="00536882"/>
    <w:rsid w:val="00537A3B"/>
    <w:rsid w:val="00537AC5"/>
    <w:rsid w:val="005406AD"/>
    <w:rsid w:val="005410FE"/>
    <w:rsid w:val="0054114C"/>
    <w:rsid w:val="0054195C"/>
    <w:rsid w:val="0054258E"/>
    <w:rsid w:val="0054299A"/>
    <w:rsid w:val="00542C19"/>
    <w:rsid w:val="00543A29"/>
    <w:rsid w:val="00543A76"/>
    <w:rsid w:val="00544833"/>
    <w:rsid w:val="00544C1C"/>
    <w:rsid w:val="00544C86"/>
    <w:rsid w:val="00546009"/>
    <w:rsid w:val="005468AA"/>
    <w:rsid w:val="00547C77"/>
    <w:rsid w:val="0055024E"/>
    <w:rsid w:val="005503F1"/>
    <w:rsid w:val="00550BAB"/>
    <w:rsid w:val="00551002"/>
    <w:rsid w:val="005514E7"/>
    <w:rsid w:val="0055171A"/>
    <w:rsid w:val="00551C23"/>
    <w:rsid w:val="005527D0"/>
    <w:rsid w:val="00552821"/>
    <w:rsid w:val="00552C08"/>
    <w:rsid w:val="00553521"/>
    <w:rsid w:val="00553CEA"/>
    <w:rsid w:val="00554805"/>
    <w:rsid w:val="00554C4D"/>
    <w:rsid w:val="0055515E"/>
    <w:rsid w:val="00555FFC"/>
    <w:rsid w:val="0055657E"/>
    <w:rsid w:val="0055678E"/>
    <w:rsid w:val="00556D2B"/>
    <w:rsid w:val="00556DF5"/>
    <w:rsid w:val="005572D5"/>
    <w:rsid w:val="00557394"/>
    <w:rsid w:val="00557C9A"/>
    <w:rsid w:val="005605D9"/>
    <w:rsid w:val="00560CB7"/>
    <w:rsid w:val="00560CB9"/>
    <w:rsid w:val="00560E9A"/>
    <w:rsid w:val="0056186C"/>
    <w:rsid w:val="00562596"/>
    <w:rsid w:val="005626CA"/>
    <w:rsid w:val="005639E0"/>
    <w:rsid w:val="00564319"/>
    <w:rsid w:val="00564A57"/>
    <w:rsid w:val="0056509C"/>
    <w:rsid w:val="005652B5"/>
    <w:rsid w:val="00565AD4"/>
    <w:rsid w:val="00566169"/>
    <w:rsid w:val="005667FF"/>
    <w:rsid w:val="00567167"/>
    <w:rsid w:val="0056726B"/>
    <w:rsid w:val="005672AE"/>
    <w:rsid w:val="00567535"/>
    <w:rsid w:val="00570BD6"/>
    <w:rsid w:val="00570D7B"/>
    <w:rsid w:val="0057131A"/>
    <w:rsid w:val="00571CB5"/>
    <w:rsid w:val="005722A2"/>
    <w:rsid w:val="005723CB"/>
    <w:rsid w:val="00572BED"/>
    <w:rsid w:val="00572F4B"/>
    <w:rsid w:val="00573D70"/>
    <w:rsid w:val="00574287"/>
    <w:rsid w:val="0057443F"/>
    <w:rsid w:val="00574E0C"/>
    <w:rsid w:val="00575484"/>
    <w:rsid w:val="005754B5"/>
    <w:rsid w:val="00575F3B"/>
    <w:rsid w:val="00576A5F"/>
    <w:rsid w:val="00576AC1"/>
    <w:rsid w:val="00576BCB"/>
    <w:rsid w:val="005771F7"/>
    <w:rsid w:val="005801B5"/>
    <w:rsid w:val="0058025B"/>
    <w:rsid w:val="00580B2B"/>
    <w:rsid w:val="00580F91"/>
    <w:rsid w:val="00581E4C"/>
    <w:rsid w:val="00582424"/>
    <w:rsid w:val="00582CEC"/>
    <w:rsid w:val="00582F57"/>
    <w:rsid w:val="0058323F"/>
    <w:rsid w:val="00583441"/>
    <w:rsid w:val="00584086"/>
    <w:rsid w:val="005842DC"/>
    <w:rsid w:val="00584773"/>
    <w:rsid w:val="00584AC0"/>
    <w:rsid w:val="005854D0"/>
    <w:rsid w:val="0058604A"/>
    <w:rsid w:val="005868EC"/>
    <w:rsid w:val="0058783A"/>
    <w:rsid w:val="005910B1"/>
    <w:rsid w:val="00591492"/>
    <w:rsid w:val="00591B03"/>
    <w:rsid w:val="00591CC4"/>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A060C"/>
    <w:rsid w:val="005A0729"/>
    <w:rsid w:val="005A0E81"/>
    <w:rsid w:val="005A1066"/>
    <w:rsid w:val="005A11C7"/>
    <w:rsid w:val="005A1624"/>
    <w:rsid w:val="005A1BF7"/>
    <w:rsid w:val="005A241E"/>
    <w:rsid w:val="005A268B"/>
    <w:rsid w:val="005A26AA"/>
    <w:rsid w:val="005A28C8"/>
    <w:rsid w:val="005A2CF5"/>
    <w:rsid w:val="005A3D83"/>
    <w:rsid w:val="005A4817"/>
    <w:rsid w:val="005A4D8A"/>
    <w:rsid w:val="005A6743"/>
    <w:rsid w:val="005A6EEF"/>
    <w:rsid w:val="005A77DB"/>
    <w:rsid w:val="005B0825"/>
    <w:rsid w:val="005B0890"/>
    <w:rsid w:val="005B09D9"/>
    <w:rsid w:val="005B0A02"/>
    <w:rsid w:val="005B18E4"/>
    <w:rsid w:val="005B19A2"/>
    <w:rsid w:val="005B1E95"/>
    <w:rsid w:val="005B2295"/>
    <w:rsid w:val="005B2309"/>
    <w:rsid w:val="005B2FEA"/>
    <w:rsid w:val="005B3246"/>
    <w:rsid w:val="005B3DB9"/>
    <w:rsid w:val="005B4DC8"/>
    <w:rsid w:val="005B6599"/>
    <w:rsid w:val="005B6FDA"/>
    <w:rsid w:val="005B7D8A"/>
    <w:rsid w:val="005C051E"/>
    <w:rsid w:val="005C05E7"/>
    <w:rsid w:val="005C0687"/>
    <w:rsid w:val="005C06D8"/>
    <w:rsid w:val="005C1031"/>
    <w:rsid w:val="005C207B"/>
    <w:rsid w:val="005C2F6B"/>
    <w:rsid w:val="005C41CA"/>
    <w:rsid w:val="005C4BFC"/>
    <w:rsid w:val="005C5918"/>
    <w:rsid w:val="005C5BDD"/>
    <w:rsid w:val="005C5D0A"/>
    <w:rsid w:val="005C6388"/>
    <w:rsid w:val="005C6769"/>
    <w:rsid w:val="005C6CD6"/>
    <w:rsid w:val="005C7101"/>
    <w:rsid w:val="005C7174"/>
    <w:rsid w:val="005C7917"/>
    <w:rsid w:val="005D0415"/>
    <w:rsid w:val="005D0450"/>
    <w:rsid w:val="005D0BD1"/>
    <w:rsid w:val="005D1427"/>
    <w:rsid w:val="005D234C"/>
    <w:rsid w:val="005D25EB"/>
    <w:rsid w:val="005D2797"/>
    <w:rsid w:val="005D28E8"/>
    <w:rsid w:val="005D2BE4"/>
    <w:rsid w:val="005D373E"/>
    <w:rsid w:val="005D3A9D"/>
    <w:rsid w:val="005D406D"/>
    <w:rsid w:val="005D433D"/>
    <w:rsid w:val="005D4A8E"/>
    <w:rsid w:val="005D510B"/>
    <w:rsid w:val="005D519A"/>
    <w:rsid w:val="005D597D"/>
    <w:rsid w:val="005D6B01"/>
    <w:rsid w:val="005D6E2C"/>
    <w:rsid w:val="005D70AF"/>
    <w:rsid w:val="005D7CF5"/>
    <w:rsid w:val="005D7DD1"/>
    <w:rsid w:val="005E0081"/>
    <w:rsid w:val="005E0598"/>
    <w:rsid w:val="005E06DF"/>
    <w:rsid w:val="005E0B2C"/>
    <w:rsid w:val="005E179D"/>
    <w:rsid w:val="005E21F9"/>
    <w:rsid w:val="005E271D"/>
    <w:rsid w:val="005E2BB2"/>
    <w:rsid w:val="005E3982"/>
    <w:rsid w:val="005E4D3C"/>
    <w:rsid w:val="005E4D91"/>
    <w:rsid w:val="005E4F1E"/>
    <w:rsid w:val="005E5A9A"/>
    <w:rsid w:val="005E627B"/>
    <w:rsid w:val="005E6553"/>
    <w:rsid w:val="005E67CB"/>
    <w:rsid w:val="005E6881"/>
    <w:rsid w:val="005E6DBD"/>
    <w:rsid w:val="005E74EE"/>
    <w:rsid w:val="005E7F3A"/>
    <w:rsid w:val="005F0365"/>
    <w:rsid w:val="005F04EE"/>
    <w:rsid w:val="005F06AB"/>
    <w:rsid w:val="005F0AE1"/>
    <w:rsid w:val="005F1094"/>
    <w:rsid w:val="005F11D9"/>
    <w:rsid w:val="005F1445"/>
    <w:rsid w:val="005F159B"/>
    <w:rsid w:val="005F1CDA"/>
    <w:rsid w:val="005F268B"/>
    <w:rsid w:val="005F2785"/>
    <w:rsid w:val="005F32B0"/>
    <w:rsid w:val="005F3AF5"/>
    <w:rsid w:val="005F410E"/>
    <w:rsid w:val="005F4214"/>
    <w:rsid w:val="005F4DD3"/>
    <w:rsid w:val="005F5728"/>
    <w:rsid w:val="005F6A42"/>
    <w:rsid w:val="005F7377"/>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67DD"/>
    <w:rsid w:val="006070FD"/>
    <w:rsid w:val="00607484"/>
    <w:rsid w:val="00607CBB"/>
    <w:rsid w:val="00610A67"/>
    <w:rsid w:val="006113F3"/>
    <w:rsid w:val="00611B5C"/>
    <w:rsid w:val="0061242D"/>
    <w:rsid w:val="006127EF"/>
    <w:rsid w:val="0061568A"/>
    <w:rsid w:val="0061700E"/>
    <w:rsid w:val="00617625"/>
    <w:rsid w:val="00617ACF"/>
    <w:rsid w:val="0062095D"/>
    <w:rsid w:val="00620C9E"/>
    <w:rsid w:val="00620F18"/>
    <w:rsid w:val="00621295"/>
    <w:rsid w:val="00621A1E"/>
    <w:rsid w:val="0062280C"/>
    <w:rsid w:val="00622886"/>
    <w:rsid w:val="00622AC1"/>
    <w:rsid w:val="006236F7"/>
    <w:rsid w:val="0062425B"/>
    <w:rsid w:val="00624B5C"/>
    <w:rsid w:val="00624CB1"/>
    <w:rsid w:val="00625C24"/>
    <w:rsid w:val="006261BC"/>
    <w:rsid w:val="0062776B"/>
    <w:rsid w:val="00627DB0"/>
    <w:rsid w:val="006301CB"/>
    <w:rsid w:val="00630E07"/>
    <w:rsid w:val="00631BE6"/>
    <w:rsid w:val="00631E64"/>
    <w:rsid w:val="00632A46"/>
    <w:rsid w:val="00632B63"/>
    <w:rsid w:val="006332DC"/>
    <w:rsid w:val="006341A0"/>
    <w:rsid w:val="006344D5"/>
    <w:rsid w:val="00634610"/>
    <w:rsid w:val="00635E67"/>
    <w:rsid w:val="00635F63"/>
    <w:rsid w:val="0063639A"/>
    <w:rsid w:val="0063677B"/>
    <w:rsid w:val="006368EC"/>
    <w:rsid w:val="00636EF7"/>
    <w:rsid w:val="006373BA"/>
    <w:rsid w:val="00637777"/>
    <w:rsid w:val="00637F59"/>
    <w:rsid w:val="00637FF9"/>
    <w:rsid w:val="006402AB"/>
    <w:rsid w:val="006407D2"/>
    <w:rsid w:val="00640B9D"/>
    <w:rsid w:val="00641101"/>
    <w:rsid w:val="00641296"/>
    <w:rsid w:val="0064182A"/>
    <w:rsid w:val="00641D07"/>
    <w:rsid w:val="0064291E"/>
    <w:rsid w:val="00642C3B"/>
    <w:rsid w:val="00642D1E"/>
    <w:rsid w:val="00643409"/>
    <w:rsid w:val="0064365B"/>
    <w:rsid w:val="00643D43"/>
    <w:rsid w:val="00644177"/>
    <w:rsid w:val="006441B5"/>
    <w:rsid w:val="00644863"/>
    <w:rsid w:val="00644AE4"/>
    <w:rsid w:val="006451EC"/>
    <w:rsid w:val="0064557A"/>
    <w:rsid w:val="006459FD"/>
    <w:rsid w:val="0064639C"/>
    <w:rsid w:val="006466D0"/>
    <w:rsid w:val="00646F83"/>
    <w:rsid w:val="006470C3"/>
    <w:rsid w:val="006474F5"/>
    <w:rsid w:val="0064760D"/>
    <w:rsid w:val="00647A04"/>
    <w:rsid w:val="0065030B"/>
    <w:rsid w:val="0065076D"/>
    <w:rsid w:val="00650AB7"/>
    <w:rsid w:val="00650C9F"/>
    <w:rsid w:val="006511B9"/>
    <w:rsid w:val="00651B0E"/>
    <w:rsid w:val="00651CB4"/>
    <w:rsid w:val="00651E51"/>
    <w:rsid w:val="00652495"/>
    <w:rsid w:val="006524C4"/>
    <w:rsid w:val="006528E0"/>
    <w:rsid w:val="006530D5"/>
    <w:rsid w:val="00653ABD"/>
    <w:rsid w:val="00653DFE"/>
    <w:rsid w:val="00654B6F"/>
    <w:rsid w:val="0065552F"/>
    <w:rsid w:val="00655E33"/>
    <w:rsid w:val="00655F4A"/>
    <w:rsid w:val="006562F6"/>
    <w:rsid w:val="00656BA6"/>
    <w:rsid w:val="00657491"/>
    <w:rsid w:val="006607E7"/>
    <w:rsid w:val="00660B8E"/>
    <w:rsid w:val="00661A88"/>
    <w:rsid w:val="00661D7F"/>
    <w:rsid w:val="00662467"/>
    <w:rsid w:val="006626C7"/>
    <w:rsid w:val="006628EA"/>
    <w:rsid w:val="00662DAF"/>
    <w:rsid w:val="00662F48"/>
    <w:rsid w:val="00662FB2"/>
    <w:rsid w:val="00663F7A"/>
    <w:rsid w:val="0066471E"/>
    <w:rsid w:val="006649FA"/>
    <w:rsid w:val="00665A69"/>
    <w:rsid w:val="00666CA8"/>
    <w:rsid w:val="00666EA9"/>
    <w:rsid w:val="00666FD0"/>
    <w:rsid w:val="0066710B"/>
    <w:rsid w:val="00667798"/>
    <w:rsid w:val="006678A6"/>
    <w:rsid w:val="00667C16"/>
    <w:rsid w:val="00670871"/>
    <w:rsid w:val="00670DA4"/>
    <w:rsid w:val="00670FE5"/>
    <w:rsid w:val="0067112F"/>
    <w:rsid w:val="006725CF"/>
    <w:rsid w:val="00672725"/>
    <w:rsid w:val="0067387E"/>
    <w:rsid w:val="006738EC"/>
    <w:rsid w:val="00673911"/>
    <w:rsid w:val="00673D0E"/>
    <w:rsid w:val="0067444C"/>
    <w:rsid w:val="00674877"/>
    <w:rsid w:val="00674B26"/>
    <w:rsid w:val="00674B85"/>
    <w:rsid w:val="006758A3"/>
    <w:rsid w:val="006763BD"/>
    <w:rsid w:val="00676CB8"/>
    <w:rsid w:val="00676DCE"/>
    <w:rsid w:val="006778A9"/>
    <w:rsid w:val="00677AA4"/>
    <w:rsid w:val="0068120C"/>
    <w:rsid w:val="006814C9"/>
    <w:rsid w:val="0068178F"/>
    <w:rsid w:val="006817DB"/>
    <w:rsid w:val="00682100"/>
    <w:rsid w:val="006821DF"/>
    <w:rsid w:val="00682387"/>
    <w:rsid w:val="00683A02"/>
    <w:rsid w:val="00683E40"/>
    <w:rsid w:val="006843FE"/>
    <w:rsid w:val="00684B5C"/>
    <w:rsid w:val="00685AB9"/>
    <w:rsid w:val="00685F19"/>
    <w:rsid w:val="00685FFB"/>
    <w:rsid w:val="006864DE"/>
    <w:rsid w:val="00687890"/>
    <w:rsid w:val="006918D2"/>
    <w:rsid w:val="006924EC"/>
    <w:rsid w:val="00692621"/>
    <w:rsid w:val="00692A27"/>
    <w:rsid w:val="00692CCF"/>
    <w:rsid w:val="00692CD7"/>
    <w:rsid w:val="00692EB7"/>
    <w:rsid w:val="0069358E"/>
    <w:rsid w:val="006939D0"/>
    <w:rsid w:val="00693BB1"/>
    <w:rsid w:val="00693E11"/>
    <w:rsid w:val="00693E8E"/>
    <w:rsid w:val="0069419A"/>
    <w:rsid w:val="00694408"/>
    <w:rsid w:val="00694E9A"/>
    <w:rsid w:val="006952DD"/>
    <w:rsid w:val="00695866"/>
    <w:rsid w:val="00695B52"/>
    <w:rsid w:val="00695EB7"/>
    <w:rsid w:val="00695F0D"/>
    <w:rsid w:val="006964CF"/>
    <w:rsid w:val="00696B9D"/>
    <w:rsid w:val="00696D00"/>
    <w:rsid w:val="00697684"/>
    <w:rsid w:val="00697CC8"/>
    <w:rsid w:val="006A0FAA"/>
    <w:rsid w:val="006A15CB"/>
    <w:rsid w:val="006A1D6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5D51"/>
    <w:rsid w:val="006A64E9"/>
    <w:rsid w:val="006A65B7"/>
    <w:rsid w:val="006A6A98"/>
    <w:rsid w:val="006A7165"/>
    <w:rsid w:val="006A7567"/>
    <w:rsid w:val="006A76C3"/>
    <w:rsid w:val="006A7861"/>
    <w:rsid w:val="006A7FE7"/>
    <w:rsid w:val="006B0171"/>
    <w:rsid w:val="006B018B"/>
    <w:rsid w:val="006B0584"/>
    <w:rsid w:val="006B1A2D"/>
    <w:rsid w:val="006B1E5D"/>
    <w:rsid w:val="006B1F87"/>
    <w:rsid w:val="006B317B"/>
    <w:rsid w:val="006B53BB"/>
    <w:rsid w:val="006B5632"/>
    <w:rsid w:val="006B5B68"/>
    <w:rsid w:val="006B6036"/>
    <w:rsid w:val="006B6C0C"/>
    <w:rsid w:val="006B7B59"/>
    <w:rsid w:val="006C131A"/>
    <w:rsid w:val="006C170F"/>
    <w:rsid w:val="006C1FBE"/>
    <w:rsid w:val="006C2116"/>
    <w:rsid w:val="006C2A1A"/>
    <w:rsid w:val="006C2D00"/>
    <w:rsid w:val="006C2F3E"/>
    <w:rsid w:val="006C342A"/>
    <w:rsid w:val="006C3678"/>
    <w:rsid w:val="006C3FF3"/>
    <w:rsid w:val="006C559D"/>
    <w:rsid w:val="006C6017"/>
    <w:rsid w:val="006C60F8"/>
    <w:rsid w:val="006C66E4"/>
    <w:rsid w:val="006C7550"/>
    <w:rsid w:val="006C7921"/>
    <w:rsid w:val="006D1DD9"/>
    <w:rsid w:val="006D1E10"/>
    <w:rsid w:val="006D232F"/>
    <w:rsid w:val="006D2447"/>
    <w:rsid w:val="006D2711"/>
    <w:rsid w:val="006D2873"/>
    <w:rsid w:val="006D3ABC"/>
    <w:rsid w:val="006D3BAF"/>
    <w:rsid w:val="006D3D3D"/>
    <w:rsid w:val="006D4244"/>
    <w:rsid w:val="006D4930"/>
    <w:rsid w:val="006D4A0F"/>
    <w:rsid w:val="006D52FE"/>
    <w:rsid w:val="006D5926"/>
    <w:rsid w:val="006D59F1"/>
    <w:rsid w:val="006D5C95"/>
    <w:rsid w:val="006D7055"/>
    <w:rsid w:val="006D720B"/>
    <w:rsid w:val="006E0772"/>
    <w:rsid w:val="006E0F0F"/>
    <w:rsid w:val="006E1663"/>
    <w:rsid w:val="006E1AD7"/>
    <w:rsid w:val="006E2708"/>
    <w:rsid w:val="006E29FF"/>
    <w:rsid w:val="006E2DFD"/>
    <w:rsid w:val="006E2FE3"/>
    <w:rsid w:val="006E3148"/>
    <w:rsid w:val="006E34AE"/>
    <w:rsid w:val="006E358D"/>
    <w:rsid w:val="006E46CC"/>
    <w:rsid w:val="006E4D36"/>
    <w:rsid w:val="006E5758"/>
    <w:rsid w:val="006E7863"/>
    <w:rsid w:val="006E7A46"/>
    <w:rsid w:val="006F02BA"/>
    <w:rsid w:val="006F0E46"/>
    <w:rsid w:val="006F1055"/>
    <w:rsid w:val="006F1243"/>
    <w:rsid w:val="006F174B"/>
    <w:rsid w:val="006F190B"/>
    <w:rsid w:val="006F2541"/>
    <w:rsid w:val="006F2C06"/>
    <w:rsid w:val="006F2C92"/>
    <w:rsid w:val="006F3FF7"/>
    <w:rsid w:val="006F55BC"/>
    <w:rsid w:val="006F560A"/>
    <w:rsid w:val="006F59A1"/>
    <w:rsid w:val="006F696D"/>
    <w:rsid w:val="006F69C0"/>
    <w:rsid w:val="006F6C07"/>
    <w:rsid w:val="006F6F68"/>
    <w:rsid w:val="006F6FF1"/>
    <w:rsid w:val="006F75C6"/>
    <w:rsid w:val="006F762E"/>
    <w:rsid w:val="00701113"/>
    <w:rsid w:val="00701124"/>
    <w:rsid w:val="00701219"/>
    <w:rsid w:val="00701408"/>
    <w:rsid w:val="007019E6"/>
    <w:rsid w:val="00702280"/>
    <w:rsid w:val="00702451"/>
    <w:rsid w:val="00702E27"/>
    <w:rsid w:val="00703408"/>
    <w:rsid w:val="007034C3"/>
    <w:rsid w:val="00703C62"/>
    <w:rsid w:val="00704445"/>
    <w:rsid w:val="00704D0D"/>
    <w:rsid w:val="00704F19"/>
    <w:rsid w:val="007053BB"/>
    <w:rsid w:val="007054B6"/>
    <w:rsid w:val="00706A77"/>
    <w:rsid w:val="00706C77"/>
    <w:rsid w:val="007076A5"/>
    <w:rsid w:val="00707DB9"/>
    <w:rsid w:val="00710688"/>
    <w:rsid w:val="00711147"/>
    <w:rsid w:val="00711639"/>
    <w:rsid w:val="007122FB"/>
    <w:rsid w:val="0071235D"/>
    <w:rsid w:val="00712E3A"/>
    <w:rsid w:val="007131A1"/>
    <w:rsid w:val="00713650"/>
    <w:rsid w:val="007140BF"/>
    <w:rsid w:val="00715170"/>
    <w:rsid w:val="00715A8C"/>
    <w:rsid w:val="00715FA7"/>
    <w:rsid w:val="0071618B"/>
    <w:rsid w:val="00716208"/>
    <w:rsid w:val="007162E8"/>
    <w:rsid w:val="0071686B"/>
    <w:rsid w:val="0071736F"/>
    <w:rsid w:val="0072088C"/>
    <w:rsid w:val="0072090F"/>
    <w:rsid w:val="00720DAB"/>
    <w:rsid w:val="007216F5"/>
    <w:rsid w:val="007217BB"/>
    <w:rsid w:val="007219E9"/>
    <w:rsid w:val="007220AD"/>
    <w:rsid w:val="00722480"/>
    <w:rsid w:val="0072276B"/>
    <w:rsid w:val="00723B84"/>
    <w:rsid w:val="00723C62"/>
    <w:rsid w:val="007251DA"/>
    <w:rsid w:val="00725E08"/>
    <w:rsid w:val="00725F89"/>
    <w:rsid w:val="00726156"/>
    <w:rsid w:val="007261C0"/>
    <w:rsid w:val="007263A4"/>
    <w:rsid w:val="00726432"/>
    <w:rsid w:val="00726438"/>
    <w:rsid w:val="007265C6"/>
    <w:rsid w:val="00726A56"/>
    <w:rsid w:val="00727BB8"/>
    <w:rsid w:val="007302AB"/>
    <w:rsid w:val="00731316"/>
    <w:rsid w:val="00731490"/>
    <w:rsid w:val="007314D4"/>
    <w:rsid w:val="007317A8"/>
    <w:rsid w:val="007328E9"/>
    <w:rsid w:val="00733FA6"/>
    <w:rsid w:val="007342AD"/>
    <w:rsid w:val="00735D6F"/>
    <w:rsid w:val="0073648C"/>
    <w:rsid w:val="0073650A"/>
    <w:rsid w:val="007365CD"/>
    <w:rsid w:val="00736C50"/>
    <w:rsid w:val="00736F03"/>
    <w:rsid w:val="00737410"/>
    <w:rsid w:val="00737895"/>
    <w:rsid w:val="00737A59"/>
    <w:rsid w:val="00740124"/>
    <w:rsid w:val="007406B6"/>
    <w:rsid w:val="00740A81"/>
    <w:rsid w:val="00741CD6"/>
    <w:rsid w:val="00741F43"/>
    <w:rsid w:val="0074203E"/>
    <w:rsid w:val="00742B66"/>
    <w:rsid w:val="00742F0D"/>
    <w:rsid w:val="0074383D"/>
    <w:rsid w:val="007442D7"/>
    <w:rsid w:val="0074465F"/>
    <w:rsid w:val="00745168"/>
    <w:rsid w:val="007454A2"/>
    <w:rsid w:val="00746AC8"/>
    <w:rsid w:val="00747A8D"/>
    <w:rsid w:val="00747B2F"/>
    <w:rsid w:val="00747BA8"/>
    <w:rsid w:val="00747E07"/>
    <w:rsid w:val="0075026B"/>
    <w:rsid w:val="007503FA"/>
    <w:rsid w:val="0075071E"/>
    <w:rsid w:val="00750846"/>
    <w:rsid w:val="0075113F"/>
    <w:rsid w:val="0075136C"/>
    <w:rsid w:val="00751A11"/>
    <w:rsid w:val="00753139"/>
    <w:rsid w:val="0075329A"/>
    <w:rsid w:val="007535A8"/>
    <w:rsid w:val="00754646"/>
    <w:rsid w:val="00754905"/>
    <w:rsid w:val="00754CA3"/>
    <w:rsid w:val="0075537C"/>
    <w:rsid w:val="00755E24"/>
    <w:rsid w:val="007560DD"/>
    <w:rsid w:val="00756487"/>
    <w:rsid w:val="007569C5"/>
    <w:rsid w:val="00757091"/>
    <w:rsid w:val="0075728C"/>
    <w:rsid w:val="007601E9"/>
    <w:rsid w:val="00760249"/>
    <w:rsid w:val="00760268"/>
    <w:rsid w:val="00760A52"/>
    <w:rsid w:val="00761E35"/>
    <w:rsid w:val="00761F8B"/>
    <w:rsid w:val="00762775"/>
    <w:rsid w:val="00762920"/>
    <w:rsid w:val="00763AE6"/>
    <w:rsid w:val="007644AC"/>
    <w:rsid w:val="007646C1"/>
    <w:rsid w:val="007646D6"/>
    <w:rsid w:val="00764A49"/>
    <w:rsid w:val="00764CE1"/>
    <w:rsid w:val="0076520F"/>
    <w:rsid w:val="00765C04"/>
    <w:rsid w:val="007662B5"/>
    <w:rsid w:val="00767165"/>
    <w:rsid w:val="007679B6"/>
    <w:rsid w:val="00767BA8"/>
    <w:rsid w:val="0077030E"/>
    <w:rsid w:val="00770682"/>
    <w:rsid w:val="00772027"/>
    <w:rsid w:val="007720C6"/>
    <w:rsid w:val="0077225A"/>
    <w:rsid w:val="007740CF"/>
    <w:rsid w:val="007740F1"/>
    <w:rsid w:val="007746A2"/>
    <w:rsid w:val="007751AF"/>
    <w:rsid w:val="00775271"/>
    <w:rsid w:val="00775B17"/>
    <w:rsid w:val="00775C5F"/>
    <w:rsid w:val="00775F2F"/>
    <w:rsid w:val="007763E0"/>
    <w:rsid w:val="00776648"/>
    <w:rsid w:val="007774A7"/>
    <w:rsid w:val="00780174"/>
    <w:rsid w:val="0078081C"/>
    <w:rsid w:val="00780AAB"/>
    <w:rsid w:val="00780E0D"/>
    <w:rsid w:val="00781533"/>
    <w:rsid w:val="00781ADD"/>
    <w:rsid w:val="00781B57"/>
    <w:rsid w:val="00781DC9"/>
    <w:rsid w:val="007824CA"/>
    <w:rsid w:val="00783297"/>
    <w:rsid w:val="007832A2"/>
    <w:rsid w:val="00783D47"/>
    <w:rsid w:val="00783EE4"/>
    <w:rsid w:val="007847FF"/>
    <w:rsid w:val="00784B7C"/>
    <w:rsid w:val="00784BDE"/>
    <w:rsid w:val="00784CDE"/>
    <w:rsid w:val="0078509E"/>
    <w:rsid w:val="007853ED"/>
    <w:rsid w:val="00785626"/>
    <w:rsid w:val="007861CA"/>
    <w:rsid w:val="0078678E"/>
    <w:rsid w:val="00787988"/>
    <w:rsid w:val="00787B93"/>
    <w:rsid w:val="007905CB"/>
    <w:rsid w:val="007934C2"/>
    <w:rsid w:val="00793C81"/>
    <w:rsid w:val="00793D16"/>
    <w:rsid w:val="00794403"/>
    <w:rsid w:val="0079473B"/>
    <w:rsid w:val="00794CAC"/>
    <w:rsid w:val="007954F9"/>
    <w:rsid w:val="00795B7B"/>
    <w:rsid w:val="007962DF"/>
    <w:rsid w:val="0079689A"/>
    <w:rsid w:val="00796DD2"/>
    <w:rsid w:val="00797274"/>
    <w:rsid w:val="007974E8"/>
    <w:rsid w:val="007A0A9F"/>
    <w:rsid w:val="007A185A"/>
    <w:rsid w:val="007A1FCE"/>
    <w:rsid w:val="007A20DA"/>
    <w:rsid w:val="007A2240"/>
    <w:rsid w:val="007A2844"/>
    <w:rsid w:val="007A289F"/>
    <w:rsid w:val="007A2D49"/>
    <w:rsid w:val="007A2EC8"/>
    <w:rsid w:val="007A301E"/>
    <w:rsid w:val="007A36D4"/>
    <w:rsid w:val="007A37E4"/>
    <w:rsid w:val="007A3E1C"/>
    <w:rsid w:val="007A468B"/>
    <w:rsid w:val="007A51EC"/>
    <w:rsid w:val="007A5254"/>
    <w:rsid w:val="007A533C"/>
    <w:rsid w:val="007A6E04"/>
    <w:rsid w:val="007A7090"/>
    <w:rsid w:val="007A7696"/>
    <w:rsid w:val="007A7D2E"/>
    <w:rsid w:val="007B03B9"/>
    <w:rsid w:val="007B0936"/>
    <w:rsid w:val="007B14FD"/>
    <w:rsid w:val="007B15CC"/>
    <w:rsid w:val="007B1A24"/>
    <w:rsid w:val="007B2A78"/>
    <w:rsid w:val="007B3419"/>
    <w:rsid w:val="007B408F"/>
    <w:rsid w:val="007B45AD"/>
    <w:rsid w:val="007B46F0"/>
    <w:rsid w:val="007B4C93"/>
    <w:rsid w:val="007B6569"/>
    <w:rsid w:val="007B65CE"/>
    <w:rsid w:val="007B684C"/>
    <w:rsid w:val="007B6FCE"/>
    <w:rsid w:val="007B7239"/>
    <w:rsid w:val="007B72DD"/>
    <w:rsid w:val="007B7D23"/>
    <w:rsid w:val="007C0ABE"/>
    <w:rsid w:val="007C0C1F"/>
    <w:rsid w:val="007C0D09"/>
    <w:rsid w:val="007C1778"/>
    <w:rsid w:val="007C2106"/>
    <w:rsid w:val="007C3475"/>
    <w:rsid w:val="007C350B"/>
    <w:rsid w:val="007C366C"/>
    <w:rsid w:val="007C38F5"/>
    <w:rsid w:val="007C39A9"/>
    <w:rsid w:val="007C42B4"/>
    <w:rsid w:val="007C4736"/>
    <w:rsid w:val="007C4AA3"/>
    <w:rsid w:val="007C54D7"/>
    <w:rsid w:val="007C560C"/>
    <w:rsid w:val="007C5835"/>
    <w:rsid w:val="007C59B6"/>
    <w:rsid w:val="007C60B8"/>
    <w:rsid w:val="007D1AD4"/>
    <w:rsid w:val="007D26A7"/>
    <w:rsid w:val="007D28FF"/>
    <w:rsid w:val="007D2986"/>
    <w:rsid w:val="007D382F"/>
    <w:rsid w:val="007D395E"/>
    <w:rsid w:val="007D3969"/>
    <w:rsid w:val="007D40F4"/>
    <w:rsid w:val="007D42A6"/>
    <w:rsid w:val="007D4A3E"/>
    <w:rsid w:val="007D527B"/>
    <w:rsid w:val="007D53DD"/>
    <w:rsid w:val="007D5547"/>
    <w:rsid w:val="007D565D"/>
    <w:rsid w:val="007E074A"/>
    <w:rsid w:val="007E14F6"/>
    <w:rsid w:val="007E158E"/>
    <w:rsid w:val="007E19F7"/>
    <w:rsid w:val="007E1E2C"/>
    <w:rsid w:val="007E1F92"/>
    <w:rsid w:val="007E1FD6"/>
    <w:rsid w:val="007E28AC"/>
    <w:rsid w:val="007E306B"/>
    <w:rsid w:val="007E3137"/>
    <w:rsid w:val="007E3336"/>
    <w:rsid w:val="007E342C"/>
    <w:rsid w:val="007E3558"/>
    <w:rsid w:val="007E3FD8"/>
    <w:rsid w:val="007E4EEF"/>
    <w:rsid w:val="007E5362"/>
    <w:rsid w:val="007E6B07"/>
    <w:rsid w:val="007E6D93"/>
    <w:rsid w:val="007E76CE"/>
    <w:rsid w:val="007E7936"/>
    <w:rsid w:val="007E7A2E"/>
    <w:rsid w:val="007F055B"/>
    <w:rsid w:val="007F19E3"/>
    <w:rsid w:val="007F2748"/>
    <w:rsid w:val="007F3F82"/>
    <w:rsid w:val="007F44B3"/>
    <w:rsid w:val="007F480A"/>
    <w:rsid w:val="007F4CAB"/>
    <w:rsid w:val="007F5A36"/>
    <w:rsid w:val="007F69C6"/>
    <w:rsid w:val="007F782A"/>
    <w:rsid w:val="007F7C49"/>
    <w:rsid w:val="007F7F59"/>
    <w:rsid w:val="008007BF"/>
    <w:rsid w:val="00800D27"/>
    <w:rsid w:val="00801373"/>
    <w:rsid w:val="00801821"/>
    <w:rsid w:val="00801C5D"/>
    <w:rsid w:val="008024DD"/>
    <w:rsid w:val="0080285A"/>
    <w:rsid w:val="008029FA"/>
    <w:rsid w:val="00802BEB"/>
    <w:rsid w:val="00802F39"/>
    <w:rsid w:val="00803122"/>
    <w:rsid w:val="0080423B"/>
    <w:rsid w:val="00804490"/>
    <w:rsid w:val="00804991"/>
    <w:rsid w:val="00804E56"/>
    <w:rsid w:val="008052F6"/>
    <w:rsid w:val="008053A3"/>
    <w:rsid w:val="00806051"/>
    <w:rsid w:val="00806071"/>
    <w:rsid w:val="008062B0"/>
    <w:rsid w:val="008073C9"/>
    <w:rsid w:val="008073E4"/>
    <w:rsid w:val="0080747E"/>
    <w:rsid w:val="00807500"/>
    <w:rsid w:val="00810365"/>
    <w:rsid w:val="00810D0D"/>
    <w:rsid w:val="00810EEE"/>
    <w:rsid w:val="008116C2"/>
    <w:rsid w:val="008117B0"/>
    <w:rsid w:val="0081267B"/>
    <w:rsid w:val="00812D0A"/>
    <w:rsid w:val="00813C8C"/>
    <w:rsid w:val="008141AF"/>
    <w:rsid w:val="00815686"/>
    <w:rsid w:val="00815FA3"/>
    <w:rsid w:val="0081625A"/>
    <w:rsid w:val="00816649"/>
    <w:rsid w:val="00817509"/>
    <w:rsid w:val="00817A2F"/>
    <w:rsid w:val="00817AC8"/>
    <w:rsid w:val="008207F1"/>
    <w:rsid w:val="0082091D"/>
    <w:rsid w:val="008209EF"/>
    <w:rsid w:val="00820BC9"/>
    <w:rsid w:val="0082110D"/>
    <w:rsid w:val="00821AF5"/>
    <w:rsid w:val="00821B43"/>
    <w:rsid w:val="00821CDA"/>
    <w:rsid w:val="00822966"/>
    <w:rsid w:val="00822CD8"/>
    <w:rsid w:val="00822D90"/>
    <w:rsid w:val="008231D9"/>
    <w:rsid w:val="00823461"/>
    <w:rsid w:val="00823708"/>
    <w:rsid w:val="0082438F"/>
    <w:rsid w:val="008245AB"/>
    <w:rsid w:val="00824900"/>
    <w:rsid w:val="00824CD5"/>
    <w:rsid w:val="0082523C"/>
    <w:rsid w:val="00825B1B"/>
    <w:rsid w:val="00825F9B"/>
    <w:rsid w:val="0082608E"/>
    <w:rsid w:val="008266B5"/>
    <w:rsid w:val="008267E7"/>
    <w:rsid w:val="00826B3F"/>
    <w:rsid w:val="00827234"/>
    <w:rsid w:val="00827987"/>
    <w:rsid w:val="00827F8C"/>
    <w:rsid w:val="008300A6"/>
    <w:rsid w:val="00830B1B"/>
    <w:rsid w:val="00830EF6"/>
    <w:rsid w:val="00832238"/>
    <w:rsid w:val="0083263E"/>
    <w:rsid w:val="00832F3F"/>
    <w:rsid w:val="00832FCC"/>
    <w:rsid w:val="008332A0"/>
    <w:rsid w:val="008339B4"/>
    <w:rsid w:val="00834033"/>
    <w:rsid w:val="008346B3"/>
    <w:rsid w:val="00834D04"/>
    <w:rsid w:val="00834E0D"/>
    <w:rsid w:val="00835307"/>
    <w:rsid w:val="008357B0"/>
    <w:rsid w:val="008359BD"/>
    <w:rsid w:val="00835D98"/>
    <w:rsid w:val="00835DC2"/>
    <w:rsid w:val="00835E7A"/>
    <w:rsid w:val="00835F69"/>
    <w:rsid w:val="00836900"/>
    <w:rsid w:val="0083737F"/>
    <w:rsid w:val="00837A68"/>
    <w:rsid w:val="008408AA"/>
    <w:rsid w:val="00842871"/>
    <w:rsid w:val="00842FAA"/>
    <w:rsid w:val="008431A9"/>
    <w:rsid w:val="008434B9"/>
    <w:rsid w:val="008444AC"/>
    <w:rsid w:val="00844D39"/>
    <w:rsid w:val="0084528A"/>
    <w:rsid w:val="008456B1"/>
    <w:rsid w:val="00845B4D"/>
    <w:rsid w:val="00845B85"/>
    <w:rsid w:val="008461DA"/>
    <w:rsid w:val="008466CA"/>
    <w:rsid w:val="0084685C"/>
    <w:rsid w:val="008500F5"/>
    <w:rsid w:val="008501F8"/>
    <w:rsid w:val="00851517"/>
    <w:rsid w:val="008518FA"/>
    <w:rsid w:val="00852709"/>
    <w:rsid w:val="00852CC7"/>
    <w:rsid w:val="00852D59"/>
    <w:rsid w:val="00853681"/>
    <w:rsid w:val="008537DF"/>
    <w:rsid w:val="008537E2"/>
    <w:rsid w:val="00854473"/>
    <w:rsid w:val="00854872"/>
    <w:rsid w:val="00854A7B"/>
    <w:rsid w:val="00854B14"/>
    <w:rsid w:val="0085504B"/>
    <w:rsid w:val="00855E02"/>
    <w:rsid w:val="00855EE6"/>
    <w:rsid w:val="00857C39"/>
    <w:rsid w:val="00857F64"/>
    <w:rsid w:val="00860332"/>
    <w:rsid w:val="00860917"/>
    <w:rsid w:val="00860BAD"/>
    <w:rsid w:val="00861414"/>
    <w:rsid w:val="0086161C"/>
    <w:rsid w:val="008617BE"/>
    <w:rsid w:val="0086203F"/>
    <w:rsid w:val="00862D5F"/>
    <w:rsid w:val="00862D8F"/>
    <w:rsid w:val="00862EC2"/>
    <w:rsid w:val="00863890"/>
    <w:rsid w:val="00863D8B"/>
    <w:rsid w:val="00864153"/>
    <w:rsid w:val="00864DE4"/>
    <w:rsid w:val="008653A7"/>
    <w:rsid w:val="008654BA"/>
    <w:rsid w:val="00865796"/>
    <w:rsid w:val="00865E28"/>
    <w:rsid w:val="008664B5"/>
    <w:rsid w:val="00867DD8"/>
    <w:rsid w:val="00867F74"/>
    <w:rsid w:val="00870A5D"/>
    <w:rsid w:val="00870C23"/>
    <w:rsid w:val="00870FBA"/>
    <w:rsid w:val="008711AB"/>
    <w:rsid w:val="00872A3D"/>
    <w:rsid w:val="00872BB5"/>
    <w:rsid w:val="00872F9F"/>
    <w:rsid w:val="00873367"/>
    <w:rsid w:val="008738AC"/>
    <w:rsid w:val="00873EAD"/>
    <w:rsid w:val="0087478D"/>
    <w:rsid w:val="00874ACC"/>
    <w:rsid w:val="00874B1C"/>
    <w:rsid w:val="00874B2E"/>
    <w:rsid w:val="00874F9C"/>
    <w:rsid w:val="0087517A"/>
    <w:rsid w:val="00876873"/>
    <w:rsid w:val="00876961"/>
    <w:rsid w:val="00876B92"/>
    <w:rsid w:val="00877644"/>
    <w:rsid w:val="008811EE"/>
    <w:rsid w:val="00881350"/>
    <w:rsid w:val="008817F0"/>
    <w:rsid w:val="00881903"/>
    <w:rsid w:val="0088207B"/>
    <w:rsid w:val="00882400"/>
    <w:rsid w:val="008827E4"/>
    <w:rsid w:val="008827E6"/>
    <w:rsid w:val="008828EB"/>
    <w:rsid w:val="00883425"/>
    <w:rsid w:val="00883628"/>
    <w:rsid w:val="00883C6B"/>
    <w:rsid w:val="008848E3"/>
    <w:rsid w:val="0088498F"/>
    <w:rsid w:val="0088527D"/>
    <w:rsid w:val="0088542B"/>
    <w:rsid w:val="008859FE"/>
    <w:rsid w:val="008860A2"/>
    <w:rsid w:val="008863CF"/>
    <w:rsid w:val="00886484"/>
    <w:rsid w:val="00886E9D"/>
    <w:rsid w:val="008875EE"/>
    <w:rsid w:val="008877FA"/>
    <w:rsid w:val="00887818"/>
    <w:rsid w:val="00887FE6"/>
    <w:rsid w:val="008900FB"/>
    <w:rsid w:val="008900FF"/>
    <w:rsid w:val="00890A30"/>
    <w:rsid w:val="00890A4A"/>
    <w:rsid w:val="008912DB"/>
    <w:rsid w:val="00891596"/>
    <w:rsid w:val="00891BAF"/>
    <w:rsid w:val="00892277"/>
    <w:rsid w:val="00892982"/>
    <w:rsid w:val="00892A2D"/>
    <w:rsid w:val="00892CCF"/>
    <w:rsid w:val="00892F4F"/>
    <w:rsid w:val="00893C3B"/>
    <w:rsid w:val="0089432D"/>
    <w:rsid w:val="0089521A"/>
    <w:rsid w:val="008956BD"/>
    <w:rsid w:val="00895A6C"/>
    <w:rsid w:val="008967DA"/>
    <w:rsid w:val="00897114"/>
    <w:rsid w:val="00897AA9"/>
    <w:rsid w:val="00897B7E"/>
    <w:rsid w:val="00897C56"/>
    <w:rsid w:val="008A017F"/>
    <w:rsid w:val="008A0525"/>
    <w:rsid w:val="008A0FDD"/>
    <w:rsid w:val="008A146E"/>
    <w:rsid w:val="008A1711"/>
    <w:rsid w:val="008A2288"/>
    <w:rsid w:val="008A24EE"/>
    <w:rsid w:val="008A30BD"/>
    <w:rsid w:val="008A412D"/>
    <w:rsid w:val="008A41AF"/>
    <w:rsid w:val="008A43FC"/>
    <w:rsid w:val="008A50FB"/>
    <w:rsid w:val="008A5328"/>
    <w:rsid w:val="008A535C"/>
    <w:rsid w:val="008A5DDF"/>
    <w:rsid w:val="008A6A8E"/>
    <w:rsid w:val="008A6CDF"/>
    <w:rsid w:val="008A7DAB"/>
    <w:rsid w:val="008B2486"/>
    <w:rsid w:val="008B2AAB"/>
    <w:rsid w:val="008B371A"/>
    <w:rsid w:val="008B4921"/>
    <w:rsid w:val="008B4964"/>
    <w:rsid w:val="008B498B"/>
    <w:rsid w:val="008B4B21"/>
    <w:rsid w:val="008B5F02"/>
    <w:rsid w:val="008B6467"/>
    <w:rsid w:val="008B7974"/>
    <w:rsid w:val="008B79BE"/>
    <w:rsid w:val="008C0137"/>
    <w:rsid w:val="008C27F9"/>
    <w:rsid w:val="008C2C95"/>
    <w:rsid w:val="008C48CF"/>
    <w:rsid w:val="008C4A38"/>
    <w:rsid w:val="008C61C2"/>
    <w:rsid w:val="008C6546"/>
    <w:rsid w:val="008C7661"/>
    <w:rsid w:val="008C780A"/>
    <w:rsid w:val="008C79BE"/>
    <w:rsid w:val="008C7AFA"/>
    <w:rsid w:val="008C7B4B"/>
    <w:rsid w:val="008D0043"/>
    <w:rsid w:val="008D0AE0"/>
    <w:rsid w:val="008D0C91"/>
    <w:rsid w:val="008D0E8C"/>
    <w:rsid w:val="008D124E"/>
    <w:rsid w:val="008D155C"/>
    <w:rsid w:val="008D1663"/>
    <w:rsid w:val="008D1BC6"/>
    <w:rsid w:val="008D250D"/>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590"/>
    <w:rsid w:val="008D6AB2"/>
    <w:rsid w:val="008D72F8"/>
    <w:rsid w:val="008D7539"/>
    <w:rsid w:val="008D7A9F"/>
    <w:rsid w:val="008E05AE"/>
    <w:rsid w:val="008E0798"/>
    <w:rsid w:val="008E0F26"/>
    <w:rsid w:val="008E1310"/>
    <w:rsid w:val="008E155E"/>
    <w:rsid w:val="008E1EA4"/>
    <w:rsid w:val="008E2450"/>
    <w:rsid w:val="008E24CF"/>
    <w:rsid w:val="008E2B20"/>
    <w:rsid w:val="008E2E5C"/>
    <w:rsid w:val="008E30A6"/>
    <w:rsid w:val="008E374D"/>
    <w:rsid w:val="008E3C1E"/>
    <w:rsid w:val="008E3D02"/>
    <w:rsid w:val="008E43CA"/>
    <w:rsid w:val="008E4F2F"/>
    <w:rsid w:val="008E75BA"/>
    <w:rsid w:val="008E7CF1"/>
    <w:rsid w:val="008F0FEE"/>
    <w:rsid w:val="008F1526"/>
    <w:rsid w:val="008F1889"/>
    <w:rsid w:val="008F1908"/>
    <w:rsid w:val="008F1A72"/>
    <w:rsid w:val="008F1B2D"/>
    <w:rsid w:val="008F217E"/>
    <w:rsid w:val="008F314A"/>
    <w:rsid w:val="008F33E0"/>
    <w:rsid w:val="008F46CE"/>
    <w:rsid w:val="008F4853"/>
    <w:rsid w:val="008F510C"/>
    <w:rsid w:val="008F51BE"/>
    <w:rsid w:val="008F520D"/>
    <w:rsid w:val="008F5959"/>
    <w:rsid w:val="008F5E27"/>
    <w:rsid w:val="008F630E"/>
    <w:rsid w:val="008F652A"/>
    <w:rsid w:val="008F6996"/>
    <w:rsid w:val="008F701B"/>
    <w:rsid w:val="008F7C2D"/>
    <w:rsid w:val="008F7D20"/>
    <w:rsid w:val="009000D2"/>
    <w:rsid w:val="00900A4E"/>
    <w:rsid w:val="00900C46"/>
    <w:rsid w:val="009014E5"/>
    <w:rsid w:val="0090178D"/>
    <w:rsid w:val="00901D6F"/>
    <w:rsid w:val="00902152"/>
    <w:rsid w:val="00902360"/>
    <w:rsid w:val="0090248E"/>
    <w:rsid w:val="00902F95"/>
    <w:rsid w:val="00903142"/>
    <w:rsid w:val="00903826"/>
    <w:rsid w:val="009038C0"/>
    <w:rsid w:val="00904234"/>
    <w:rsid w:val="0090464B"/>
    <w:rsid w:val="0090509E"/>
    <w:rsid w:val="009051BC"/>
    <w:rsid w:val="009055C7"/>
    <w:rsid w:val="009055EB"/>
    <w:rsid w:val="00905A18"/>
    <w:rsid w:val="00905B7A"/>
    <w:rsid w:val="00907879"/>
    <w:rsid w:val="00907AAA"/>
    <w:rsid w:val="00907EDD"/>
    <w:rsid w:val="00907FAB"/>
    <w:rsid w:val="00910F69"/>
    <w:rsid w:val="00911254"/>
    <w:rsid w:val="009117DB"/>
    <w:rsid w:val="00911AE5"/>
    <w:rsid w:val="00912055"/>
    <w:rsid w:val="00912092"/>
    <w:rsid w:val="00912485"/>
    <w:rsid w:val="00912F40"/>
    <w:rsid w:val="009138A3"/>
    <w:rsid w:val="00913970"/>
    <w:rsid w:val="009151BB"/>
    <w:rsid w:val="0091608D"/>
    <w:rsid w:val="00916624"/>
    <w:rsid w:val="009169D2"/>
    <w:rsid w:val="00917812"/>
    <w:rsid w:val="00917B45"/>
    <w:rsid w:val="0092008C"/>
    <w:rsid w:val="009206A6"/>
    <w:rsid w:val="00920A99"/>
    <w:rsid w:val="00920F6E"/>
    <w:rsid w:val="009214A4"/>
    <w:rsid w:val="00921C47"/>
    <w:rsid w:val="00921D94"/>
    <w:rsid w:val="00921F96"/>
    <w:rsid w:val="00922194"/>
    <w:rsid w:val="009223C2"/>
    <w:rsid w:val="00924128"/>
    <w:rsid w:val="00924351"/>
    <w:rsid w:val="00924729"/>
    <w:rsid w:val="009257B8"/>
    <w:rsid w:val="00925806"/>
    <w:rsid w:val="00925F20"/>
    <w:rsid w:val="0092664E"/>
    <w:rsid w:val="0092678F"/>
    <w:rsid w:val="00926D3C"/>
    <w:rsid w:val="00926FD8"/>
    <w:rsid w:val="009270FE"/>
    <w:rsid w:val="0092714B"/>
    <w:rsid w:val="009279FD"/>
    <w:rsid w:val="00927A73"/>
    <w:rsid w:val="009309D4"/>
    <w:rsid w:val="00930B37"/>
    <w:rsid w:val="00930C83"/>
    <w:rsid w:val="00930D0F"/>
    <w:rsid w:val="009314FE"/>
    <w:rsid w:val="009322F2"/>
    <w:rsid w:val="0093278F"/>
    <w:rsid w:val="00932B6D"/>
    <w:rsid w:val="00933464"/>
    <w:rsid w:val="009349AB"/>
    <w:rsid w:val="00934B91"/>
    <w:rsid w:val="00934E7C"/>
    <w:rsid w:val="0093580D"/>
    <w:rsid w:val="00935AD4"/>
    <w:rsid w:val="00935D18"/>
    <w:rsid w:val="00936090"/>
    <w:rsid w:val="00936B1D"/>
    <w:rsid w:val="00936CDE"/>
    <w:rsid w:val="009372D3"/>
    <w:rsid w:val="009378FB"/>
    <w:rsid w:val="00937FDE"/>
    <w:rsid w:val="009400DD"/>
    <w:rsid w:val="00940A5A"/>
    <w:rsid w:val="009410C3"/>
    <w:rsid w:val="009414AC"/>
    <w:rsid w:val="00941A29"/>
    <w:rsid w:val="00942375"/>
    <w:rsid w:val="00942565"/>
    <w:rsid w:val="009425B1"/>
    <w:rsid w:val="00942D96"/>
    <w:rsid w:val="00943099"/>
    <w:rsid w:val="00943192"/>
    <w:rsid w:val="0094354F"/>
    <w:rsid w:val="0094418F"/>
    <w:rsid w:val="00944511"/>
    <w:rsid w:val="00944D82"/>
    <w:rsid w:val="00945308"/>
    <w:rsid w:val="0094548B"/>
    <w:rsid w:val="009456DB"/>
    <w:rsid w:val="00945AD2"/>
    <w:rsid w:val="00945C4C"/>
    <w:rsid w:val="00946301"/>
    <w:rsid w:val="0094646B"/>
    <w:rsid w:val="0094712D"/>
    <w:rsid w:val="00947A27"/>
    <w:rsid w:val="00947FFD"/>
    <w:rsid w:val="00950492"/>
    <w:rsid w:val="00950EC2"/>
    <w:rsid w:val="00951474"/>
    <w:rsid w:val="00951F33"/>
    <w:rsid w:val="00951F55"/>
    <w:rsid w:val="00952303"/>
    <w:rsid w:val="009534EF"/>
    <w:rsid w:val="00953504"/>
    <w:rsid w:val="0095376A"/>
    <w:rsid w:val="0095382A"/>
    <w:rsid w:val="0095567F"/>
    <w:rsid w:val="00956A61"/>
    <w:rsid w:val="00956D23"/>
    <w:rsid w:val="00957E46"/>
    <w:rsid w:val="009601C9"/>
    <w:rsid w:val="009605B1"/>
    <w:rsid w:val="00960706"/>
    <w:rsid w:val="00960E8C"/>
    <w:rsid w:val="0096108A"/>
    <w:rsid w:val="00961953"/>
    <w:rsid w:val="00962251"/>
    <w:rsid w:val="00963CEF"/>
    <w:rsid w:val="0096417A"/>
    <w:rsid w:val="0096436C"/>
    <w:rsid w:val="00964673"/>
    <w:rsid w:val="0096480C"/>
    <w:rsid w:val="0096592C"/>
    <w:rsid w:val="00965D69"/>
    <w:rsid w:val="009660FD"/>
    <w:rsid w:val="009668A9"/>
    <w:rsid w:val="00966DA7"/>
    <w:rsid w:val="009671C1"/>
    <w:rsid w:val="009677D3"/>
    <w:rsid w:val="00970002"/>
    <w:rsid w:val="00970D69"/>
    <w:rsid w:val="00971060"/>
    <w:rsid w:val="00971A8B"/>
    <w:rsid w:val="00971DED"/>
    <w:rsid w:val="00972EF3"/>
    <w:rsid w:val="00972FCE"/>
    <w:rsid w:val="009734B6"/>
    <w:rsid w:val="00973B1B"/>
    <w:rsid w:val="00973E02"/>
    <w:rsid w:val="00974212"/>
    <w:rsid w:val="00974F71"/>
    <w:rsid w:val="009753C8"/>
    <w:rsid w:val="00976591"/>
    <w:rsid w:val="009773BD"/>
    <w:rsid w:val="00977C01"/>
    <w:rsid w:val="00980432"/>
    <w:rsid w:val="00980445"/>
    <w:rsid w:val="00980563"/>
    <w:rsid w:val="00980A3E"/>
    <w:rsid w:val="00981D1F"/>
    <w:rsid w:val="00982047"/>
    <w:rsid w:val="0098233A"/>
    <w:rsid w:val="009824F7"/>
    <w:rsid w:val="00982EC2"/>
    <w:rsid w:val="00983050"/>
    <w:rsid w:val="00983561"/>
    <w:rsid w:val="00983895"/>
    <w:rsid w:val="00983A98"/>
    <w:rsid w:val="00984297"/>
    <w:rsid w:val="00984502"/>
    <w:rsid w:val="009846DC"/>
    <w:rsid w:val="00984F8C"/>
    <w:rsid w:val="00985478"/>
    <w:rsid w:val="009857B2"/>
    <w:rsid w:val="00985C69"/>
    <w:rsid w:val="00985F23"/>
    <w:rsid w:val="00985F47"/>
    <w:rsid w:val="00986527"/>
    <w:rsid w:val="0098755C"/>
    <w:rsid w:val="00987AB4"/>
    <w:rsid w:val="009900F0"/>
    <w:rsid w:val="0099055D"/>
    <w:rsid w:val="00990E3C"/>
    <w:rsid w:val="0099108E"/>
    <w:rsid w:val="00991133"/>
    <w:rsid w:val="0099194E"/>
    <w:rsid w:val="00992221"/>
    <w:rsid w:val="0099346F"/>
    <w:rsid w:val="00993A43"/>
    <w:rsid w:val="00993D21"/>
    <w:rsid w:val="009958AC"/>
    <w:rsid w:val="00996AA3"/>
    <w:rsid w:val="0099766F"/>
    <w:rsid w:val="00997EEA"/>
    <w:rsid w:val="009A0E51"/>
    <w:rsid w:val="009A10B6"/>
    <w:rsid w:val="009A10E0"/>
    <w:rsid w:val="009A17D1"/>
    <w:rsid w:val="009A2101"/>
    <w:rsid w:val="009A25B5"/>
    <w:rsid w:val="009A2BCB"/>
    <w:rsid w:val="009A2D69"/>
    <w:rsid w:val="009A456D"/>
    <w:rsid w:val="009A481E"/>
    <w:rsid w:val="009A48AC"/>
    <w:rsid w:val="009A4C11"/>
    <w:rsid w:val="009A4C47"/>
    <w:rsid w:val="009A4DFD"/>
    <w:rsid w:val="009A54A0"/>
    <w:rsid w:val="009A571C"/>
    <w:rsid w:val="009A6D08"/>
    <w:rsid w:val="009A72B7"/>
    <w:rsid w:val="009B261D"/>
    <w:rsid w:val="009B272E"/>
    <w:rsid w:val="009B2E1E"/>
    <w:rsid w:val="009B3003"/>
    <w:rsid w:val="009B3E07"/>
    <w:rsid w:val="009B3F8D"/>
    <w:rsid w:val="009B43FD"/>
    <w:rsid w:val="009B59F4"/>
    <w:rsid w:val="009B5A96"/>
    <w:rsid w:val="009B5B05"/>
    <w:rsid w:val="009B643D"/>
    <w:rsid w:val="009B6467"/>
    <w:rsid w:val="009B6602"/>
    <w:rsid w:val="009B6686"/>
    <w:rsid w:val="009B692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4176"/>
    <w:rsid w:val="009C4B98"/>
    <w:rsid w:val="009C5346"/>
    <w:rsid w:val="009C591F"/>
    <w:rsid w:val="009C61A6"/>
    <w:rsid w:val="009C7008"/>
    <w:rsid w:val="009C7164"/>
    <w:rsid w:val="009C795B"/>
    <w:rsid w:val="009C7B37"/>
    <w:rsid w:val="009C7F81"/>
    <w:rsid w:val="009D03FF"/>
    <w:rsid w:val="009D0803"/>
    <w:rsid w:val="009D0D94"/>
    <w:rsid w:val="009D1208"/>
    <w:rsid w:val="009D1C3D"/>
    <w:rsid w:val="009D1D4D"/>
    <w:rsid w:val="009D226E"/>
    <w:rsid w:val="009D2A42"/>
    <w:rsid w:val="009D2F6A"/>
    <w:rsid w:val="009D30C0"/>
    <w:rsid w:val="009D3917"/>
    <w:rsid w:val="009D544D"/>
    <w:rsid w:val="009D5C42"/>
    <w:rsid w:val="009D667C"/>
    <w:rsid w:val="009D73C9"/>
    <w:rsid w:val="009D785A"/>
    <w:rsid w:val="009D7963"/>
    <w:rsid w:val="009D7D44"/>
    <w:rsid w:val="009E0B28"/>
    <w:rsid w:val="009E0CE9"/>
    <w:rsid w:val="009E111A"/>
    <w:rsid w:val="009E118D"/>
    <w:rsid w:val="009E1392"/>
    <w:rsid w:val="009E199C"/>
    <w:rsid w:val="009E199E"/>
    <w:rsid w:val="009E2377"/>
    <w:rsid w:val="009E291F"/>
    <w:rsid w:val="009E2D9C"/>
    <w:rsid w:val="009E37DF"/>
    <w:rsid w:val="009E3C0C"/>
    <w:rsid w:val="009E3F01"/>
    <w:rsid w:val="009E4250"/>
    <w:rsid w:val="009E4881"/>
    <w:rsid w:val="009E49FC"/>
    <w:rsid w:val="009E4DAF"/>
    <w:rsid w:val="009E61A6"/>
    <w:rsid w:val="009E6470"/>
    <w:rsid w:val="009E6CAB"/>
    <w:rsid w:val="009E6EFC"/>
    <w:rsid w:val="009E791B"/>
    <w:rsid w:val="009E7F9D"/>
    <w:rsid w:val="009F0538"/>
    <w:rsid w:val="009F0ACA"/>
    <w:rsid w:val="009F0BA0"/>
    <w:rsid w:val="009F1C0C"/>
    <w:rsid w:val="009F239B"/>
    <w:rsid w:val="009F247F"/>
    <w:rsid w:val="009F24F8"/>
    <w:rsid w:val="009F2564"/>
    <w:rsid w:val="009F2745"/>
    <w:rsid w:val="009F3515"/>
    <w:rsid w:val="009F3613"/>
    <w:rsid w:val="009F37CF"/>
    <w:rsid w:val="009F448D"/>
    <w:rsid w:val="009F52CC"/>
    <w:rsid w:val="009F5313"/>
    <w:rsid w:val="009F64E4"/>
    <w:rsid w:val="009F6B6D"/>
    <w:rsid w:val="009F73C5"/>
    <w:rsid w:val="00A002F1"/>
    <w:rsid w:val="00A00526"/>
    <w:rsid w:val="00A01202"/>
    <w:rsid w:val="00A01250"/>
    <w:rsid w:val="00A01799"/>
    <w:rsid w:val="00A01949"/>
    <w:rsid w:val="00A019D8"/>
    <w:rsid w:val="00A01AD4"/>
    <w:rsid w:val="00A02BAB"/>
    <w:rsid w:val="00A03185"/>
    <w:rsid w:val="00A03926"/>
    <w:rsid w:val="00A03CEE"/>
    <w:rsid w:val="00A040A3"/>
    <w:rsid w:val="00A045EF"/>
    <w:rsid w:val="00A04858"/>
    <w:rsid w:val="00A04F43"/>
    <w:rsid w:val="00A05395"/>
    <w:rsid w:val="00A054EA"/>
    <w:rsid w:val="00A056DF"/>
    <w:rsid w:val="00A05771"/>
    <w:rsid w:val="00A05D68"/>
    <w:rsid w:val="00A06614"/>
    <w:rsid w:val="00A0688D"/>
    <w:rsid w:val="00A073B4"/>
    <w:rsid w:val="00A07DCC"/>
    <w:rsid w:val="00A07E85"/>
    <w:rsid w:val="00A106EA"/>
    <w:rsid w:val="00A11487"/>
    <w:rsid w:val="00A11A8D"/>
    <w:rsid w:val="00A11AD8"/>
    <w:rsid w:val="00A12113"/>
    <w:rsid w:val="00A1258D"/>
    <w:rsid w:val="00A12864"/>
    <w:rsid w:val="00A13251"/>
    <w:rsid w:val="00A13A1E"/>
    <w:rsid w:val="00A13C95"/>
    <w:rsid w:val="00A13F8C"/>
    <w:rsid w:val="00A1457B"/>
    <w:rsid w:val="00A15756"/>
    <w:rsid w:val="00A169C3"/>
    <w:rsid w:val="00A16B1D"/>
    <w:rsid w:val="00A17519"/>
    <w:rsid w:val="00A177E0"/>
    <w:rsid w:val="00A17FAB"/>
    <w:rsid w:val="00A2027C"/>
    <w:rsid w:val="00A208BF"/>
    <w:rsid w:val="00A20BB9"/>
    <w:rsid w:val="00A2113C"/>
    <w:rsid w:val="00A213F1"/>
    <w:rsid w:val="00A2180F"/>
    <w:rsid w:val="00A218FD"/>
    <w:rsid w:val="00A21922"/>
    <w:rsid w:val="00A2198B"/>
    <w:rsid w:val="00A219A7"/>
    <w:rsid w:val="00A21C18"/>
    <w:rsid w:val="00A2202C"/>
    <w:rsid w:val="00A232A7"/>
    <w:rsid w:val="00A2352D"/>
    <w:rsid w:val="00A23794"/>
    <w:rsid w:val="00A2418A"/>
    <w:rsid w:val="00A2443F"/>
    <w:rsid w:val="00A2499C"/>
    <w:rsid w:val="00A252D3"/>
    <w:rsid w:val="00A25D5F"/>
    <w:rsid w:val="00A26704"/>
    <w:rsid w:val="00A26946"/>
    <w:rsid w:val="00A26DAD"/>
    <w:rsid w:val="00A26E79"/>
    <w:rsid w:val="00A26EB1"/>
    <w:rsid w:val="00A277DD"/>
    <w:rsid w:val="00A27BE8"/>
    <w:rsid w:val="00A27F58"/>
    <w:rsid w:val="00A31252"/>
    <w:rsid w:val="00A315AB"/>
    <w:rsid w:val="00A3188A"/>
    <w:rsid w:val="00A32B00"/>
    <w:rsid w:val="00A32BF5"/>
    <w:rsid w:val="00A32E28"/>
    <w:rsid w:val="00A331B6"/>
    <w:rsid w:val="00A3382B"/>
    <w:rsid w:val="00A3425E"/>
    <w:rsid w:val="00A35050"/>
    <w:rsid w:val="00A362C5"/>
    <w:rsid w:val="00A363B2"/>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31C9"/>
    <w:rsid w:val="00A4325F"/>
    <w:rsid w:val="00A43268"/>
    <w:rsid w:val="00A43859"/>
    <w:rsid w:val="00A43DC1"/>
    <w:rsid w:val="00A43EAF"/>
    <w:rsid w:val="00A44DA1"/>
    <w:rsid w:val="00A45207"/>
    <w:rsid w:val="00A4557B"/>
    <w:rsid w:val="00A45BC8"/>
    <w:rsid w:val="00A45C4B"/>
    <w:rsid w:val="00A45CAE"/>
    <w:rsid w:val="00A45CBB"/>
    <w:rsid w:val="00A46062"/>
    <w:rsid w:val="00A4609B"/>
    <w:rsid w:val="00A4631D"/>
    <w:rsid w:val="00A4699F"/>
    <w:rsid w:val="00A46CEC"/>
    <w:rsid w:val="00A47D21"/>
    <w:rsid w:val="00A47DF2"/>
    <w:rsid w:val="00A50174"/>
    <w:rsid w:val="00A503A3"/>
    <w:rsid w:val="00A50CF2"/>
    <w:rsid w:val="00A50E98"/>
    <w:rsid w:val="00A514DB"/>
    <w:rsid w:val="00A51A41"/>
    <w:rsid w:val="00A51C89"/>
    <w:rsid w:val="00A538F1"/>
    <w:rsid w:val="00A539EC"/>
    <w:rsid w:val="00A540EF"/>
    <w:rsid w:val="00A5466F"/>
    <w:rsid w:val="00A5487B"/>
    <w:rsid w:val="00A54960"/>
    <w:rsid w:val="00A55E89"/>
    <w:rsid w:val="00A571DB"/>
    <w:rsid w:val="00A574AF"/>
    <w:rsid w:val="00A579CC"/>
    <w:rsid w:val="00A579E4"/>
    <w:rsid w:val="00A610CA"/>
    <w:rsid w:val="00A613CB"/>
    <w:rsid w:val="00A6191C"/>
    <w:rsid w:val="00A62357"/>
    <w:rsid w:val="00A62B3C"/>
    <w:rsid w:val="00A62F77"/>
    <w:rsid w:val="00A63F2F"/>
    <w:rsid w:val="00A657CC"/>
    <w:rsid w:val="00A66965"/>
    <w:rsid w:val="00A706ED"/>
    <w:rsid w:val="00A70ADD"/>
    <w:rsid w:val="00A70EB4"/>
    <w:rsid w:val="00A711C9"/>
    <w:rsid w:val="00A71635"/>
    <w:rsid w:val="00A71918"/>
    <w:rsid w:val="00A7192A"/>
    <w:rsid w:val="00A71A51"/>
    <w:rsid w:val="00A723E7"/>
    <w:rsid w:val="00A72902"/>
    <w:rsid w:val="00A7293B"/>
    <w:rsid w:val="00A7324B"/>
    <w:rsid w:val="00A7347D"/>
    <w:rsid w:val="00A734F4"/>
    <w:rsid w:val="00A735D2"/>
    <w:rsid w:val="00A737C3"/>
    <w:rsid w:val="00A741B1"/>
    <w:rsid w:val="00A7433E"/>
    <w:rsid w:val="00A7442D"/>
    <w:rsid w:val="00A74AB4"/>
    <w:rsid w:val="00A75881"/>
    <w:rsid w:val="00A76669"/>
    <w:rsid w:val="00A76A55"/>
    <w:rsid w:val="00A76BD0"/>
    <w:rsid w:val="00A76FCB"/>
    <w:rsid w:val="00A77166"/>
    <w:rsid w:val="00A7743D"/>
    <w:rsid w:val="00A77B03"/>
    <w:rsid w:val="00A77D3A"/>
    <w:rsid w:val="00A803BE"/>
    <w:rsid w:val="00A803EB"/>
    <w:rsid w:val="00A80624"/>
    <w:rsid w:val="00A81BB2"/>
    <w:rsid w:val="00A81FE0"/>
    <w:rsid w:val="00A826D4"/>
    <w:rsid w:val="00A83D24"/>
    <w:rsid w:val="00A841EB"/>
    <w:rsid w:val="00A84766"/>
    <w:rsid w:val="00A849AD"/>
    <w:rsid w:val="00A85D26"/>
    <w:rsid w:val="00A86389"/>
    <w:rsid w:val="00A867EF"/>
    <w:rsid w:val="00A86878"/>
    <w:rsid w:val="00A87596"/>
    <w:rsid w:val="00A87F76"/>
    <w:rsid w:val="00A905F3"/>
    <w:rsid w:val="00A90765"/>
    <w:rsid w:val="00A907E6"/>
    <w:rsid w:val="00A917B3"/>
    <w:rsid w:val="00A91FC1"/>
    <w:rsid w:val="00A92FE3"/>
    <w:rsid w:val="00A93E70"/>
    <w:rsid w:val="00A93E81"/>
    <w:rsid w:val="00A94176"/>
    <w:rsid w:val="00A95C3E"/>
    <w:rsid w:val="00A964D8"/>
    <w:rsid w:val="00A96E7B"/>
    <w:rsid w:val="00A97879"/>
    <w:rsid w:val="00A97D10"/>
    <w:rsid w:val="00A97D55"/>
    <w:rsid w:val="00AA02AB"/>
    <w:rsid w:val="00AA0EDA"/>
    <w:rsid w:val="00AA13B6"/>
    <w:rsid w:val="00AA443E"/>
    <w:rsid w:val="00AA454C"/>
    <w:rsid w:val="00AA47E0"/>
    <w:rsid w:val="00AA4910"/>
    <w:rsid w:val="00AA572C"/>
    <w:rsid w:val="00AA5A22"/>
    <w:rsid w:val="00AA6099"/>
    <w:rsid w:val="00AA60DD"/>
    <w:rsid w:val="00AA6386"/>
    <w:rsid w:val="00AA6676"/>
    <w:rsid w:val="00AA72A0"/>
    <w:rsid w:val="00AA78AD"/>
    <w:rsid w:val="00AA79D6"/>
    <w:rsid w:val="00AA7C89"/>
    <w:rsid w:val="00AB06CC"/>
    <w:rsid w:val="00AB0867"/>
    <w:rsid w:val="00AB0AC6"/>
    <w:rsid w:val="00AB2441"/>
    <w:rsid w:val="00AB2618"/>
    <w:rsid w:val="00AB2AAC"/>
    <w:rsid w:val="00AB2CC6"/>
    <w:rsid w:val="00AB393B"/>
    <w:rsid w:val="00AB3D75"/>
    <w:rsid w:val="00AB40AA"/>
    <w:rsid w:val="00AB44A7"/>
    <w:rsid w:val="00AB44D3"/>
    <w:rsid w:val="00AB4BBD"/>
    <w:rsid w:val="00AB4D06"/>
    <w:rsid w:val="00AB4E31"/>
    <w:rsid w:val="00AB4FDC"/>
    <w:rsid w:val="00AB6400"/>
    <w:rsid w:val="00AB6837"/>
    <w:rsid w:val="00AB7056"/>
    <w:rsid w:val="00AB73A5"/>
    <w:rsid w:val="00AB78E4"/>
    <w:rsid w:val="00AB79EF"/>
    <w:rsid w:val="00AB7FBE"/>
    <w:rsid w:val="00AC0820"/>
    <w:rsid w:val="00AC0C3F"/>
    <w:rsid w:val="00AC0D48"/>
    <w:rsid w:val="00AC0F52"/>
    <w:rsid w:val="00AC10EC"/>
    <w:rsid w:val="00AC16B0"/>
    <w:rsid w:val="00AC1DD8"/>
    <w:rsid w:val="00AC2611"/>
    <w:rsid w:val="00AC2E93"/>
    <w:rsid w:val="00AC2F7F"/>
    <w:rsid w:val="00AC33F4"/>
    <w:rsid w:val="00AC3C8F"/>
    <w:rsid w:val="00AC4139"/>
    <w:rsid w:val="00AC4422"/>
    <w:rsid w:val="00AC58D4"/>
    <w:rsid w:val="00AC5B7C"/>
    <w:rsid w:val="00AC620C"/>
    <w:rsid w:val="00AC6644"/>
    <w:rsid w:val="00AC6832"/>
    <w:rsid w:val="00AC698C"/>
    <w:rsid w:val="00AC6B36"/>
    <w:rsid w:val="00AC6E4B"/>
    <w:rsid w:val="00AC7238"/>
    <w:rsid w:val="00AD0722"/>
    <w:rsid w:val="00AD1439"/>
    <w:rsid w:val="00AD1668"/>
    <w:rsid w:val="00AD1FA1"/>
    <w:rsid w:val="00AD2410"/>
    <w:rsid w:val="00AD2EEB"/>
    <w:rsid w:val="00AD41A0"/>
    <w:rsid w:val="00AD440D"/>
    <w:rsid w:val="00AD4F5C"/>
    <w:rsid w:val="00AD5385"/>
    <w:rsid w:val="00AD5688"/>
    <w:rsid w:val="00AD57E3"/>
    <w:rsid w:val="00AD5DE6"/>
    <w:rsid w:val="00AD5E16"/>
    <w:rsid w:val="00AD6E40"/>
    <w:rsid w:val="00AD6F9D"/>
    <w:rsid w:val="00AD72ED"/>
    <w:rsid w:val="00AD744C"/>
    <w:rsid w:val="00AD7B97"/>
    <w:rsid w:val="00AD7E48"/>
    <w:rsid w:val="00AE05CF"/>
    <w:rsid w:val="00AE0C62"/>
    <w:rsid w:val="00AE1397"/>
    <w:rsid w:val="00AE163B"/>
    <w:rsid w:val="00AE2011"/>
    <w:rsid w:val="00AE2225"/>
    <w:rsid w:val="00AE23F2"/>
    <w:rsid w:val="00AE2BF1"/>
    <w:rsid w:val="00AE339E"/>
    <w:rsid w:val="00AE34CF"/>
    <w:rsid w:val="00AE4123"/>
    <w:rsid w:val="00AE4842"/>
    <w:rsid w:val="00AE4A49"/>
    <w:rsid w:val="00AE4A63"/>
    <w:rsid w:val="00AE5316"/>
    <w:rsid w:val="00AE541A"/>
    <w:rsid w:val="00AE695C"/>
    <w:rsid w:val="00AE6BD3"/>
    <w:rsid w:val="00AE6F9B"/>
    <w:rsid w:val="00AE7D53"/>
    <w:rsid w:val="00AF05A5"/>
    <w:rsid w:val="00AF0C65"/>
    <w:rsid w:val="00AF0CF5"/>
    <w:rsid w:val="00AF0FF9"/>
    <w:rsid w:val="00AF1BA9"/>
    <w:rsid w:val="00AF247C"/>
    <w:rsid w:val="00AF2F69"/>
    <w:rsid w:val="00AF3267"/>
    <w:rsid w:val="00AF3914"/>
    <w:rsid w:val="00AF400E"/>
    <w:rsid w:val="00AF4889"/>
    <w:rsid w:val="00AF4E24"/>
    <w:rsid w:val="00AF54CE"/>
    <w:rsid w:val="00AF626F"/>
    <w:rsid w:val="00AF6276"/>
    <w:rsid w:val="00AF63B4"/>
    <w:rsid w:val="00AF742E"/>
    <w:rsid w:val="00AF7B15"/>
    <w:rsid w:val="00B0132E"/>
    <w:rsid w:val="00B024AE"/>
    <w:rsid w:val="00B02AAC"/>
    <w:rsid w:val="00B02E81"/>
    <w:rsid w:val="00B03221"/>
    <w:rsid w:val="00B0395E"/>
    <w:rsid w:val="00B042AC"/>
    <w:rsid w:val="00B04914"/>
    <w:rsid w:val="00B04B3E"/>
    <w:rsid w:val="00B05496"/>
    <w:rsid w:val="00B05AB4"/>
    <w:rsid w:val="00B05B75"/>
    <w:rsid w:val="00B060F0"/>
    <w:rsid w:val="00B06A11"/>
    <w:rsid w:val="00B07003"/>
    <w:rsid w:val="00B0728B"/>
    <w:rsid w:val="00B07516"/>
    <w:rsid w:val="00B07766"/>
    <w:rsid w:val="00B07A0A"/>
    <w:rsid w:val="00B07ACE"/>
    <w:rsid w:val="00B10195"/>
    <w:rsid w:val="00B1044F"/>
    <w:rsid w:val="00B112C7"/>
    <w:rsid w:val="00B11333"/>
    <w:rsid w:val="00B11363"/>
    <w:rsid w:val="00B11418"/>
    <w:rsid w:val="00B11B32"/>
    <w:rsid w:val="00B12403"/>
    <w:rsid w:val="00B136E8"/>
    <w:rsid w:val="00B13FAB"/>
    <w:rsid w:val="00B15CB2"/>
    <w:rsid w:val="00B162D8"/>
    <w:rsid w:val="00B168B4"/>
    <w:rsid w:val="00B16AAB"/>
    <w:rsid w:val="00B16ADF"/>
    <w:rsid w:val="00B16D65"/>
    <w:rsid w:val="00B17C64"/>
    <w:rsid w:val="00B20610"/>
    <w:rsid w:val="00B20863"/>
    <w:rsid w:val="00B209D4"/>
    <w:rsid w:val="00B20F24"/>
    <w:rsid w:val="00B2161C"/>
    <w:rsid w:val="00B21AEA"/>
    <w:rsid w:val="00B21F94"/>
    <w:rsid w:val="00B2207A"/>
    <w:rsid w:val="00B238D6"/>
    <w:rsid w:val="00B23F33"/>
    <w:rsid w:val="00B24376"/>
    <w:rsid w:val="00B2474E"/>
    <w:rsid w:val="00B25031"/>
    <w:rsid w:val="00B25736"/>
    <w:rsid w:val="00B25B38"/>
    <w:rsid w:val="00B261A4"/>
    <w:rsid w:val="00B26266"/>
    <w:rsid w:val="00B26279"/>
    <w:rsid w:val="00B2679A"/>
    <w:rsid w:val="00B26A8B"/>
    <w:rsid w:val="00B26EAA"/>
    <w:rsid w:val="00B27099"/>
    <w:rsid w:val="00B301F1"/>
    <w:rsid w:val="00B30200"/>
    <w:rsid w:val="00B3024A"/>
    <w:rsid w:val="00B30BA1"/>
    <w:rsid w:val="00B310A7"/>
    <w:rsid w:val="00B31E7B"/>
    <w:rsid w:val="00B321D0"/>
    <w:rsid w:val="00B3263F"/>
    <w:rsid w:val="00B335D3"/>
    <w:rsid w:val="00B33E8D"/>
    <w:rsid w:val="00B3419A"/>
    <w:rsid w:val="00B347F3"/>
    <w:rsid w:val="00B34B53"/>
    <w:rsid w:val="00B350A7"/>
    <w:rsid w:val="00B35265"/>
    <w:rsid w:val="00B35F97"/>
    <w:rsid w:val="00B368E9"/>
    <w:rsid w:val="00B40C95"/>
    <w:rsid w:val="00B40E0D"/>
    <w:rsid w:val="00B40FCB"/>
    <w:rsid w:val="00B4102D"/>
    <w:rsid w:val="00B41BF1"/>
    <w:rsid w:val="00B41C4E"/>
    <w:rsid w:val="00B42FEA"/>
    <w:rsid w:val="00B43AD5"/>
    <w:rsid w:val="00B44061"/>
    <w:rsid w:val="00B444C8"/>
    <w:rsid w:val="00B462E5"/>
    <w:rsid w:val="00B471CE"/>
    <w:rsid w:val="00B47AE1"/>
    <w:rsid w:val="00B47C0C"/>
    <w:rsid w:val="00B502D3"/>
    <w:rsid w:val="00B50849"/>
    <w:rsid w:val="00B5090D"/>
    <w:rsid w:val="00B51187"/>
    <w:rsid w:val="00B51684"/>
    <w:rsid w:val="00B53282"/>
    <w:rsid w:val="00B53E59"/>
    <w:rsid w:val="00B53FD9"/>
    <w:rsid w:val="00B54292"/>
    <w:rsid w:val="00B55041"/>
    <w:rsid w:val="00B560BD"/>
    <w:rsid w:val="00B56637"/>
    <w:rsid w:val="00B56A5E"/>
    <w:rsid w:val="00B5756B"/>
    <w:rsid w:val="00B6123D"/>
    <w:rsid w:val="00B6132E"/>
    <w:rsid w:val="00B61F64"/>
    <w:rsid w:val="00B623F7"/>
    <w:rsid w:val="00B6247A"/>
    <w:rsid w:val="00B63998"/>
    <w:rsid w:val="00B64EA2"/>
    <w:rsid w:val="00B653AA"/>
    <w:rsid w:val="00B65575"/>
    <w:rsid w:val="00B668F1"/>
    <w:rsid w:val="00B67676"/>
    <w:rsid w:val="00B70BB6"/>
    <w:rsid w:val="00B7138D"/>
    <w:rsid w:val="00B71C04"/>
    <w:rsid w:val="00B72811"/>
    <w:rsid w:val="00B73259"/>
    <w:rsid w:val="00B735C5"/>
    <w:rsid w:val="00B74145"/>
    <w:rsid w:val="00B74A73"/>
    <w:rsid w:val="00B74C61"/>
    <w:rsid w:val="00B7545D"/>
    <w:rsid w:val="00B7566D"/>
    <w:rsid w:val="00B7569D"/>
    <w:rsid w:val="00B75D42"/>
    <w:rsid w:val="00B75E3B"/>
    <w:rsid w:val="00B760EA"/>
    <w:rsid w:val="00B7740A"/>
    <w:rsid w:val="00B8167A"/>
    <w:rsid w:val="00B81A19"/>
    <w:rsid w:val="00B81B09"/>
    <w:rsid w:val="00B81C3B"/>
    <w:rsid w:val="00B81D66"/>
    <w:rsid w:val="00B82B13"/>
    <w:rsid w:val="00B82F4F"/>
    <w:rsid w:val="00B83506"/>
    <w:rsid w:val="00B83602"/>
    <w:rsid w:val="00B83709"/>
    <w:rsid w:val="00B83B93"/>
    <w:rsid w:val="00B83C22"/>
    <w:rsid w:val="00B83CEB"/>
    <w:rsid w:val="00B83FE7"/>
    <w:rsid w:val="00B85D3C"/>
    <w:rsid w:val="00B8603B"/>
    <w:rsid w:val="00B86CF5"/>
    <w:rsid w:val="00B86EB4"/>
    <w:rsid w:val="00B87029"/>
    <w:rsid w:val="00B87438"/>
    <w:rsid w:val="00B87672"/>
    <w:rsid w:val="00B877DC"/>
    <w:rsid w:val="00B87B9F"/>
    <w:rsid w:val="00B90319"/>
    <w:rsid w:val="00B90595"/>
    <w:rsid w:val="00B9073F"/>
    <w:rsid w:val="00B90B59"/>
    <w:rsid w:val="00B91CEA"/>
    <w:rsid w:val="00B9218E"/>
    <w:rsid w:val="00B924F9"/>
    <w:rsid w:val="00B92F08"/>
    <w:rsid w:val="00B930DC"/>
    <w:rsid w:val="00B932BE"/>
    <w:rsid w:val="00B934B1"/>
    <w:rsid w:val="00B94D5C"/>
    <w:rsid w:val="00B95372"/>
    <w:rsid w:val="00B96B5D"/>
    <w:rsid w:val="00B97718"/>
    <w:rsid w:val="00BA0001"/>
    <w:rsid w:val="00BA0284"/>
    <w:rsid w:val="00BA045E"/>
    <w:rsid w:val="00BA0C25"/>
    <w:rsid w:val="00BA0D6D"/>
    <w:rsid w:val="00BA19F6"/>
    <w:rsid w:val="00BA24D7"/>
    <w:rsid w:val="00BA3690"/>
    <w:rsid w:val="00BA38BD"/>
    <w:rsid w:val="00BA3FBD"/>
    <w:rsid w:val="00BA43D1"/>
    <w:rsid w:val="00BA4764"/>
    <w:rsid w:val="00BA4928"/>
    <w:rsid w:val="00BA4A98"/>
    <w:rsid w:val="00BA519B"/>
    <w:rsid w:val="00BA5219"/>
    <w:rsid w:val="00BA539A"/>
    <w:rsid w:val="00BA6A08"/>
    <w:rsid w:val="00BB0599"/>
    <w:rsid w:val="00BB06A0"/>
    <w:rsid w:val="00BB0DC9"/>
    <w:rsid w:val="00BB1E17"/>
    <w:rsid w:val="00BB1FEB"/>
    <w:rsid w:val="00BB2053"/>
    <w:rsid w:val="00BB210D"/>
    <w:rsid w:val="00BB2E46"/>
    <w:rsid w:val="00BB3562"/>
    <w:rsid w:val="00BB3DB9"/>
    <w:rsid w:val="00BB4677"/>
    <w:rsid w:val="00BB4972"/>
    <w:rsid w:val="00BB4F9C"/>
    <w:rsid w:val="00BB5158"/>
    <w:rsid w:val="00BB5335"/>
    <w:rsid w:val="00BB5969"/>
    <w:rsid w:val="00BB6521"/>
    <w:rsid w:val="00BB686B"/>
    <w:rsid w:val="00BB7542"/>
    <w:rsid w:val="00BC058A"/>
    <w:rsid w:val="00BC0B3E"/>
    <w:rsid w:val="00BC1AFE"/>
    <w:rsid w:val="00BC1DB5"/>
    <w:rsid w:val="00BC1F17"/>
    <w:rsid w:val="00BC2668"/>
    <w:rsid w:val="00BC2975"/>
    <w:rsid w:val="00BC2A32"/>
    <w:rsid w:val="00BC2AF7"/>
    <w:rsid w:val="00BC3253"/>
    <w:rsid w:val="00BC3BCA"/>
    <w:rsid w:val="00BC5484"/>
    <w:rsid w:val="00BC5753"/>
    <w:rsid w:val="00BC5A5C"/>
    <w:rsid w:val="00BC5BA2"/>
    <w:rsid w:val="00BC662F"/>
    <w:rsid w:val="00BC7FEE"/>
    <w:rsid w:val="00BD0094"/>
    <w:rsid w:val="00BD0669"/>
    <w:rsid w:val="00BD093B"/>
    <w:rsid w:val="00BD1A6B"/>
    <w:rsid w:val="00BD1AEB"/>
    <w:rsid w:val="00BD1C59"/>
    <w:rsid w:val="00BD3A9E"/>
    <w:rsid w:val="00BD3AB6"/>
    <w:rsid w:val="00BD3F84"/>
    <w:rsid w:val="00BD4A2C"/>
    <w:rsid w:val="00BD4C27"/>
    <w:rsid w:val="00BD5319"/>
    <w:rsid w:val="00BD5BA4"/>
    <w:rsid w:val="00BD651F"/>
    <w:rsid w:val="00BD6637"/>
    <w:rsid w:val="00BD6B79"/>
    <w:rsid w:val="00BD75E1"/>
    <w:rsid w:val="00BD7620"/>
    <w:rsid w:val="00BD7E1B"/>
    <w:rsid w:val="00BE0C61"/>
    <w:rsid w:val="00BE0DF1"/>
    <w:rsid w:val="00BE13E0"/>
    <w:rsid w:val="00BE146B"/>
    <w:rsid w:val="00BE2508"/>
    <w:rsid w:val="00BE296B"/>
    <w:rsid w:val="00BE2BDD"/>
    <w:rsid w:val="00BE441F"/>
    <w:rsid w:val="00BE4E55"/>
    <w:rsid w:val="00BE5090"/>
    <w:rsid w:val="00BE51C3"/>
    <w:rsid w:val="00BE544E"/>
    <w:rsid w:val="00BE57E4"/>
    <w:rsid w:val="00BE5D7B"/>
    <w:rsid w:val="00BE669A"/>
    <w:rsid w:val="00BE6755"/>
    <w:rsid w:val="00BE6D73"/>
    <w:rsid w:val="00BE6F8A"/>
    <w:rsid w:val="00BE74C0"/>
    <w:rsid w:val="00BE7740"/>
    <w:rsid w:val="00BE7E25"/>
    <w:rsid w:val="00BF0490"/>
    <w:rsid w:val="00BF09D7"/>
    <w:rsid w:val="00BF0B97"/>
    <w:rsid w:val="00BF0D03"/>
    <w:rsid w:val="00BF14C9"/>
    <w:rsid w:val="00BF1943"/>
    <w:rsid w:val="00BF1D0B"/>
    <w:rsid w:val="00BF227C"/>
    <w:rsid w:val="00BF246D"/>
    <w:rsid w:val="00BF2B41"/>
    <w:rsid w:val="00BF3242"/>
    <w:rsid w:val="00BF33C7"/>
    <w:rsid w:val="00BF3870"/>
    <w:rsid w:val="00BF4055"/>
    <w:rsid w:val="00BF44DC"/>
    <w:rsid w:val="00BF4B37"/>
    <w:rsid w:val="00BF592C"/>
    <w:rsid w:val="00BF5B48"/>
    <w:rsid w:val="00BF6327"/>
    <w:rsid w:val="00BF63F2"/>
    <w:rsid w:val="00BF641B"/>
    <w:rsid w:val="00BF6A1F"/>
    <w:rsid w:val="00BF6DA7"/>
    <w:rsid w:val="00BF7780"/>
    <w:rsid w:val="00BF7EB6"/>
    <w:rsid w:val="00C0046F"/>
    <w:rsid w:val="00C004D0"/>
    <w:rsid w:val="00C0074E"/>
    <w:rsid w:val="00C00B2E"/>
    <w:rsid w:val="00C0113B"/>
    <w:rsid w:val="00C011CB"/>
    <w:rsid w:val="00C01A64"/>
    <w:rsid w:val="00C01F5E"/>
    <w:rsid w:val="00C02A3D"/>
    <w:rsid w:val="00C0398A"/>
    <w:rsid w:val="00C03B8B"/>
    <w:rsid w:val="00C05BFF"/>
    <w:rsid w:val="00C05C17"/>
    <w:rsid w:val="00C0706B"/>
    <w:rsid w:val="00C076B5"/>
    <w:rsid w:val="00C07A57"/>
    <w:rsid w:val="00C07C51"/>
    <w:rsid w:val="00C109DA"/>
    <w:rsid w:val="00C10B09"/>
    <w:rsid w:val="00C10D20"/>
    <w:rsid w:val="00C10EE2"/>
    <w:rsid w:val="00C11507"/>
    <w:rsid w:val="00C117D4"/>
    <w:rsid w:val="00C11FA4"/>
    <w:rsid w:val="00C12EE8"/>
    <w:rsid w:val="00C13571"/>
    <w:rsid w:val="00C1374F"/>
    <w:rsid w:val="00C13A23"/>
    <w:rsid w:val="00C14337"/>
    <w:rsid w:val="00C14CE4"/>
    <w:rsid w:val="00C14F9A"/>
    <w:rsid w:val="00C1548A"/>
    <w:rsid w:val="00C15688"/>
    <w:rsid w:val="00C16207"/>
    <w:rsid w:val="00C1660E"/>
    <w:rsid w:val="00C16B5A"/>
    <w:rsid w:val="00C171D6"/>
    <w:rsid w:val="00C17473"/>
    <w:rsid w:val="00C17C42"/>
    <w:rsid w:val="00C17EA8"/>
    <w:rsid w:val="00C17EA9"/>
    <w:rsid w:val="00C200B8"/>
    <w:rsid w:val="00C209D7"/>
    <w:rsid w:val="00C20D76"/>
    <w:rsid w:val="00C2141E"/>
    <w:rsid w:val="00C219D8"/>
    <w:rsid w:val="00C21FD9"/>
    <w:rsid w:val="00C2288C"/>
    <w:rsid w:val="00C22AEB"/>
    <w:rsid w:val="00C22C14"/>
    <w:rsid w:val="00C23970"/>
    <w:rsid w:val="00C25817"/>
    <w:rsid w:val="00C25CFD"/>
    <w:rsid w:val="00C26B86"/>
    <w:rsid w:val="00C26F35"/>
    <w:rsid w:val="00C27C5C"/>
    <w:rsid w:val="00C27DAC"/>
    <w:rsid w:val="00C30377"/>
    <w:rsid w:val="00C30E61"/>
    <w:rsid w:val="00C30F2E"/>
    <w:rsid w:val="00C311E5"/>
    <w:rsid w:val="00C320AE"/>
    <w:rsid w:val="00C32476"/>
    <w:rsid w:val="00C324D6"/>
    <w:rsid w:val="00C32879"/>
    <w:rsid w:val="00C3287E"/>
    <w:rsid w:val="00C330EC"/>
    <w:rsid w:val="00C3352A"/>
    <w:rsid w:val="00C33699"/>
    <w:rsid w:val="00C336D1"/>
    <w:rsid w:val="00C33EA1"/>
    <w:rsid w:val="00C349E4"/>
    <w:rsid w:val="00C35060"/>
    <w:rsid w:val="00C35274"/>
    <w:rsid w:val="00C35A27"/>
    <w:rsid w:val="00C35AAF"/>
    <w:rsid w:val="00C35DD7"/>
    <w:rsid w:val="00C37FF9"/>
    <w:rsid w:val="00C408A1"/>
    <w:rsid w:val="00C40A96"/>
    <w:rsid w:val="00C40C91"/>
    <w:rsid w:val="00C40DC3"/>
    <w:rsid w:val="00C42036"/>
    <w:rsid w:val="00C42D06"/>
    <w:rsid w:val="00C434A4"/>
    <w:rsid w:val="00C44177"/>
    <w:rsid w:val="00C44BA1"/>
    <w:rsid w:val="00C4553F"/>
    <w:rsid w:val="00C4657A"/>
    <w:rsid w:val="00C46BC0"/>
    <w:rsid w:val="00C50025"/>
    <w:rsid w:val="00C50B41"/>
    <w:rsid w:val="00C5159F"/>
    <w:rsid w:val="00C5186B"/>
    <w:rsid w:val="00C52358"/>
    <w:rsid w:val="00C5277F"/>
    <w:rsid w:val="00C53C80"/>
    <w:rsid w:val="00C54089"/>
    <w:rsid w:val="00C5439D"/>
    <w:rsid w:val="00C549E7"/>
    <w:rsid w:val="00C54CE9"/>
    <w:rsid w:val="00C55962"/>
    <w:rsid w:val="00C55DB7"/>
    <w:rsid w:val="00C5638A"/>
    <w:rsid w:val="00C568C9"/>
    <w:rsid w:val="00C56C9C"/>
    <w:rsid w:val="00C56D47"/>
    <w:rsid w:val="00C57264"/>
    <w:rsid w:val="00C575F5"/>
    <w:rsid w:val="00C5764B"/>
    <w:rsid w:val="00C577D5"/>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B3"/>
    <w:rsid w:val="00C65583"/>
    <w:rsid w:val="00C655BC"/>
    <w:rsid w:val="00C65B52"/>
    <w:rsid w:val="00C66504"/>
    <w:rsid w:val="00C66627"/>
    <w:rsid w:val="00C66C84"/>
    <w:rsid w:val="00C66D0D"/>
    <w:rsid w:val="00C70823"/>
    <w:rsid w:val="00C7086B"/>
    <w:rsid w:val="00C713E7"/>
    <w:rsid w:val="00C71882"/>
    <w:rsid w:val="00C72570"/>
    <w:rsid w:val="00C72AC1"/>
    <w:rsid w:val="00C731A0"/>
    <w:rsid w:val="00C73210"/>
    <w:rsid w:val="00C734D8"/>
    <w:rsid w:val="00C73589"/>
    <w:rsid w:val="00C744F9"/>
    <w:rsid w:val="00C745FD"/>
    <w:rsid w:val="00C7461F"/>
    <w:rsid w:val="00C747B4"/>
    <w:rsid w:val="00C74AD6"/>
    <w:rsid w:val="00C750D1"/>
    <w:rsid w:val="00C762F1"/>
    <w:rsid w:val="00C76EB6"/>
    <w:rsid w:val="00C76FB2"/>
    <w:rsid w:val="00C77ABA"/>
    <w:rsid w:val="00C77F70"/>
    <w:rsid w:val="00C80266"/>
    <w:rsid w:val="00C8166A"/>
    <w:rsid w:val="00C8305C"/>
    <w:rsid w:val="00C83116"/>
    <w:rsid w:val="00C83FB5"/>
    <w:rsid w:val="00C847FE"/>
    <w:rsid w:val="00C84C94"/>
    <w:rsid w:val="00C85002"/>
    <w:rsid w:val="00C85349"/>
    <w:rsid w:val="00C85514"/>
    <w:rsid w:val="00C86566"/>
    <w:rsid w:val="00C8680C"/>
    <w:rsid w:val="00C86A37"/>
    <w:rsid w:val="00C86C91"/>
    <w:rsid w:val="00C86EA5"/>
    <w:rsid w:val="00C87BC9"/>
    <w:rsid w:val="00C87D9D"/>
    <w:rsid w:val="00C903FA"/>
    <w:rsid w:val="00C908A1"/>
    <w:rsid w:val="00C90A01"/>
    <w:rsid w:val="00C911F3"/>
    <w:rsid w:val="00C913AC"/>
    <w:rsid w:val="00C91D45"/>
    <w:rsid w:val="00C92D1A"/>
    <w:rsid w:val="00C939C0"/>
    <w:rsid w:val="00C93CB3"/>
    <w:rsid w:val="00C9520F"/>
    <w:rsid w:val="00C95B4C"/>
    <w:rsid w:val="00C967AF"/>
    <w:rsid w:val="00C9734E"/>
    <w:rsid w:val="00CA0763"/>
    <w:rsid w:val="00CA0853"/>
    <w:rsid w:val="00CA0FCE"/>
    <w:rsid w:val="00CA104C"/>
    <w:rsid w:val="00CA15B6"/>
    <w:rsid w:val="00CA2200"/>
    <w:rsid w:val="00CA23A6"/>
    <w:rsid w:val="00CA2447"/>
    <w:rsid w:val="00CA2539"/>
    <w:rsid w:val="00CA2AAC"/>
    <w:rsid w:val="00CA3611"/>
    <w:rsid w:val="00CA36A1"/>
    <w:rsid w:val="00CA3C71"/>
    <w:rsid w:val="00CA419C"/>
    <w:rsid w:val="00CA5337"/>
    <w:rsid w:val="00CA5A4E"/>
    <w:rsid w:val="00CA5CD7"/>
    <w:rsid w:val="00CA6441"/>
    <w:rsid w:val="00CA6B5A"/>
    <w:rsid w:val="00CA6F91"/>
    <w:rsid w:val="00CA79C2"/>
    <w:rsid w:val="00CA7ED0"/>
    <w:rsid w:val="00CB0595"/>
    <w:rsid w:val="00CB077B"/>
    <w:rsid w:val="00CB0D3C"/>
    <w:rsid w:val="00CB18D1"/>
    <w:rsid w:val="00CB1F78"/>
    <w:rsid w:val="00CB22C1"/>
    <w:rsid w:val="00CB2D5C"/>
    <w:rsid w:val="00CB3088"/>
    <w:rsid w:val="00CB344F"/>
    <w:rsid w:val="00CB43FB"/>
    <w:rsid w:val="00CB4A39"/>
    <w:rsid w:val="00CB535F"/>
    <w:rsid w:val="00CB5650"/>
    <w:rsid w:val="00CB56FE"/>
    <w:rsid w:val="00CB61DA"/>
    <w:rsid w:val="00CB6544"/>
    <w:rsid w:val="00CB6601"/>
    <w:rsid w:val="00CB6A63"/>
    <w:rsid w:val="00CB6EED"/>
    <w:rsid w:val="00CB74DF"/>
    <w:rsid w:val="00CB7573"/>
    <w:rsid w:val="00CC004A"/>
    <w:rsid w:val="00CC0248"/>
    <w:rsid w:val="00CC0B91"/>
    <w:rsid w:val="00CC15DA"/>
    <w:rsid w:val="00CC15E5"/>
    <w:rsid w:val="00CC16EB"/>
    <w:rsid w:val="00CC1709"/>
    <w:rsid w:val="00CC1C96"/>
    <w:rsid w:val="00CC25EA"/>
    <w:rsid w:val="00CC2873"/>
    <w:rsid w:val="00CC2CAB"/>
    <w:rsid w:val="00CC371A"/>
    <w:rsid w:val="00CC497A"/>
    <w:rsid w:val="00CC4D4D"/>
    <w:rsid w:val="00CC5381"/>
    <w:rsid w:val="00CC69F6"/>
    <w:rsid w:val="00CC6A32"/>
    <w:rsid w:val="00CC6B33"/>
    <w:rsid w:val="00CD12CE"/>
    <w:rsid w:val="00CD147B"/>
    <w:rsid w:val="00CD17E0"/>
    <w:rsid w:val="00CD17F2"/>
    <w:rsid w:val="00CD1AD9"/>
    <w:rsid w:val="00CD1F3E"/>
    <w:rsid w:val="00CD2BF6"/>
    <w:rsid w:val="00CD2FC4"/>
    <w:rsid w:val="00CD3B4D"/>
    <w:rsid w:val="00CD4784"/>
    <w:rsid w:val="00CD4C05"/>
    <w:rsid w:val="00CD4E64"/>
    <w:rsid w:val="00CD5742"/>
    <w:rsid w:val="00CD5DBA"/>
    <w:rsid w:val="00CD5DC7"/>
    <w:rsid w:val="00CD6164"/>
    <w:rsid w:val="00CD6340"/>
    <w:rsid w:val="00CD671B"/>
    <w:rsid w:val="00CD6DA0"/>
    <w:rsid w:val="00CE0545"/>
    <w:rsid w:val="00CE1AE6"/>
    <w:rsid w:val="00CE3355"/>
    <w:rsid w:val="00CE37F2"/>
    <w:rsid w:val="00CE39E7"/>
    <w:rsid w:val="00CE3DCD"/>
    <w:rsid w:val="00CE3F41"/>
    <w:rsid w:val="00CE5352"/>
    <w:rsid w:val="00CE5BD7"/>
    <w:rsid w:val="00CE5C2B"/>
    <w:rsid w:val="00CE691E"/>
    <w:rsid w:val="00CE701D"/>
    <w:rsid w:val="00CE7317"/>
    <w:rsid w:val="00CE7664"/>
    <w:rsid w:val="00CE799E"/>
    <w:rsid w:val="00CE7A16"/>
    <w:rsid w:val="00CF0EEB"/>
    <w:rsid w:val="00CF0F93"/>
    <w:rsid w:val="00CF18E2"/>
    <w:rsid w:val="00CF2064"/>
    <w:rsid w:val="00CF24AB"/>
    <w:rsid w:val="00CF2815"/>
    <w:rsid w:val="00CF2F39"/>
    <w:rsid w:val="00CF32F2"/>
    <w:rsid w:val="00CF428A"/>
    <w:rsid w:val="00CF4E42"/>
    <w:rsid w:val="00CF57E3"/>
    <w:rsid w:val="00CF6F95"/>
    <w:rsid w:val="00D0345A"/>
    <w:rsid w:val="00D03875"/>
    <w:rsid w:val="00D0399A"/>
    <w:rsid w:val="00D0484F"/>
    <w:rsid w:val="00D05087"/>
    <w:rsid w:val="00D06AA7"/>
    <w:rsid w:val="00D06D20"/>
    <w:rsid w:val="00D07676"/>
    <w:rsid w:val="00D07B9D"/>
    <w:rsid w:val="00D10225"/>
    <w:rsid w:val="00D102A9"/>
    <w:rsid w:val="00D102B0"/>
    <w:rsid w:val="00D10F43"/>
    <w:rsid w:val="00D10FCC"/>
    <w:rsid w:val="00D117B9"/>
    <w:rsid w:val="00D11E04"/>
    <w:rsid w:val="00D1205B"/>
    <w:rsid w:val="00D12D09"/>
    <w:rsid w:val="00D134C8"/>
    <w:rsid w:val="00D14537"/>
    <w:rsid w:val="00D14B99"/>
    <w:rsid w:val="00D14CA9"/>
    <w:rsid w:val="00D157AB"/>
    <w:rsid w:val="00D15891"/>
    <w:rsid w:val="00D15D0E"/>
    <w:rsid w:val="00D15DBB"/>
    <w:rsid w:val="00D16119"/>
    <w:rsid w:val="00D161F2"/>
    <w:rsid w:val="00D16907"/>
    <w:rsid w:val="00D16AC2"/>
    <w:rsid w:val="00D16BF6"/>
    <w:rsid w:val="00D17167"/>
    <w:rsid w:val="00D1724A"/>
    <w:rsid w:val="00D17484"/>
    <w:rsid w:val="00D17B86"/>
    <w:rsid w:val="00D20491"/>
    <w:rsid w:val="00D21A9A"/>
    <w:rsid w:val="00D22EDE"/>
    <w:rsid w:val="00D236D7"/>
    <w:rsid w:val="00D258A1"/>
    <w:rsid w:val="00D25C76"/>
    <w:rsid w:val="00D26091"/>
    <w:rsid w:val="00D261BB"/>
    <w:rsid w:val="00D265BB"/>
    <w:rsid w:val="00D27B6B"/>
    <w:rsid w:val="00D27EC5"/>
    <w:rsid w:val="00D27F18"/>
    <w:rsid w:val="00D30484"/>
    <w:rsid w:val="00D324C7"/>
    <w:rsid w:val="00D32BE7"/>
    <w:rsid w:val="00D32DDD"/>
    <w:rsid w:val="00D32FB6"/>
    <w:rsid w:val="00D33485"/>
    <w:rsid w:val="00D3357D"/>
    <w:rsid w:val="00D33DEE"/>
    <w:rsid w:val="00D340D5"/>
    <w:rsid w:val="00D350DF"/>
    <w:rsid w:val="00D35CA8"/>
    <w:rsid w:val="00D36699"/>
    <w:rsid w:val="00D36BE3"/>
    <w:rsid w:val="00D36C1F"/>
    <w:rsid w:val="00D36C27"/>
    <w:rsid w:val="00D37129"/>
    <w:rsid w:val="00D372F5"/>
    <w:rsid w:val="00D37E99"/>
    <w:rsid w:val="00D410F0"/>
    <w:rsid w:val="00D41CF2"/>
    <w:rsid w:val="00D42757"/>
    <w:rsid w:val="00D42D2E"/>
    <w:rsid w:val="00D43B0B"/>
    <w:rsid w:val="00D43B95"/>
    <w:rsid w:val="00D4417A"/>
    <w:rsid w:val="00D4459E"/>
    <w:rsid w:val="00D44C25"/>
    <w:rsid w:val="00D44F41"/>
    <w:rsid w:val="00D45627"/>
    <w:rsid w:val="00D46315"/>
    <w:rsid w:val="00D46700"/>
    <w:rsid w:val="00D46A9A"/>
    <w:rsid w:val="00D46FE4"/>
    <w:rsid w:val="00D47124"/>
    <w:rsid w:val="00D47350"/>
    <w:rsid w:val="00D474D4"/>
    <w:rsid w:val="00D47F8D"/>
    <w:rsid w:val="00D50368"/>
    <w:rsid w:val="00D505F5"/>
    <w:rsid w:val="00D50AF9"/>
    <w:rsid w:val="00D50F2F"/>
    <w:rsid w:val="00D5118C"/>
    <w:rsid w:val="00D5124B"/>
    <w:rsid w:val="00D51397"/>
    <w:rsid w:val="00D518FC"/>
    <w:rsid w:val="00D51A3D"/>
    <w:rsid w:val="00D51EED"/>
    <w:rsid w:val="00D52D3F"/>
    <w:rsid w:val="00D52E36"/>
    <w:rsid w:val="00D53C66"/>
    <w:rsid w:val="00D54958"/>
    <w:rsid w:val="00D5765E"/>
    <w:rsid w:val="00D57B9A"/>
    <w:rsid w:val="00D604DD"/>
    <w:rsid w:val="00D60E9C"/>
    <w:rsid w:val="00D61D85"/>
    <w:rsid w:val="00D62001"/>
    <w:rsid w:val="00D62122"/>
    <w:rsid w:val="00D62C42"/>
    <w:rsid w:val="00D62D0D"/>
    <w:rsid w:val="00D637EA"/>
    <w:rsid w:val="00D648AD"/>
    <w:rsid w:val="00D64CB4"/>
    <w:rsid w:val="00D64EF5"/>
    <w:rsid w:val="00D64F56"/>
    <w:rsid w:val="00D653D5"/>
    <w:rsid w:val="00D65B21"/>
    <w:rsid w:val="00D66229"/>
    <w:rsid w:val="00D66696"/>
    <w:rsid w:val="00D6684C"/>
    <w:rsid w:val="00D67A29"/>
    <w:rsid w:val="00D703B0"/>
    <w:rsid w:val="00D70E81"/>
    <w:rsid w:val="00D71654"/>
    <w:rsid w:val="00D71FA0"/>
    <w:rsid w:val="00D7361F"/>
    <w:rsid w:val="00D73856"/>
    <w:rsid w:val="00D73D8E"/>
    <w:rsid w:val="00D74F20"/>
    <w:rsid w:val="00D75064"/>
    <w:rsid w:val="00D758C1"/>
    <w:rsid w:val="00D759EA"/>
    <w:rsid w:val="00D764C6"/>
    <w:rsid w:val="00D77315"/>
    <w:rsid w:val="00D7777E"/>
    <w:rsid w:val="00D77850"/>
    <w:rsid w:val="00D8004D"/>
    <w:rsid w:val="00D800F1"/>
    <w:rsid w:val="00D813C8"/>
    <w:rsid w:val="00D81BD8"/>
    <w:rsid w:val="00D81DF8"/>
    <w:rsid w:val="00D8212C"/>
    <w:rsid w:val="00D82392"/>
    <w:rsid w:val="00D8266B"/>
    <w:rsid w:val="00D826AE"/>
    <w:rsid w:val="00D83C8D"/>
    <w:rsid w:val="00D83E13"/>
    <w:rsid w:val="00D8418E"/>
    <w:rsid w:val="00D84DA4"/>
    <w:rsid w:val="00D851A4"/>
    <w:rsid w:val="00D8572A"/>
    <w:rsid w:val="00D85F1A"/>
    <w:rsid w:val="00D85F62"/>
    <w:rsid w:val="00D87ADC"/>
    <w:rsid w:val="00D90523"/>
    <w:rsid w:val="00D905DD"/>
    <w:rsid w:val="00D908DB"/>
    <w:rsid w:val="00D910AE"/>
    <w:rsid w:val="00D911F0"/>
    <w:rsid w:val="00D913BD"/>
    <w:rsid w:val="00D91814"/>
    <w:rsid w:val="00D921B1"/>
    <w:rsid w:val="00D935D5"/>
    <w:rsid w:val="00D938F8"/>
    <w:rsid w:val="00D93A9F"/>
    <w:rsid w:val="00D93C56"/>
    <w:rsid w:val="00D93CC6"/>
    <w:rsid w:val="00D9422C"/>
    <w:rsid w:val="00D9480A"/>
    <w:rsid w:val="00D951FF"/>
    <w:rsid w:val="00D95D44"/>
    <w:rsid w:val="00D95E77"/>
    <w:rsid w:val="00D95EF7"/>
    <w:rsid w:val="00D97E6E"/>
    <w:rsid w:val="00DA0532"/>
    <w:rsid w:val="00DA1116"/>
    <w:rsid w:val="00DA11A7"/>
    <w:rsid w:val="00DA3C9B"/>
    <w:rsid w:val="00DA3E0C"/>
    <w:rsid w:val="00DA41B4"/>
    <w:rsid w:val="00DA4340"/>
    <w:rsid w:val="00DA5149"/>
    <w:rsid w:val="00DA5674"/>
    <w:rsid w:val="00DA573C"/>
    <w:rsid w:val="00DA575A"/>
    <w:rsid w:val="00DA5B89"/>
    <w:rsid w:val="00DA6523"/>
    <w:rsid w:val="00DA7071"/>
    <w:rsid w:val="00DA76A2"/>
    <w:rsid w:val="00DA777A"/>
    <w:rsid w:val="00DA7A1D"/>
    <w:rsid w:val="00DB08BF"/>
    <w:rsid w:val="00DB1379"/>
    <w:rsid w:val="00DB15C1"/>
    <w:rsid w:val="00DB246B"/>
    <w:rsid w:val="00DB2610"/>
    <w:rsid w:val="00DB2EFF"/>
    <w:rsid w:val="00DB37BA"/>
    <w:rsid w:val="00DB3C5D"/>
    <w:rsid w:val="00DB3D45"/>
    <w:rsid w:val="00DB3FBF"/>
    <w:rsid w:val="00DB50F2"/>
    <w:rsid w:val="00DB5955"/>
    <w:rsid w:val="00DB645F"/>
    <w:rsid w:val="00DB687E"/>
    <w:rsid w:val="00DB7349"/>
    <w:rsid w:val="00DC0793"/>
    <w:rsid w:val="00DC1A02"/>
    <w:rsid w:val="00DC1EBE"/>
    <w:rsid w:val="00DC2394"/>
    <w:rsid w:val="00DC337C"/>
    <w:rsid w:val="00DC36F0"/>
    <w:rsid w:val="00DC3D73"/>
    <w:rsid w:val="00DC41BA"/>
    <w:rsid w:val="00DC528D"/>
    <w:rsid w:val="00DC5385"/>
    <w:rsid w:val="00DC57DB"/>
    <w:rsid w:val="00DC594D"/>
    <w:rsid w:val="00DC5C4E"/>
    <w:rsid w:val="00DC5CCE"/>
    <w:rsid w:val="00DC66C8"/>
    <w:rsid w:val="00DC6EA9"/>
    <w:rsid w:val="00DC7EF8"/>
    <w:rsid w:val="00DD02D3"/>
    <w:rsid w:val="00DD1F84"/>
    <w:rsid w:val="00DD27BE"/>
    <w:rsid w:val="00DD2DB5"/>
    <w:rsid w:val="00DD33C7"/>
    <w:rsid w:val="00DD3FA0"/>
    <w:rsid w:val="00DD4217"/>
    <w:rsid w:val="00DD46A0"/>
    <w:rsid w:val="00DD4AA3"/>
    <w:rsid w:val="00DD4D39"/>
    <w:rsid w:val="00DD5398"/>
    <w:rsid w:val="00DD56DE"/>
    <w:rsid w:val="00DD57DF"/>
    <w:rsid w:val="00DD6193"/>
    <w:rsid w:val="00DD62ED"/>
    <w:rsid w:val="00DD6430"/>
    <w:rsid w:val="00DD6595"/>
    <w:rsid w:val="00DD6D53"/>
    <w:rsid w:val="00DD70BC"/>
    <w:rsid w:val="00DE04C2"/>
    <w:rsid w:val="00DE17C7"/>
    <w:rsid w:val="00DE25B4"/>
    <w:rsid w:val="00DE2711"/>
    <w:rsid w:val="00DE3D4F"/>
    <w:rsid w:val="00DE405D"/>
    <w:rsid w:val="00DE49A6"/>
    <w:rsid w:val="00DE4A1C"/>
    <w:rsid w:val="00DE5304"/>
    <w:rsid w:val="00DE59B3"/>
    <w:rsid w:val="00DE5DEB"/>
    <w:rsid w:val="00DE6648"/>
    <w:rsid w:val="00DE67B6"/>
    <w:rsid w:val="00DE6FC5"/>
    <w:rsid w:val="00DE7545"/>
    <w:rsid w:val="00DE7964"/>
    <w:rsid w:val="00DF0702"/>
    <w:rsid w:val="00DF1497"/>
    <w:rsid w:val="00DF160C"/>
    <w:rsid w:val="00DF1FB4"/>
    <w:rsid w:val="00DF2CA2"/>
    <w:rsid w:val="00DF2D6B"/>
    <w:rsid w:val="00DF41DD"/>
    <w:rsid w:val="00DF4757"/>
    <w:rsid w:val="00DF4D23"/>
    <w:rsid w:val="00DF5804"/>
    <w:rsid w:val="00DF5C34"/>
    <w:rsid w:val="00DF62B9"/>
    <w:rsid w:val="00DF6448"/>
    <w:rsid w:val="00DF6FE1"/>
    <w:rsid w:val="00DF74D5"/>
    <w:rsid w:val="00E00343"/>
    <w:rsid w:val="00E00406"/>
    <w:rsid w:val="00E0073A"/>
    <w:rsid w:val="00E00AD3"/>
    <w:rsid w:val="00E02017"/>
    <w:rsid w:val="00E02057"/>
    <w:rsid w:val="00E02D58"/>
    <w:rsid w:val="00E03915"/>
    <w:rsid w:val="00E03E4D"/>
    <w:rsid w:val="00E045F5"/>
    <w:rsid w:val="00E04E80"/>
    <w:rsid w:val="00E05BA3"/>
    <w:rsid w:val="00E07B71"/>
    <w:rsid w:val="00E07B7D"/>
    <w:rsid w:val="00E1009D"/>
    <w:rsid w:val="00E100DC"/>
    <w:rsid w:val="00E12556"/>
    <w:rsid w:val="00E126C7"/>
    <w:rsid w:val="00E12D44"/>
    <w:rsid w:val="00E1347D"/>
    <w:rsid w:val="00E1359F"/>
    <w:rsid w:val="00E135C6"/>
    <w:rsid w:val="00E148AB"/>
    <w:rsid w:val="00E14B97"/>
    <w:rsid w:val="00E14D02"/>
    <w:rsid w:val="00E16BE5"/>
    <w:rsid w:val="00E16CC1"/>
    <w:rsid w:val="00E16E58"/>
    <w:rsid w:val="00E1702C"/>
    <w:rsid w:val="00E177A5"/>
    <w:rsid w:val="00E206A5"/>
    <w:rsid w:val="00E20FCB"/>
    <w:rsid w:val="00E21BC2"/>
    <w:rsid w:val="00E21F51"/>
    <w:rsid w:val="00E2216A"/>
    <w:rsid w:val="00E22B0E"/>
    <w:rsid w:val="00E23D15"/>
    <w:rsid w:val="00E24549"/>
    <w:rsid w:val="00E24A5E"/>
    <w:rsid w:val="00E24B5A"/>
    <w:rsid w:val="00E24CFB"/>
    <w:rsid w:val="00E24E41"/>
    <w:rsid w:val="00E2515A"/>
    <w:rsid w:val="00E25D5E"/>
    <w:rsid w:val="00E25DA4"/>
    <w:rsid w:val="00E26F4D"/>
    <w:rsid w:val="00E273D6"/>
    <w:rsid w:val="00E3183E"/>
    <w:rsid w:val="00E31B71"/>
    <w:rsid w:val="00E31EA6"/>
    <w:rsid w:val="00E31EBC"/>
    <w:rsid w:val="00E331E7"/>
    <w:rsid w:val="00E33610"/>
    <w:rsid w:val="00E33811"/>
    <w:rsid w:val="00E33B97"/>
    <w:rsid w:val="00E33D66"/>
    <w:rsid w:val="00E34B11"/>
    <w:rsid w:val="00E34B41"/>
    <w:rsid w:val="00E34CA2"/>
    <w:rsid w:val="00E3524D"/>
    <w:rsid w:val="00E3556D"/>
    <w:rsid w:val="00E3562B"/>
    <w:rsid w:val="00E35746"/>
    <w:rsid w:val="00E35C70"/>
    <w:rsid w:val="00E37132"/>
    <w:rsid w:val="00E375EB"/>
    <w:rsid w:val="00E40106"/>
    <w:rsid w:val="00E402C5"/>
    <w:rsid w:val="00E4271A"/>
    <w:rsid w:val="00E44A7B"/>
    <w:rsid w:val="00E44AB8"/>
    <w:rsid w:val="00E459F4"/>
    <w:rsid w:val="00E45D51"/>
    <w:rsid w:val="00E46271"/>
    <w:rsid w:val="00E46B45"/>
    <w:rsid w:val="00E46E0E"/>
    <w:rsid w:val="00E4724B"/>
    <w:rsid w:val="00E47EA5"/>
    <w:rsid w:val="00E5004C"/>
    <w:rsid w:val="00E5051E"/>
    <w:rsid w:val="00E5116A"/>
    <w:rsid w:val="00E51822"/>
    <w:rsid w:val="00E518DC"/>
    <w:rsid w:val="00E518E8"/>
    <w:rsid w:val="00E51F79"/>
    <w:rsid w:val="00E52866"/>
    <w:rsid w:val="00E52C2E"/>
    <w:rsid w:val="00E53488"/>
    <w:rsid w:val="00E54396"/>
    <w:rsid w:val="00E54780"/>
    <w:rsid w:val="00E54EBE"/>
    <w:rsid w:val="00E5515B"/>
    <w:rsid w:val="00E55895"/>
    <w:rsid w:val="00E56E05"/>
    <w:rsid w:val="00E57666"/>
    <w:rsid w:val="00E5793F"/>
    <w:rsid w:val="00E60370"/>
    <w:rsid w:val="00E60907"/>
    <w:rsid w:val="00E615AC"/>
    <w:rsid w:val="00E62D92"/>
    <w:rsid w:val="00E62F65"/>
    <w:rsid w:val="00E6308A"/>
    <w:rsid w:val="00E63218"/>
    <w:rsid w:val="00E6375A"/>
    <w:rsid w:val="00E63C51"/>
    <w:rsid w:val="00E63DDF"/>
    <w:rsid w:val="00E64202"/>
    <w:rsid w:val="00E652C7"/>
    <w:rsid w:val="00E65CE6"/>
    <w:rsid w:val="00E6635F"/>
    <w:rsid w:val="00E669DB"/>
    <w:rsid w:val="00E66D97"/>
    <w:rsid w:val="00E67272"/>
    <w:rsid w:val="00E679A7"/>
    <w:rsid w:val="00E67D80"/>
    <w:rsid w:val="00E67F4D"/>
    <w:rsid w:val="00E70196"/>
    <w:rsid w:val="00E70BCE"/>
    <w:rsid w:val="00E71946"/>
    <w:rsid w:val="00E719C1"/>
    <w:rsid w:val="00E72379"/>
    <w:rsid w:val="00E748CE"/>
    <w:rsid w:val="00E75EB6"/>
    <w:rsid w:val="00E76A9B"/>
    <w:rsid w:val="00E7707E"/>
    <w:rsid w:val="00E77225"/>
    <w:rsid w:val="00E7735C"/>
    <w:rsid w:val="00E77F46"/>
    <w:rsid w:val="00E803AB"/>
    <w:rsid w:val="00E814F8"/>
    <w:rsid w:val="00E8163F"/>
    <w:rsid w:val="00E819A1"/>
    <w:rsid w:val="00E82647"/>
    <w:rsid w:val="00E82CD9"/>
    <w:rsid w:val="00E82ECD"/>
    <w:rsid w:val="00E8332F"/>
    <w:rsid w:val="00E839E6"/>
    <w:rsid w:val="00E83C45"/>
    <w:rsid w:val="00E83F02"/>
    <w:rsid w:val="00E84DDD"/>
    <w:rsid w:val="00E85541"/>
    <w:rsid w:val="00E85731"/>
    <w:rsid w:val="00E85A1F"/>
    <w:rsid w:val="00E85BEB"/>
    <w:rsid w:val="00E85CBE"/>
    <w:rsid w:val="00E865A9"/>
    <w:rsid w:val="00E865D4"/>
    <w:rsid w:val="00E871B0"/>
    <w:rsid w:val="00E90CE2"/>
    <w:rsid w:val="00E91D8F"/>
    <w:rsid w:val="00E92D88"/>
    <w:rsid w:val="00E92E54"/>
    <w:rsid w:val="00E93108"/>
    <w:rsid w:val="00E9316F"/>
    <w:rsid w:val="00E93711"/>
    <w:rsid w:val="00E94ACD"/>
    <w:rsid w:val="00E9517A"/>
    <w:rsid w:val="00E951F9"/>
    <w:rsid w:val="00E9538D"/>
    <w:rsid w:val="00E9552F"/>
    <w:rsid w:val="00E957DD"/>
    <w:rsid w:val="00E95B36"/>
    <w:rsid w:val="00E9602D"/>
    <w:rsid w:val="00E96198"/>
    <w:rsid w:val="00E96513"/>
    <w:rsid w:val="00E97222"/>
    <w:rsid w:val="00E9760E"/>
    <w:rsid w:val="00E97F8F"/>
    <w:rsid w:val="00EA056A"/>
    <w:rsid w:val="00EA07ED"/>
    <w:rsid w:val="00EA0EBC"/>
    <w:rsid w:val="00EA258A"/>
    <w:rsid w:val="00EA3267"/>
    <w:rsid w:val="00EA347D"/>
    <w:rsid w:val="00EA39A5"/>
    <w:rsid w:val="00EA3DBF"/>
    <w:rsid w:val="00EA4225"/>
    <w:rsid w:val="00EA5B0F"/>
    <w:rsid w:val="00EA5D9C"/>
    <w:rsid w:val="00EA6AA4"/>
    <w:rsid w:val="00EA719B"/>
    <w:rsid w:val="00EA722F"/>
    <w:rsid w:val="00EA7E2D"/>
    <w:rsid w:val="00EB0280"/>
    <w:rsid w:val="00EB10A5"/>
    <w:rsid w:val="00EB1C0E"/>
    <w:rsid w:val="00EB1C2E"/>
    <w:rsid w:val="00EB1DCD"/>
    <w:rsid w:val="00EB254A"/>
    <w:rsid w:val="00EB2873"/>
    <w:rsid w:val="00EB2EF3"/>
    <w:rsid w:val="00EB3000"/>
    <w:rsid w:val="00EB3013"/>
    <w:rsid w:val="00EB382B"/>
    <w:rsid w:val="00EB3E8F"/>
    <w:rsid w:val="00EB4E02"/>
    <w:rsid w:val="00EB5728"/>
    <w:rsid w:val="00EB5795"/>
    <w:rsid w:val="00EB5B3E"/>
    <w:rsid w:val="00EB5BD3"/>
    <w:rsid w:val="00EB5D47"/>
    <w:rsid w:val="00EB5DA3"/>
    <w:rsid w:val="00EB5E74"/>
    <w:rsid w:val="00EB6CBF"/>
    <w:rsid w:val="00EB6E51"/>
    <w:rsid w:val="00EB71F4"/>
    <w:rsid w:val="00EB75FE"/>
    <w:rsid w:val="00EB7A3D"/>
    <w:rsid w:val="00EC044D"/>
    <w:rsid w:val="00EC0B3A"/>
    <w:rsid w:val="00EC15A5"/>
    <w:rsid w:val="00EC1A41"/>
    <w:rsid w:val="00EC225F"/>
    <w:rsid w:val="00EC2522"/>
    <w:rsid w:val="00EC3FAB"/>
    <w:rsid w:val="00EC4F0F"/>
    <w:rsid w:val="00EC53C7"/>
    <w:rsid w:val="00EC5F50"/>
    <w:rsid w:val="00EC6DAB"/>
    <w:rsid w:val="00EC7E2B"/>
    <w:rsid w:val="00ED0B0A"/>
    <w:rsid w:val="00ED0D4B"/>
    <w:rsid w:val="00ED0DAA"/>
    <w:rsid w:val="00ED1A44"/>
    <w:rsid w:val="00ED2193"/>
    <w:rsid w:val="00ED363C"/>
    <w:rsid w:val="00ED3752"/>
    <w:rsid w:val="00ED39BC"/>
    <w:rsid w:val="00ED4326"/>
    <w:rsid w:val="00ED5B96"/>
    <w:rsid w:val="00ED5F9F"/>
    <w:rsid w:val="00ED60F1"/>
    <w:rsid w:val="00ED6262"/>
    <w:rsid w:val="00ED71C4"/>
    <w:rsid w:val="00ED75B1"/>
    <w:rsid w:val="00ED7DCF"/>
    <w:rsid w:val="00ED7E93"/>
    <w:rsid w:val="00EE0B15"/>
    <w:rsid w:val="00EE1221"/>
    <w:rsid w:val="00EE126B"/>
    <w:rsid w:val="00EE12C2"/>
    <w:rsid w:val="00EE1C6A"/>
    <w:rsid w:val="00EE2228"/>
    <w:rsid w:val="00EE26BF"/>
    <w:rsid w:val="00EE2A1F"/>
    <w:rsid w:val="00EE3432"/>
    <w:rsid w:val="00EE362E"/>
    <w:rsid w:val="00EE3694"/>
    <w:rsid w:val="00EE3D9A"/>
    <w:rsid w:val="00EE3F83"/>
    <w:rsid w:val="00EE4FED"/>
    <w:rsid w:val="00EE523F"/>
    <w:rsid w:val="00EE6555"/>
    <w:rsid w:val="00EE67CE"/>
    <w:rsid w:val="00EE6B18"/>
    <w:rsid w:val="00EE70F5"/>
    <w:rsid w:val="00EE7533"/>
    <w:rsid w:val="00EE7D28"/>
    <w:rsid w:val="00EF041C"/>
    <w:rsid w:val="00EF0741"/>
    <w:rsid w:val="00EF0853"/>
    <w:rsid w:val="00EF1302"/>
    <w:rsid w:val="00EF19A6"/>
    <w:rsid w:val="00EF1A12"/>
    <w:rsid w:val="00EF1BB4"/>
    <w:rsid w:val="00EF44D5"/>
    <w:rsid w:val="00EF4A9C"/>
    <w:rsid w:val="00EF4C27"/>
    <w:rsid w:val="00EF6CDB"/>
    <w:rsid w:val="00F0001E"/>
    <w:rsid w:val="00F00073"/>
    <w:rsid w:val="00F000E8"/>
    <w:rsid w:val="00F00CE8"/>
    <w:rsid w:val="00F0145C"/>
    <w:rsid w:val="00F016F1"/>
    <w:rsid w:val="00F01B6C"/>
    <w:rsid w:val="00F01C0D"/>
    <w:rsid w:val="00F0276A"/>
    <w:rsid w:val="00F02C4D"/>
    <w:rsid w:val="00F02DB3"/>
    <w:rsid w:val="00F02EF6"/>
    <w:rsid w:val="00F03114"/>
    <w:rsid w:val="00F045B6"/>
    <w:rsid w:val="00F047B5"/>
    <w:rsid w:val="00F05024"/>
    <w:rsid w:val="00F050EE"/>
    <w:rsid w:val="00F051B8"/>
    <w:rsid w:val="00F055DB"/>
    <w:rsid w:val="00F0634C"/>
    <w:rsid w:val="00F0649A"/>
    <w:rsid w:val="00F06CC3"/>
    <w:rsid w:val="00F07FF2"/>
    <w:rsid w:val="00F10624"/>
    <w:rsid w:val="00F10789"/>
    <w:rsid w:val="00F10A06"/>
    <w:rsid w:val="00F10B02"/>
    <w:rsid w:val="00F10B92"/>
    <w:rsid w:val="00F111A5"/>
    <w:rsid w:val="00F11530"/>
    <w:rsid w:val="00F123A0"/>
    <w:rsid w:val="00F12F75"/>
    <w:rsid w:val="00F12FF3"/>
    <w:rsid w:val="00F13112"/>
    <w:rsid w:val="00F138DD"/>
    <w:rsid w:val="00F13FB9"/>
    <w:rsid w:val="00F1470C"/>
    <w:rsid w:val="00F150BC"/>
    <w:rsid w:val="00F15664"/>
    <w:rsid w:val="00F15727"/>
    <w:rsid w:val="00F15E3C"/>
    <w:rsid w:val="00F15F3B"/>
    <w:rsid w:val="00F15F83"/>
    <w:rsid w:val="00F16109"/>
    <w:rsid w:val="00F16124"/>
    <w:rsid w:val="00F17423"/>
    <w:rsid w:val="00F179D6"/>
    <w:rsid w:val="00F20022"/>
    <w:rsid w:val="00F20157"/>
    <w:rsid w:val="00F202EF"/>
    <w:rsid w:val="00F20314"/>
    <w:rsid w:val="00F221BC"/>
    <w:rsid w:val="00F23206"/>
    <w:rsid w:val="00F23BBE"/>
    <w:rsid w:val="00F2454C"/>
    <w:rsid w:val="00F24FE2"/>
    <w:rsid w:val="00F2502B"/>
    <w:rsid w:val="00F2681F"/>
    <w:rsid w:val="00F26FC0"/>
    <w:rsid w:val="00F2701F"/>
    <w:rsid w:val="00F278BF"/>
    <w:rsid w:val="00F27CD6"/>
    <w:rsid w:val="00F27F0C"/>
    <w:rsid w:val="00F300E6"/>
    <w:rsid w:val="00F305F8"/>
    <w:rsid w:val="00F30946"/>
    <w:rsid w:val="00F31119"/>
    <w:rsid w:val="00F31423"/>
    <w:rsid w:val="00F31ED5"/>
    <w:rsid w:val="00F31F9F"/>
    <w:rsid w:val="00F32565"/>
    <w:rsid w:val="00F32837"/>
    <w:rsid w:val="00F33B20"/>
    <w:rsid w:val="00F340E9"/>
    <w:rsid w:val="00F34590"/>
    <w:rsid w:val="00F34D3C"/>
    <w:rsid w:val="00F34F74"/>
    <w:rsid w:val="00F35730"/>
    <w:rsid w:val="00F35F70"/>
    <w:rsid w:val="00F36399"/>
    <w:rsid w:val="00F36746"/>
    <w:rsid w:val="00F36A41"/>
    <w:rsid w:val="00F372B8"/>
    <w:rsid w:val="00F3750C"/>
    <w:rsid w:val="00F37CF6"/>
    <w:rsid w:val="00F403C4"/>
    <w:rsid w:val="00F40B67"/>
    <w:rsid w:val="00F43A1F"/>
    <w:rsid w:val="00F44953"/>
    <w:rsid w:val="00F452C7"/>
    <w:rsid w:val="00F4549F"/>
    <w:rsid w:val="00F45DF5"/>
    <w:rsid w:val="00F461AE"/>
    <w:rsid w:val="00F462B1"/>
    <w:rsid w:val="00F4785C"/>
    <w:rsid w:val="00F4789C"/>
    <w:rsid w:val="00F47DB1"/>
    <w:rsid w:val="00F50E02"/>
    <w:rsid w:val="00F5122E"/>
    <w:rsid w:val="00F51262"/>
    <w:rsid w:val="00F519B4"/>
    <w:rsid w:val="00F51C19"/>
    <w:rsid w:val="00F51E9C"/>
    <w:rsid w:val="00F52233"/>
    <w:rsid w:val="00F52C99"/>
    <w:rsid w:val="00F52CE1"/>
    <w:rsid w:val="00F53864"/>
    <w:rsid w:val="00F5411F"/>
    <w:rsid w:val="00F54781"/>
    <w:rsid w:val="00F54928"/>
    <w:rsid w:val="00F5517A"/>
    <w:rsid w:val="00F551EC"/>
    <w:rsid w:val="00F55319"/>
    <w:rsid w:val="00F568F2"/>
    <w:rsid w:val="00F572D8"/>
    <w:rsid w:val="00F5730C"/>
    <w:rsid w:val="00F57A8D"/>
    <w:rsid w:val="00F57E8E"/>
    <w:rsid w:val="00F60062"/>
    <w:rsid w:val="00F602E2"/>
    <w:rsid w:val="00F605AA"/>
    <w:rsid w:val="00F60769"/>
    <w:rsid w:val="00F608A5"/>
    <w:rsid w:val="00F60A90"/>
    <w:rsid w:val="00F60D8E"/>
    <w:rsid w:val="00F60F46"/>
    <w:rsid w:val="00F6281E"/>
    <w:rsid w:val="00F62F26"/>
    <w:rsid w:val="00F636A3"/>
    <w:rsid w:val="00F63F70"/>
    <w:rsid w:val="00F64417"/>
    <w:rsid w:val="00F646B0"/>
    <w:rsid w:val="00F6514D"/>
    <w:rsid w:val="00F658A4"/>
    <w:rsid w:val="00F6607B"/>
    <w:rsid w:val="00F66531"/>
    <w:rsid w:val="00F66972"/>
    <w:rsid w:val="00F66CEE"/>
    <w:rsid w:val="00F67011"/>
    <w:rsid w:val="00F7043C"/>
    <w:rsid w:val="00F70CF6"/>
    <w:rsid w:val="00F71782"/>
    <w:rsid w:val="00F71855"/>
    <w:rsid w:val="00F71C19"/>
    <w:rsid w:val="00F71DBD"/>
    <w:rsid w:val="00F72070"/>
    <w:rsid w:val="00F7291C"/>
    <w:rsid w:val="00F74A9C"/>
    <w:rsid w:val="00F7508A"/>
    <w:rsid w:val="00F756F2"/>
    <w:rsid w:val="00F7580E"/>
    <w:rsid w:val="00F76383"/>
    <w:rsid w:val="00F778A7"/>
    <w:rsid w:val="00F77D40"/>
    <w:rsid w:val="00F80EEF"/>
    <w:rsid w:val="00F819AB"/>
    <w:rsid w:val="00F82ADF"/>
    <w:rsid w:val="00F82B5E"/>
    <w:rsid w:val="00F8335F"/>
    <w:rsid w:val="00F833D5"/>
    <w:rsid w:val="00F83DF5"/>
    <w:rsid w:val="00F840A3"/>
    <w:rsid w:val="00F8484F"/>
    <w:rsid w:val="00F84AE8"/>
    <w:rsid w:val="00F84F8D"/>
    <w:rsid w:val="00F8511C"/>
    <w:rsid w:val="00F853EE"/>
    <w:rsid w:val="00F85C68"/>
    <w:rsid w:val="00F85D45"/>
    <w:rsid w:val="00F860E3"/>
    <w:rsid w:val="00F86B33"/>
    <w:rsid w:val="00F86BF3"/>
    <w:rsid w:val="00F878AF"/>
    <w:rsid w:val="00F87A66"/>
    <w:rsid w:val="00F90062"/>
    <w:rsid w:val="00F90134"/>
    <w:rsid w:val="00F9064D"/>
    <w:rsid w:val="00F91505"/>
    <w:rsid w:val="00F917A4"/>
    <w:rsid w:val="00F91926"/>
    <w:rsid w:val="00F92005"/>
    <w:rsid w:val="00F921D9"/>
    <w:rsid w:val="00F9234E"/>
    <w:rsid w:val="00F928A0"/>
    <w:rsid w:val="00F93BA5"/>
    <w:rsid w:val="00F94091"/>
    <w:rsid w:val="00F9451B"/>
    <w:rsid w:val="00F94CA4"/>
    <w:rsid w:val="00F95166"/>
    <w:rsid w:val="00F95210"/>
    <w:rsid w:val="00F96254"/>
    <w:rsid w:val="00F96661"/>
    <w:rsid w:val="00F9673E"/>
    <w:rsid w:val="00F9734E"/>
    <w:rsid w:val="00F973D7"/>
    <w:rsid w:val="00F9767E"/>
    <w:rsid w:val="00F979B2"/>
    <w:rsid w:val="00F97CF1"/>
    <w:rsid w:val="00FA0544"/>
    <w:rsid w:val="00FA0F70"/>
    <w:rsid w:val="00FA1897"/>
    <w:rsid w:val="00FA1A01"/>
    <w:rsid w:val="00FA2C99"/>
    <w:rsid w:val="00FA30E5"/>
    <w:rsid w:val="00FA3E17"/>
    <w:rsid w:val="00FA42F1"/>
    <w:rsid w:val="00FA46C5"/>
    <w:rsid w:val="00FA4D31"/>
    <w:rsid w:val="00FA65D7"/>
    <w:rsid w:val="00FA699E"/>
    <w:rsid w:val="00FA6BD8"/>
    <w:rsid w:val="00FA7190"/>
    <w:rsid w:val="00FA748B"/>
    <w:rsid w:val="00FA76BF"/>
    <w:rsid w:val="00FA7B5D"/>
    <w:rsid w:val="00FA7B85"/>
    <w:rsid w:val="00FB01FE"/>
    <w:rsid w:val="00FB06C5"/>
    <w:rsid w:val="00FB0A4E"/>
    <w:rsid w:val="00FB0B56"/>
    <w:rsid w:val="00FB0BEB"/>
    <w:rsid w:val="00FB1354"/>
    <w:rsid w:val="00FB1474"/>
    <w:rsid w:val="00FB205E"/>
    <w:rsid w:val="00FB2179"/>
    <w:rsid w:val="00FB2742"/>
    <w:rsid w:val="00FB2D57"/>
    <w:rsid w:val="00FB2FCD"/>
    <w:rsid w:val="00FB31E4"/>
    <w:rsid w:val="00FB37A6"/>
    <w:rsid w:val="00FB37AC"/>
    <w:rsid w:val="00FB384E"/>
    <w:rsid w:val="00FB3B6E"/>
    <w:rsid w:val="00FB49A3"/>
    <w:rsid w:val="00FB4DA5"/>
    <w:rsid w:val="00FB56F5"/>
    <w:rsid w:val="00FB5DBD"/>
    <w:rsid w:val="00FB64BC"/>
    <w:rsid w:val="00FB6A5C"/>
    <w:rsid w:val="00FB6D50"/>
    <w:rsid w:val="00FB7109"/>
    <w:rsid w:val="00FB744C"/>
    <w:rsid w:val="00FB7D28"/>
    <w:rsid w:val="00FC053F"/>
    <w:rsid w:val="00FC1085"/>
    <w:rsid w:val="00FC10C6"/>
    <w:rsid w:val="00FC1797"/>
    <w:rsid w:val="00FC1E9A"/>
    <w:rsid w:val="00FC1FDA"/>
    <w:rsid w:val="00FC295A"/>
    <w:rsid w:val="00FC30D3"/>
    <w:rsid w:val="00FC3735"/>
    <w:rsid w:val="00FC60FE"/>
    <w:rsid w:val="00FC6174"/>
    <w:rsid w:val="00FC639E"/>
    <w:rsid w:val="00FC6A7B"/>
    <w:rsid w:val="00FC6E8B"/>
    <w:rsid w:val="00FC709F"/>
    <w:rsid w:val="00FC70A9"/>
    <w:rsid w:val="00FC77D3"/>
    <w:rsid w:val="00FC7A32"/>
    <w:rsid w:val="00FC7C56"/>
    <w:rsid w:val="00FC7F35"/>
    <w:rsid w:val="00FD009A"/>
    <w:rsid w:val="00FD138C"/>
    <w:rsid w:val="00FD341C"/>
    <w:rsid w:val="00FD3CCD"/>
    <w:rsid w:val="00FD5330"/>
    <w:rsid w:val="00FD539C"/>
    <w:rsid w:val="00FD5D9C"/>
    <w:rsid w:val="00FD5FEF"/>
    <w:rsid w:val="00FD62E8"/>
    <w:rsid w:val="00FD6FD9"/>
    <w:rsid w:val="00FD77D0"/>
    <w:rsid w:val="00FD7E0F"/>
    <w:rsid w:val="00FE09CF"/>
    <w:rsid w:val="00FE0B9C"/>
    <w:rsid w:val="00FE0D06"/>
    <w:rsid w:val="00FE13ED"/>
    <w:rsid w:val="00FE178E"/>
    <w:rsid w:val="00FE1FB6"/>
    <w:rsid w:val="00FE22A2"/>
    <w:rsid w:val="00FE2577"/>
    <w:rsid w:val="00FE29D1"/>
    <w:rsid w:val="00FE2B47"/>
    <w:rsid w:val="00FE3727"/>
    <w:rsid w:val="00FE498F"/>
    <w:rsid w:val="00FE70E0"/>
    <w:rsid w:val="00FE7427"/>
    <w:rsid w:val="00FF0310"/>
    <w:rsid w:val="00FF0468"/>
    <w:rsid w:val="00FF05F6"/>
    <w:rsid w:val="00FF06F2"/>
    <w:rsid w:val="00FF0C9C"/>
    <w:rsid w:val="00FF13BC"/>
    <w:rsid w:val="00FF1459"/>
    <w:rsid w:val="00FF1535"/>
    <w:rsid w:val="00FF17C6"/>
    <w:rsid w:val="00FF23F5"/>
    <w:rsid w:val="00FF2CEE"/>
    <w:rsid w:val="00FF32D8"/>
    <w:rsid w:val="00FF3522"/>
    <w:rsid w:val="00FF39F3"/>
    <w:rsid w:val="00FF3D02"/>
    <w:rsid w:val="00FF3D74"/>
    <w:rsid w:val="00FF4512"/>
    <w:rsid w:val="00FF5647"/>
    <w:rsid w:val="00FF603B"/>
    <w:rsid w:val="00FF6326"/>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nd.it" TargetMode="External"/><Relationship Id="rId18" Type="http://schemas.openxmlformats.org/officeDocument/2006/relationships/hyperlink" Target="mailto:supportotecnico@figc.i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lnd.it" TargetMode="External"/><Relationship Id="rId17" Type="http://schemas.openxmlformats.org/officeDocument/2006/relationships/hyperlink" Target="mailto:tesseramento.cov@figc.i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ortaleservizi.figc.it" TargetMode="External"/><Relationship Id="rId20" Type="http://schemas.openxmlformats.org/officeDocument/2006/relationships/hyperlink" Target="https://www.figc.it/it/giovani/competizioni/under-13-futsal-elite/iscrizio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rche.coni.it/marche/marche/notizie/24103-regione-marche-bando-per-contributo-acquisto-automezzi-trasporto-atleti-tesserati.htm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registro@coni.it" TargetMode="External"/><Relationship Id="rId23" Type="http://schemas.openxmlformats.org/officeDocument/2006/relationships/footer" Target="footer2.xml"/><Relationship Id="rId10" Type="http://schemas.openxmlformats.org/officeDocument/2006/relationships/hyperlink" Target="https://marche.coni.it/marche/marche/notizie/24108-sicurezza-e-sport-dal-16-agosto-al-via-la-vaccinazione-per-tutti-i-tesserati-di-ogni-et%25C&#163;%25AO.html" TargetMode="External"/><Relationship Id="rId19" Type="http://schemas.openxmlformats.org/officeDocument/2006/relationships/hyperlink" Target="file:///C:\Users\Sergio%20Barocci\Downloads\cplnd.ancona@figc.it" TargetMode="External"/><Relationship Id="rId4" Type="http://schemas.openxmlformats.org/officeDocument/2006/relationships/settings" Target="settings.xml"/><Relationship Id="rId9" Type="http://schemas.openxmlformats.org/officeDocument/2006/relationships/hyperlink" Target="https://.lnd.it/it/news-lnd/agonistica/emergenza-covid-19-le-integrazioni-al-protocollo-figc-per-la-stagione-2021-2022" TargetMode="External"/><Relationship Id="rId14" Type="http://schemas.openxmlformats.org/officeDocument/2006/relationships/hyperlink" Target="http://WWW.LND.IT"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8EA6ED-58F4-4E7B-A00F-A3D510AC3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3768</Words>
  <Characters>21479</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25197</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5</cp:revision>
  <cp:lastPrinted>2021-08-06T13:31:00Z</cp:lastPrinted>
  <dcterms:created xsi:type="dcterms:W3CDTF">2021-08-13T13:38:00Z</dcterms:created>
  <dcterms:modified xsi:type="dcterms:W3CDTF">2021-08-13T13:45:00Z</dcterms:modified>
</cp:coreProperties>
</file>