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812077">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960F03">
              <w:rPr>
                <w:rFonts w:ascii="Arial" w:hAnsi="Arial" w:cs="Arial"/>
                <w:color w:val="002060"/>
                <w:sz w:val="40"/>
                <w:szCs w:val="40"/>
              </w:rPr>
              <w:t>120</w:t>
            </w:r>
            <w:r w:rsidRPr="006474D6">
              <w:rPr>
                <w:rFonts w:ascii="Arial" w:hAnsi="Arial" w:cs="Arial"/>
                <w:color w:val="002060"/>
                <w:sz w:val="40"/>
                <w:szCs w:val="40"/>
              </w:rPr>
              <w:t xml:space="preserve"> del </w:t>
            </w:r>
            <w:r w:rsidR="00960F03">
              <w:rPr>
                <w:rFonts w:ascii="Arial" w:hAnsi="Arial" w:cs="Arial"/>
                <w:color w:val="002060"/>
                <w:sz w:val="40"/>
                <w:szCs w:val="40"/>
              </w:rPr>
              <w:t>21</w:t>
            </w:r>
            <w:r w:rsidR="00AC5AE8">
              <w:rPr>
                <w:rFonts w:ascii="Arial" w:hAnsi="Arial" w:cs="Arial"/>
                <w:color w:val="002060"/>
                <w:sz w:val="40"/>
                <w:szCs w:val="40"/>
              </w:rPr>
              <w:t>/06</w:t>
            </w:r>
            <w:r w:rsidR="009D3AC9">
              <w:rPr>
                <w:rFonts w:ascii="Arial" w:hAnsi="Arial" w:cs="Arial"/>
                <w:color w:val="002060"/>
                <w:sz w:val="40"/>
                <w:szCs w:val="40"/>
              </w:rPr>
              <w:t>/2023</w:t>
            </w:r>
          </w:p>
        </w:tc>
      </w:tr>
    </w:tbl>
    <w:p w:rsidR="00174FE1" w:rsidRDefault="00174FE1" w:rsidP="003A5C3A">
      <w:pPr>
        <w:spacing w:after="120"/>
      </w:pPr>
      <w:bookmarkStart w:id="2" w:name="CC_COMUCR"/>
      <w:bookmarkEnd w:id="2"/>
    </w:p>
    <w:p w:rsidR="002D5BF7" w:rsidRPr="006474D6" w:rsidRDefault="002D5BF7" w:rsidP="003A5C3A">
      <w:pPr>
        <w:spacing w:after="120"/>
      </w:pPr>
    </w:p>
    <w:p w:rsidR="003A5C3A" w:rsidRPr="006474D6" w:rsidRDefault="003A5C3A" w:rsidP="00E4724B">
      <w:pPr>
        <w:pStyle w:val="Comunicato1"/>
      </w:pPr>
      <w:bookmarkStart w:id="3" w:name="_Toc130999991"/>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7F3117" w:rsidRPr="00B51A58" w:rsidRDefault="00036C9C">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A53D7A">
        <w:rPr>
          <w:noProof/>
          <w:color w:val="002060"/>
        </w:rPr>
        <w:t>1</w:t>
      </w:r>
      <w:r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036C9C" w:rsidRPr="00B51A58">
        <w:rPr>
          <w:noProof/>
          <w:color w:val="002060"/>
        </w:rPr>
        <w:fldChar w:fldCharType="begin"/>
      </w:r>
      <w:r w:rsidRPr="00B51A58">
        <w:rPr>
          <w:noProof/>
          <w:color w:val="002060"/>
        </w:rPr>
        <w:instrText xml:space="preserve"> PAGEREF _Toc130999992 \h </w:instrText>
      </w:r>
      <w:r w:rsidR="00036C9C" w:rsidRPr="00B51A58">
        <w:rPr>
          <w:noProof/>
          <w:color w:val="002060"/>
        </w:rPr>
      </w:r>
      <w:r w:rsidR="00036C9C" w:rsidRPr="00B51A58">
        <w:rPr>
          <w:noProof/>
          <w:color w:val="002060"/>
        </w:rPr>
        <w:fldChar w:fldCharType="separate"/>
      </w:r>
      <w:r w:rsidR="00A53D7A">
        <w:rPr>
          <w:noProof/>
          <w:color w:val="002060"/>
        </w:rPr>
        <w:t>1</w:t>
      </w:r>
      <w:r w:rsidR="00036C9C"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036C9C" w:rsidRPr="00B51A58">
        <w:rPr>
          <w:noProof/>
          <w:color w:val="002060"/>
        </w:rPr>
        <w:fldChar w:fldCharType="begin"/>
      </w:r>
      <w:r w:rsidRPr="00B51A58">
        <w:rPr>
          <w:noProof/>
          <w:color w:val="002060"/>
        </w:rPr>
        <w:instrText xml:space="preserve"> PAGEREF _Toc130999993 \h </w:instrText>
      </w:r>
      <w:r w:rsidR="00036C9C" w:rsidRPr="00B51A58">
        <w:rPr>
          <w:noProof/>
          <w:color w:val="002060"/>
        </w:rPr>
      </w:r>
      <w:r w:rsidR="00036C9C" w:rsidRPr="00B51A58">
        <w:rPr>
          <w:noProof/>
          <w:color w:val="002060"/>
        </w:rPr>
        <w:fldChar w:fldCharType="separate"/>
      </w:r>
      <w:r w:rsidR="00A53D7A">
        <w:rPr>
          <w:noProof/>
          <w:color w:val="002060"/>
        </w:rPr>
        <w:t>1</w:t>
      </w:r>
      <w:r w:rsidR="00036C9C"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036C9C" w:rsidRPr="00B51A58">
        <w:rPr>
          <w:noProof/>
          <w:color w:val="002060"/>
        </w:rPr>
        <w:fldChar w:fldCharType="begin"/>
      </w:r>
      <w:r w:rsidRPr="00B51A58">
        <w:rPr>
          <w:noProof/>
          <w:color w:val="002060"/>
        </w:rPr>
        <w:instrText xml:space="preserve"> PAGEREF _Toc130999994 \h </w:instrText>
      </w:r>
      <w:r w:rsidR="00036C9C" w:rsidRPr="00B51A58">
        <w:rPr>
          <w:noProof/>
          <w:color w:val="002060"/>
        </w:rPr>
      </w:r>
      <w:r w:rsidR="00036C9C" w:rsidRPr="00B51A58">
        <w:rPr>
          <w:noProof/>
          <w:color w:val="002060"/>
        </w:rPr>
        <w:fldChar w:fldCharType="separate"/>
      </w:r>
      <w:r w:rsidR="00A53D7A">
        <w:rPr>
          <w:noProof/>
          <w:color w:val="002060"/>
        </w:rPr>
        <w:t>1</w:t>
      </w:r>
      <w:r w:rsidR="00036C9C"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036C9C" w:rsidRPr="00B51A58">
        <w:rPr>
          <w:noProof/>
          <w:color w:val="002060"/>
        </w:rPr>
        <w:fldChar w:fldCharType="begin"/>
      </w:r>
      <w:r w:rsidRPr="00B51A58">
        <w:rPr>
          <w:noProof/>
          <w:color w:val="002060"/>
        </w:rPr>
        <w:instrText xml:space="preserve"> PAGEREF _Toc130999995 \h </w:instrText>
      </w:r>
      <w:r w:rsidR="00036C9C" w:rsidRPr="00B51A58">
        <w:rPr>
          <w:noProof/>
          <w:color w:val="002060"/>
        </w:rPr>
      </w:r>
      <w:r w:rsidR="00036C9C" w:rsidRPr="00B51A58">
        <w:rPr>
          <w:noProof/>
          <w:color w:val="002060"/>
        </w:rPr>
        <w:fldChar w:fldCharType="separate"/>
      </w:r>
      <w:r w:rsidR="00A53D7A">
        <w:rPr>
          <w:noProof/>
          <w:color w:val="002060"/>
        </w:rPr>
        <w:t>5</w:t>
      </w:r>
      <w:r w:rsidR="00036C9C"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036C9C" w:rsidRPr="00B51A58">
        <w:rPr>
          <w:noProof/>
          <w:color w:val="002060"/>
        </w:rPr>
        <w:fldChar w:fldCharType="begin"/>
      </w:r>
      <w:r w:rsidRPr="00B51A58">
        <w:rPr>
          <w:noProof/>
          <w:color w:val="002060"/>
        </w:rPr>
        <w:instrText xml:space="preserve"> PAGEREF _Toc130999996 \h </w:instrText>
      </w:r>
      <w:r w:rsidR="00036C9C" w:rsidRPr="00B51A58">
        <w:rPr>
          <w:noProof/>
          <w:color w:val="002060"/>
        </w:rPr>
      </w:r>
      <w:r w:rsidR="00036C9C" w:rsidRPr="00B51A58">
        <w:rPr>
          <w:noProof/>
          <w:color w:val="002060"/>
        </w:rPr>
        <w:fldChar w:fldCharType="separate"/>
      </w:r>
      <w:r w:rsidR="00A53D7A">
        <w:rPr>
          <w:noProof/>
          <w:color w:val="002060"/>
        </w:rPr>
        <w:t>6</w:t>
      </w:r>
      <w:r w:rsidR="00036C9C"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036C9C" w:rsidRPr="00B51A58">
        <w:rPr>
          <w:noProof/>
          <w:color w:val="002060"/>
        </w:rPr>
        <w:fldChar w:fldCharType="begin"/>
      </w:r>
      <w:r w:rsidRPr="00B51A58">
        <w:rPr>
          <w:noProof/>
          <w:color w:val="002060"/>
        </w:rPr>
        <w:instrText xml:space="preserve"> PAGEREF _Toc130999997 \h </w:instrText>
      </w:r>
      <w:r w:rsidR="00036C9C" w:rsidRPr="00B51A58">
        <w:rPr>
          <w:noProof/>
          <w:color w:val="002060"/>
        </w:rPr>
      </w:r>
      <w:r w:rsidR="00036C9C" w:rsidRPr="00B51A58">
        <w:rPr>
          <w:noProof/>
          <w:color w:val="002060"/>
        </w:rPr>
        <w:fldChar w:fldCharType="separate"/>
      </w:r>
      <w:r w:rsidR="00A53D7A">
        <w:rPr>
          <w:noProof/>
          <w:color w:val="002060"/>
        </w:rPr>
        <w:t>8</w:t>
      </w:r>
      <w:r w:rsidR="00036C9C"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036C9C" w:rsidRPr="00B51A58">
        <w:rPr>
          <w:noProof/>
          <w:color w:val="002060"/>
        </w:rPr>
        <w:fldChar w:fldCharType="begin"/>
      </w:r>
      <w:r w:rsidRPr="00B51A58">
        <w:rPr>
          <w:noProof/>
          <w:color w:val="002060"/>
        </w:rPr>
        <w:instrText xml:space="preserve"> PAGEREF _Toc130999998 \h </w:instrText>
      </w:r>
      <w:r w:rsidR="00036C9C" w:rsidRPr="00B51A58">
        <w:rPr>
          <w:noProof/>
          <w:color w:val="002060"/>
        </w:rPr>
      </w:r>
      <w:r w:rsidR="00036C9C" w:rsidRPr="00B51A58">
        <w:rPr>
          <w:noProof/>
          <w:color w:val="002060"/>
        </w:rPr>
        <w:fldChar w:fldCharType="separate"/>
      </w:r>
      <w:r w:rsidR="00A53D7A">
        <w:rPr>
          <w:noProof/>
          <w:color w:val="002060"/>
        </w:rPr>
        <w:t>8</w:t>
      </w:r>
      <w:r w:rsidR="00036C9C" w:rsidRPr="00B51A58">
        <w:rPr>
          <w:noProof/>
          <w:color w:val="002060"/>
        </w:rPr>
        <w:fldChar w:fldCharType="end"/>
      </w:r>
    </w:p>
    <w:p w:rsidR="00C42E6B" w:rsidRDefault="00036C9C" w:rsidP="00982047">
      <w:pPr>
        <w:rPr>
          <w:rFonts w:ascii="Calibri" w:hAnsi="Calibri"/>
          <w:color w:val="002060"/>
          <w:sz w:val="22"/>
          <w:szCs w:val="22"/>
        </w:rPr>
      </w:pPr>
      <w:r w:rsidRPr="00B51A58">
        <w:rPr>
          <w:rFonts w:ascii="Calibri" w:hAnsi="Calibri"/>
          <w:color w:val="002060"/>
          <w:sz w:val="22"/>
          <w:szCs w:val="22"/>
        </w:rPr>
        <w:fldChar w:fldCharType="end"/>
      </w:r>
      <w:bookmarkEnd w:id="4"/>
    </w:p>
    <w:p w:rsidR="00654615" w:rsidRDefault="00654615" w:rsidP="00982047">
      <w:pPr>
        <w:rPr>
          <w:rFonts w:ascii="Calibri" w:hAnsi="Calibri"/>
          <w:color w:val="002060"/>
          <w:sz w:val="22"/>
          <w:szCs w:val="22"/>
        </w:rPr>
      </w:pPr>
    </w:p>
    <w:p w:rsidR="009C49E6" w:rsidRDefault="009C49E6"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30999992"/>
      <w:r w:rsidRPr="006474D6">
        <w:t>COMUNICAZIONI DELLA F.I.G.C.</w:t>
      </w:r>
      <w:bookmarkEnd w:id="5"/>
      <w:bookmarkEnd w:id="6"/>
    </w:p>
    <w:p w:rsidR="00C42E6B" w:rsidRDefault="00C42E6B" w:rsidP="003A5C3A">
      <w:pPr>
        <w:pStyle w:val="LndNormale1"/>
      </w:pPr>
    </w:p>
    <w:p w:rsidR="009C49E6" w:rsidRDefault="009C49E6" w:rsidP="003A5C3A">
      <w:pPr>
        <w:pStyle w:val="LndNormale1"/>
      </w:pPr>
    </w:p>
    <w:p w:rsidR="00613423" w:rsidRPr="00DE0025" w:rsidRDefault="00613423" w:rsidP="003A5C3A">
      <w:pPr>
        <w:pStyle w:val="LndNormale1"/>
        <w:rPr>
          <w:color w:val="002060"/>
        </w:rPr>
      </w:pPr>
    </w:p>
    <w:p w:rsidR="00F824A1" w:rsidRPr="006474D6" w:rsidRDefault="00F824A1" w:rsidP="00F824A1">
      <w:pPr>
        <w:pStyle w:val="Comunicato1"/>
      </w:pPr>
      <w:bookmarkStart w:id="7" w:name="_Toc130999993"/>
      <w:bookmarkStart w:id="8" w:name="_Toc23942102"/>
      <w:bookmarkStart w:id="9" w:name="_Toc53072421"/>
      <w:r w:rsidRPr="006474D6">
        <w:t xml:space="preserve">COMUNICAZIONI DELLA </w:t>
      </w:r>
      <w:proofErr w:type="spellStart"/>
      <w:r>
        <w:t>L.N.D.</w:t>
      </w:r>
      <w:bookmarkEnd w:id="7"/>
      <w:proofErr w:type="spellEnd"/>
    </w:p>
    <w:p w:rsidR="00613423" w:rsidRDefault="00613423" w:rsidP="003E74BC">
      <w:pPr>
        <w:pStyle w:val="Nessunaspaziatura"/>
      </w:pPr>
    </w:p>
    <w:p w:rsidR="004F3CBF" w:rsidRPr="004F3CBF" w:rsidRDefault="004F3CBF" w:rsidP="004F3CBF">
      <w:pPr>
        <w:rPr>
          <w:rFonts w:ascii="Arial" w:hAnsi="Arial" w:cs="Arial"/>
          <w:b/>
          <w:color w:val="002060"/>
          <w:sz w:val="28"/>
          <w:szCs w:val="28"/>
          <w:u w:val="single"/>
        </w:rPr>
      </w:pPr>
      <w:r w:rsidRPr="004F3CBF">
        <w:rPr>
          <w:rFonts w:ascii="Arial" w:hAnsi="Arial" w:cs="Arial"/>
          <w:b/>
          <w:color w:val="002060"/>
          <w:sz w:val="28"/>
          <w:szCs w:val="28"/>
          <w:u w:val="single"/>
        </w:rPr>
        <w:t>LETTERA PRESIDENTE ABETE</w:t>
      </w:r>
    </w:p>
    <w:p w:rsidR="004F3CBF" w:rsidRPr="004F3CBF" w:rsidRDefault="004F3CBF" w:rsidP="004F3CBF">
      <w:pPr>
        <w:pStyle w:val="LndNormale1"/>
        <w:rPr>
          <w:b/>
          <w:color w:val="002060"/>
          <w:sz w:val="24"/>
          <w:szCs w:val="24"/>
        </w:rPr>
      </w:pPr>
    </w:p>
    <w:p w:rsidR="004F3CBF" w:rsidRPr="004F3CBF" w:rsidRDefault="004F3CBF" w:rsidP="004F3CBF">
      <w:pPr>
        <w:pStyle w:val="LndNormale1"/>
        <w:rPr>
          <w:rFonts w:cs="Arial"/>
          <w:b/>
          <w:i/>
          <w:color w:val="002060"/>
          <w:sz w:val="24"/>
          <w:szCs w:val="24"/>
        </w:rPr>
      </w:pPr>
      <w:r w:rsidRPr="004F3CBF">
        <w:rPr>
          <w:b/>
          <w:color w:val="002060"/>
          <w:sz w:val="24"/>
          <w:szCs w:val="24"/>
        </w:rPr>
        <w:t>Si allega la lettera del Presidente della Lega Nazionale Dilettanti Giancarlo Abete sulla riforma dell’ordinamento sportivo.</w:t>
      </w:r>
    </w:p>
    <w:p w:rsidR="003315D0" w:rsidRDefault="003315D0" w:rsidP="003E74BC">
      <w:pPr>
        <w:pStyle w:val="Nessunaspaziatura"/>
      </w:pPr>
    </w:p>
    <w:p w:rsidR="009C49E6" w:rsidRDefault="009C49E6" w:rsidP="003E74BC">
      <w:pPr>
        <w:pStyle w:val="Nessunaspaziatura"/>
      </w:pPr>
    </w:p>
    <w:p w:rsidR="009C49E6" w:rsidRDefault="009C49E6" w:rsidP="003E74BC">
      <w:pPr>
        <w:pStyle w:val="Nessunaspaziatura"/>
      </w:pPr>
    </w:p>
    <w:p w:rsidR="009C49E6" w:rsidRDefault="009C49E6"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lastRenderedPageBreak/>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343C3C" w:rsidRDefault="00343C3C" w:rsidP="00343C3C">
      <w:pPr>
        <w:pStyle w:val="LndNormale1"/>
        <w:rPr>
          <w:color w:val="002060"/>
        </w:rPr>
      </w:pPr>
    </w:p>
    <w:p w:rsidR="00DC7421" w:rsidRPr="00DC2DE2" w:rsidRDefault="00DC7421" w:rsidP="00DC7421">
      <w:pPr>
        <w:rPr>
          <w:rFonts w:ascii="Arial" w:hAnsi="Arial" w:cs="Arial"/>
          <w:b/>
          <w:color w:val="002060"/>
          <w:sz w:val="28"/>
          <w:szCs w:val="28"/>
          <w:u w:val="single"/>
        </w:rPr>
      </w:pPr>
      <w:r w:rsidRPr="00DC2DE2">
        <w:rPr>
          <w:rFonts w:ascii="Arial" w:hAnsi="Arial" w:cs="Arial"/>
          <w:b/>
          <w:color w:val="002060"/>
          <w:sz w:val="28"/>
          <w:szCs w:val="28"/>
          <w:u w:val="single"/>
        </w:rPr>
        <w:t xml:space="preserve">PORTALE SERVIZI - FIGC - ANAGRAFE FEDERALE PER ISTANZE </w:t>
      </w:r>
      <w:proofErr w:type="spellStart"/>
      <w:r w:rsidRPr="00DC2DE2">
        <w:rPr>
          <w:rFonts w:ascii="Arial" w:hAnsi="Arial" w:cs="Arial"/>
          <w:b/>
          <w:color w:val="002060"/>
          <w:sz w:val="28"/>
          <w:szCs w:val="28"/>
          <w:u w:val="single"/>
        </w:rPr>
        <w:t>DI</w:t>
      </w:r>
      <w:proofErr w:type="spellEnd"/>
      <w:r w:rsidRPr="00DC2DE2">
        <w:rPr>
          <w:rFonts w:ascii="Arial" w:hAnsi="Arial" w:cs="Arial"/>
          <w:b/>
          <w:color w:val="002060"/>
          <w:sz w:val="28"/>
          <w:szCs w:val="28"/>
          <w:u w:val="single"/>
        </w:rPr>
        <w:t xml:space="preserve"> FUSIONI - SCISSIONI - CAMBI </w:t>
      </w:r>
      <w:proofErr w:type="spellStart"/>
      <w:r w:rsidRPr="00DC2DE2">
        <w:rPr>
          <w:rFonts w:ascii="Arial" w:hAnsi="Arial" w:cs="Arial"/>
          <w:b/>
          <w:color w:val="002060"/>
          <w:sz w:val="28"/>
          <w:szCs w:val="28"/>
          <w:u w:val="single"/>
        </w:rPr>
        <w:t>DI</w:t>
      </w:r>
      <w:proofErr w:type="spellEnd"/>
      <w:r w:rsidRPr="00DC2DE2">
        <w:rPr>
          <w:rFonts w:ascii="Arial" w:hAnsi="Arial" w:cs="Arial"/>
          <w:b/>
          <w:color w:val="002060"/>
          <w:sz w:val="28"/>
          <w:szCs w:val="28"/>
          <w:u w:val="single"/>
        </w:rPr>
        <w:t xml:space="preserve"> SEDE SOCIALE E/O CAMBI </w:t>
      </w:r>
      <w:proofErr w:type="spellStart"/>
      <w:r w:rsidRPr="00DC2DE2">
        <w:rPr>
          <w:rFonts w:ascii="Arial" w:hAnsi="Arial" w:cs="Arial"/>
          <w:b/>
          <w:color w:val="002060"/>
          <w:sz w:val="28"/>
          <w:szCs w:val="28"/>
          <w:u w:val="single"/>
        </w:rPr>
        <w:t>DI</w:t>
      </w:r>
      <w:proofErr w:type="spellEnd"/>
      <w:r w:rsidRPr="00DC2DE2">
        <w:rPr>
          <w:rFonts w:ascii="Arial" w:hAnsi="Arial" w:cs="Arial"/>
          <w:b/>
          <w:color w:val="002060"/>
          <w:sz w:val="28"/>
          <w:szCs w:val="28"/>
          <w:u w:val="single"/>
        </w:rPr>
        <w:t xml:space="preserve"> DENOMINAZIONE SOCIALE - CONFERIMENTI D'AZIENDA, STAGIONE SPORTIVA 2023/2024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Con riferimento alla materia in oggetto, ad integrazione di quanto già comunicato nel CU n. 255 del 07.06.2023, si pubblica l’allegata documentazione che, predisposta dall'Ufficio Anagrafe Federale e dall'Ufficio Sistemi Informativi FIGC per le rispettive competenze, attiene a indicazioni normative e operative per l'espletamento delle attività in oggetto tramite </w:t>
      </w:r>
      <w:r w:rsidRPr="00DC2DE2">
        <w:rPr>
          <w:rFonts w:ascii="Arial" w:hAnsi="Arial" w:cs="Arial"/>
          <w:b/>
          <w:bCs/>
          <w:color w:val="002060"/>
          <w:sz w:val="22"/>
          <w:szCs w:val="22"/>
        </w:rPr>
        <w:t xml:space="preserve">il nuovo portale servizi FIGC </w:t>
      </w:r>
      <w:r w:rsidRPr="00DC2DE2">
        <w:rPr>
          <w:rFonts w:ascii="Arial" w:hAnsi="Arial" w:cs="Arial"/>
          <w:color w:val="002060"/>
          <w:sz w:val="22"/>
          <w:szCs w:val="22"/>
        </w:rPr>
        <w:t xml:space="preserve">dedicato, reperibile al seguente link: </w:t>
      </w:r>
      <w:r w:rsidRPr="00DC2DE2">
        <w:rPr>
          <w:rFonts w:ascii="Arial" w:hAnsi="Arial" w:cs="Arial"/>
          <w:b/>
          <w:bCs/>
          <w:color w:val="002060"/>
          <w:sz w:val="22"/>
          <w:szCs w:val="22"/>
        </w:rPr>
        <w:t>https://anagrafefederale.figc.it</w:t>
      </w:r>
      <w:r w:rsidRPr="00DC2DE2">
        <w:rPr>
          <w:rFonts w:ascii="Arial" w:hAnsi="Arial" w:cs="Arial"/>
          <w:color w:val="002060"/>
          <w:sz w:val="22"/>
          <w:szCs w:val="22"/>
        </w:rPr>
        <w:t xml:space="preserve">, </w:t>
      </w:r>
      <w:r w:rsidRPr="00DC2DE2">
        <w:rPr>
          <w:rFonts w:ascii="Arial" w:hAnsi="Arial" w:cs="Arial"/>
          <w:b/>
          <w:bCs/>
          <w:color w:val="002060"/>
          <w:sz w:val="22"/>
          <w:szCs w:val="22"/>
        </w:rPr>
        <w:t>attivo dal 12 giugno 2023</w:t>
      </w:r>
      <w:r w:rsidRPr="00DC2DE2">
        <w:rPr>
          <w:rFonts w:ascii="Arial" w:hAnsi="Arial" w:cs="Arial"/>
          <w:color w:val="002060"/>
          <w:sz w:val="22"/>
          <w:szCs w:val="22"/>
        </w:rPr>
        <w:t xml:space="preserve">.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Si specifica che a partire dal 1° luglio 2023 il citato portale verrà implementato con nuove funzioni, quali, ad esempio, affiliazioni, variazioni organigramma, dichiarazioni di inattività, ripristino Società, cambi giurisdizione, rinunce ai campionati, come anticipato dal C.U. del giorno 7/6/2023.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Si rammenta che la FIGC, su istanza della LND, ha derogato alle disposizioni di cui agli artt. 17, 18 e 20 NOIF per la stagione sportiva 2023/2024 con proprio Comunicato Ufficiale n. 162/A del 20 aprile 2023, riportato dalla LND su proprio Comunicato Ufficiale n. 314 di pari data, di seguito menzionato. </w:t>
      </w: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Si ritiene utile, oltre che condividere i contenuti della documentazione allegata, richiamare l'attenzione su alcuni aspetti importanti: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1) Il monitoraggio e la regolare revisione degli indirizzi postali, di posta elettronica ordinaria e di posta elettronica certificata delle Associate, </w:t>
      </w:r>
      <w:r w:rsidRPr="00DC2DE2">
        <w:rPr>
          <w:rFonts w:ascii="Arial" w:hAnsi="Arial" w:cs="Arial"/>
          <w:b/>
          <w:bCs/>
          <w:color w:val="002060"/>
          <w:sz w:val="22"/>
          <w:szCs w:val="22"/>
        </w:rPr>
        <w:t xml:space="preserve">nonché il costante aggiornamento degli organigrammi societari </w:t>
      </w:r>
      <w:r w:rsidRPr="00DC2DE2">
        <w:rPr>
          <w:rFonts w:ascii="Arial" w:hAnsi="Arial" w:cs="Arial"/>
          <w:color w:val="002060"/>
          <w:sz w:val="22"/>
          <w:szCs w:val="22"/>
        </w:rPr>
        <w:t xml:space="preserve">nel rispetto di quanto previsto dalla vigente normativa in materia. </w:t>
      </w: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Ove intervenissero variazioni è necessaria una tempestiva modifica, da parte della Società interessata, dei dati immessi nel portale servizi FIGC Anagrafe Federale, con successivo processo di lavoro da parte dei Comitati/Dipartimenti/Divisione. Con riferimento alla PEC, si rammenta che le Società hanno l'obbligo di comunicare l'indirizzo di posta elettronica certificata eletto per le comunicazioni. </w:t>
      </w:r>
      <w:r w:rsidRPr="00DC2DE2">
        <w:rPr>
          <w:rFonts w:ascii="Arial" w:hAnsi="Arial" w:cs="Arial"/>
          <w:b/>
          <w:bCs/>
          <w:color w:val="002060"/>
          <w:sz w:val="22"/>
          <w:szCs w:val="22"/>
        </w:rPr>
        <w:t>Tale informazione è condizione per l'affiliazione</w:t>
      </w:r>
      <w:r w:rsidRPr="00DC2DE2">
        <w:rPr>
          <w:rFonts w:ascii="Arial" w:hAnsi="Arial" w:cs="Arial"/>
          <w:color w:val="002060"/>
          <w:sz w:val="22"/>
          <w:szCs w:val="22"/>
        </w:rPr>
        <w:t xml:space="preserve">. </w:t>
      </w: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I Comitati, la Divisione Calcio a Cinque e i Dipartimenti Interregionale e Calcio Femminile avranno cura di verificare con continuità i dati contenuti nelle anagrafiche dei componenti del Consiglio Direttivo e di altri organi previsti dallo statuto sociale delle proprie Società e, in caso di variazioni, provvedere all'immediata ratifica, con particolare attenzione alla durata e alla carica di: </w:t>
      </w:r>
    </w:p>
    <w:p w:rsidR="00DC7421" w:rsidRPr="00DC2DE2" w:rsidRDefault="00DC7421" w:rsidP="00DC7421">
      <w:pPr>
        <w:pStyle w:val="Default"/>
        <w:numPr>
          <w:ilvl w:val="0"/>
          <w:numId w:val="44"/>
        </w:numPr>
        <w:spacing w:after="17"/>
        <w:jc w:val="both"/>
        <w:rPr>
          <w:rFonts w:ascii="Arial" w:hAnsi="Arial" w:cs="Arial"/>
          <w:color w:val="002060"/>
          <w:sz w:val="22"/>
          <w:szCs w:val="22"/>
        </w:rPr>
      </w:pPr>
      <w:r w:rsidRPr="00DC2DE2">
        <w:rPr>
          <w:rFonts w:ascii="Arial" w:hAnsi="Arial" w:cs="Arial"/>
          <w:color w:val="002060"/>
          <w:sz w:val="22"/>
          <w:szCs w:val="22"/>
        </w:rPr>
        <w:t xml:space="preserve">nome, cognome e Codice Fiscale del Presidente/Legale Rappresentante (obbligatorio); </w:t>
      </w:r>
    </w:p>
    <w:p w:rsidR="00DC7421" w:rsidRPr="00DC2DE2" w:rsidRDefault="00DC7421" w:rsidP="00DC7421">
      <w:pPr>
        <w:pStyle w:val="Default"/>
        <w:numPr>
          <w:ilvl w:val="0"/>
          <w:numId w:val="44"/>
        </w:numPr>
        <w:spacing w:after="17"/>
        <w:jc w:val="both"/>
        <w:rPr>
          <w:rFonts w:ascii="Arial" w:hAnsi="Arial" w:cs="Arial"/>
          <w:color w:val="002060"/>
          <w:sz w:val="22"/>
          <w:szCs w:val="22"/>
        </w:rPr>
      </w:pPr>
      <w:r w:rsidRPr="00DC2DE2">
        <w:rPr>
          <w:rFonts w:ascii="Arial" w:hAnsi="Arial" w:cs="Arial"/>
          <w:color w:val="002060"/>
          <w:sz w:val="22"/>
          <w:szCs w:val="22"/>
        </w:rPr>
        <w:t xml:space="preserve">nome, cognome e Codice Fiscale del Vice Presidente (obbligatorio);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nome, cognome e Codice Fiscale del Commissario (obbligatorio, laddove presente);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nome, cognome e Codice Fiscale di almeno un Consigliere (obbligatorio);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nome, cognome e Codice Fiscale del Responsabile (obbligatorio, laddove presente);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nome, cognome e Codice Fiscale del Proboviro (obbligatorio, laddove presente);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nome, cognome e Codice Fiscale del Revisore (obbligatorio, laddove presente);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codice fiscale e/o partita IVA della Società; </w:t>
      </w:r>
    </w:p>
    <w:p w:rsidR="00DC7421" w:rsidRPr="00DC2DE2" w:rsidRDefault="00DC7421" w:rsidP="00DC7421">
      <w:pPr>
        <w:pStyle w:val="Default"/>
        <w:numPr>
          <w:ilvl w:val="0"/>
          <w:numId w:val="44"/>
        </w:numPr>
        <w:jc w:val="both"/>
        <w:rPr>
          <w:rFonts w:ascii="Arial" w:hAnsi="Arial" w:cs="Arial"/>
          <w:color w:val="002060"/>
          <w:sz w:val="22"/>
          <w:szCs w:val="22"/>
        </w:rPr>
      </w:pPr>
      <w:r w:rsidRPr="00DC2DE2">
        <w:rPr>
          <w:rFonts w:ascii="Arial" w:hAnsi="Arial" w:cs="Arial"/>
          <w:color w:val="002060"/>
          <w:sz w:val="22"/>
          <w:szCs w:val="22"/>
        </w:rPr>
        <w:t xml:space="preserve">composizione del Consiglio Direttivo (dovrà coincidere il dato caricato sul portale Servizi FIGC Anagrafe federale con quanto riportato nell'Atto Costitutivo / Statuto / verbali di modifica caricati sul medesimo portale). </w:t>
      </w:r>
      <w:r w:rsidRPr="00DC2DE2">
        <w:rPr>
          <w:rFonts w:ascii="Arial" w:hAnsi="Arial" w:cs="Arial"/>
          <w:b/>
          <w:bCs/>
          <w:color w:val="002060"/>
          <w:sz w:val="22"/>
          <w:szCs w:val="22"/>
        </w:rPr>
        <w:t>Si ricorda che è previsto un numero minimo di 3 componenti, tranne nei casi in cui è presente un Commissario o un Amministratore Unico</w:t>
      </w:r>
      <w:r w:rsidRPr="00DC2DE2">
        <w:rPr>
          <w:rFonts w:ascii="Arial" w:hAnsi="Arial" w:cs="Arial"/>
          <w:color w:val="002060"/>
          <w:sz w:val="22"/>
          <w:szCs w:val="22"/>
        </w:rPr>
        <w:t xml:space="preserve">; </w:t>
      </w:r>
    </w:p>
    <w:p w:rsidR="00DC7421" w:rsidRPr="00DC2DE2" w:rsidRDefault="00DC7421" w:rsidP="00DC7421">
      <w:pPr>
        <w:pStyle w:val="Default"/>
        <w:numPr>
          <w:ilvl w:val="0"/>
          <w:numId w:val="44"/>
        </w:numPr>
        <w:jc w:val="both"/>
        <w:rPr>
          <w:rFonts w:ascii="Arial" w:hAnsi="Arial" w:cs="Arial"/>
          <w:color w:val="002060"/>
          <w:sz w:val="22"/>
          <w:szCs w:val="22"/>
        </w:rPr>
      </w:pPr>
      <w:r w:rsidRPr="00DC2DE2">
        <w:rPr>
          <w:rFonts w:ascii="Arial" w:hAnsi="Arial" w:cs="Arial"/>
          <w:color w:val="002060"/>
          <w:sz w:val="22"/>
          <w:szCs w:val="22"/>
        </w:rPr>
        <w:t xml:space="preserve">nome, cognome e Codice Fiscale dell'Amministratore Unico (obbligatorio, laddove presente);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natura giuridica della Società;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data di costituzione della Società;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indirizzo della sede sociale;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lastRenderedPageBreak/>
        <w:t xml:space="preserve">indirizzo per la corrispondenza;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indirizzo di posta elettronica ordinaria; </w:t>
      </w:r>
    </w:p>
    <w:p w:rsidR="00DC7421" w:rsidRPr="00DC2DE2" w:rsidRDefault="00DC7421" w:rsidP="00DC7421">
      <w:pPr>
        <w:pStyle w:val="Default"/>
        <w:numPr>
          <w:ilvl w:val="0"/>
          <w:numId w:val="44"/>
        </w:numPr>
        <w:jc w:val="both"/>
        <w:rPr>
          <w:rFonts w:ascii="Arial" w:hAnsi="Arial" w:cs="Arial"/>
          <w:color w:val="002060"/>
          <w:sz w:val="22"/>
          <w:szCs w:val="22"/>
        </w:rPr>
      </w:pPr>
      <w:r w:rsidRPr="00DC2DE2">
        <w:rPr>
          <w:rFonts w:ascii="Arial" w:hAnsi="Arial" w:cs="Arial"/>
          <w:color w:val="002060"/>
          <w:sz w:val="22"/>
          <w:szCs w:val="22"/>
        </w:rPr>
        <w:t xml:space="preserve">indirizzo di Posta Elettronica Certificata.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2) Per quanto attiene al Registro Nazionale delle Associazioni e Società Sportive Dilettantistiche del C.O.N.I. (Registro 2.0 C.O.N.I.) si trasmette il link dove poter scaricare i relativi regolamenti ed effettuare la relativa iscrizione, a valere per la Stagione Sportiva 2023/ 2024 : </w:t>
      </w:r>
      <w:hyperlink r:id="rId10" w:history="1">
        <w:r w:rsidRPr="00DC2DE2">
          <w:rPr>
            <w:rStyle w:val="Collegamentoipertestuale"/>
            <w:rFonts w:ascii="Arial" w:hAnsi="Arial" w:cs="Arial"/>
            <w:color w:val="002060"/>
            <w:sz w:val="22"/>
            <w:szCs w:val="22"/>
          </w:rPr>
          <w:t>https://www.coni.it/it/registro-societa-sportive.html</w:t>
        </w:r>
      </w:hyperlink>
      <w:r w:rsidRPr="00DC2DE2">
        <w:rPr>
          <w:rFonts w:ascii="Arial" w:hAnsi="Arial" w:cs="Arial"/>
          <w:color w:val="002060"/>
          <w:sz w:val="22"/>
          <w:szCs w:val="22"/>
        </w:rPr>
        <w:t xml:space="preserve">.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3) Con riferimento al Registro delle Attività Sportive Dilettantistiche di Sport e Salute, si ricorda che i dati delle Società verranno inviati dalla FIGC direttamente a Sport e Salute con il rinnovo dell'affiliazione e ad ogni successiva modifica dei dati che le Società effettueranno sul portale servizi FIGC Anagrafe federale. L'accesso al Registro di Sport e Salute dovrà essere effettuato tramite il portale dedicato, reperibile al seguente link: </w:t>
      </w:r>
      <w:hyperlink r:id="rId11" w:history="1">
        <w:r w:rsidRPr="00DC2DE2">
          <w:rPr>
            <w:rStyle w:val="Collegamentoipertestuale"/>
            <w:rFonts w:ascii="Arial" w:hAnsi="Arial" w:cs="Arial"/>
            <w:color w:val="002060"/>
            <w:sz w:val="22"/>
            <w:szCs w:val="22"/>
          </w:rPr>
          <w:t>https://registro.sportesalute.eu/login/?next=/home/</w:t>
        </w:r>
      </w:hyperlink>
      <w:r w:rsidRPr="00DC2DE2">
        <w:rPr>
          <w:rFonts w:ascii="Arial" w:hAnsi="Arial" w:cs="Arial"/>
          <w:color w:val="002060"/>
          <w:sz w:val="22"/>
          <w:szCs w:val="22"/>
        </w:rPr>
        <w:t>.</w:t>
      </w: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È vivamente raccomandato alle Società di verificare l'iscrizione al Registro delle Attività Sportive Dilettantistiche di Sport e Salute agli inizi di ogni nuova stagione sportiva sul citato portale dedicato. Per quanto attiene al Regolamento che disciplina la tenuta, la conservazione e la gestione del Registro, si rimanda al Comunicato Ufficiale </w:t>
      </w:r>
      <w:proofErr w:type="spellStart"/>
      <w:r w:rsidRPr="00DC2DE2">
        <w:rPr>
          <w:rFonts w:ascii="Arial" w:hAnsi="Arial" w:cs="Arial"/>
          <w:color w:val="002060"/>
          <w:sz w:val="22"/>
          <w:szCs w:val="22"/>
        </w:rPr>
        <w:t>L.N.D.</w:t>
      </w:r>
      <w:proofErr w:type="spellEnd"/>
      <w:r w:rsidRPr="00DC2DE2">
        <w:rPr>
          <w:rFonts w:ascii="Arial" w:hAnsi="Arial" w:cs="Arial"/>
          <w:color w:val="002060"/>
          <w:sz w:val="22"/>
          <w:szCs w:val="22"/>
        </w:rPr>
        <w:t xml:space="preserve"> n. 297 del 30 Marzo 2023.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b/>
          <w:bCs/>
          <w:color w:val="002060"/>
          <w:sz w:val="22"/>
          <w:szCs w:val="22"/>
        </w:rPr>
      </w:pPr>
      <w:r w:rsidRPr="00DC2DE2">
        <w:rPr>
          <w:rFonts w:ascii="Arial" w:hAnsi="Arial" w:cs="Arial"/>
          <w:color w:val="002060"/>
          <w:sz w:val="22"/>
          <w:szCs w:val="22"/>
        </w:rPr>
        <w:t xml:space="preserve">4) Con riguardo alla documentazione che le Società dovranno produrre e caricare sul portale Servizi FIGC Anagrafe, si richiama l'attenzione sulla novità introdotta a partire dalla S.S. 2023/2024, </w:t>
      </w:r>
      <w:r w:rsidRPr="00DC2DE2">
        <w:rPr>
          <w:rFonts w:ascii="Arial" w:hAnsi="Arial" w:cs="Arial"/>
          <w:b/>
          <w:bCs/>
          <w:color w:val="002060"/>
          <w:sz w:val="22"/>
          <w:szCs w:val="22"/>
        </w:rPr>
        <w:t xml:space="preserve">ossia il modulo di avvenuta comunicazione all'Agenzia delle Entrate dell'operazione effettuata e la relativa ricevuta di consegna per quanto attiene ai cambi di denominazione, cambi di sede, fusioni, scissioni e conferimenti d'azienda.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5) Giova ricordare che i portali web non riconoscono il contenuto dei documenti .pdf caricati nelle apposite sezioni, pertanto, si richiama l'attenzione sulla verifica della correttezza di tali documenti. </w:t>
      </w: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Si invitano le Società a rinominare i file .pdf in modo adeguato e cioè corrispondente al contenuto del documento (es. "Statuto ASD XXXX .pdf", ecc.).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Per quanto attiene il portale LND delle Società, l'Ufficio Sistemi Informativi LND provvederà a far data dal 1° luglio 2023 a disattivare le funzioni relative ai dati societari, all'organigramma societario e al caricamento dell'Atto Costitutivo, dello Statuto e dei verbali assembleari di modifica dello Statuto e dell'organigramma. </w:t>
      </w:r>
    </w:p>
    <w:p w:rsidR="00DC7421" w:rsidRPr="00DC2DE2" w:rsidRDefault="00DC7421" w:rsidP="00DC7421">
      <w:pPr>
        <w:pStyle w:val="LndNormale1"/>
        <w:rPr>
          <w:rFonts w:cs="Arial"/>
          <w:b/>
          <w:bCs/>
          <w:color w:val="002060"/>
          <w:szCs w:val="22"/>
        </w:rPr>
      </w:pPr>
      <w:r w:rsidRPr="00DC2DE2">
        <w:rPr>
          <w:rFonts w:cs="Arial"/>
          <w:b/>
          <w:bCs/>
          <w:color w:val="002060"/>
          <w:szCs w:val="22"/>
        </w:rPr>
        <w:t>Le predette operazioni dovranno essere effettuate dalle Associate sul portale Servizi FIGC Anagrafe federale. Il portale LND delle Società resterà attivo per tutte le altre funzioni già in essere.</w:t>
      </w:r>
    </w:p>
    <w:p w:rsidR="00DC7421" w:rsidRPr="00DC2DE2" w:rsidRDefault="00DC7421" w:rsidP="00DC7421">
      <w:pPr>
        <w:pStyle w:val="LndNormale1"/>
        <w:rPr>
          <w:rFonts w:cs="Arial"/>
          <w:color w:val="002060"/>
          <w:szCs w:val="22"/>
        </w:rPr>
      </w:pPr>
    </w:p>
    <w:p w:rsidR="00DC7421" w:rsidRPr="00DC2DE2" w:rsidRDefault="00DC7421" w:rsidP="00DC7421">
      <w:pPr>
        <w:pStyle w:val="LndNormale1"/>
        <w:rPr>
          <w:rFonts w:cs="Arial"/>
          <w:color w:val="002060"/>
          <w:szCs w:val="22"/>
        </w:rPr>
      </w:pPr>
      <w:r w:rsidRPr="00DC2DE2">
        <w:rPr>
          <w:rFonts w:cs="Arial"/>
          <w:color w:val="002060"/>
          <w:szCs w:val="22"/>
        </w:rPr>
        <w:t xml:space="preserve">Per ogni necessità di supporto tecnico alle Società sportive sul portale Servizi FIGC Anagrafe federale, quindi per eventuali problemi di funzionalità del portate, per eventuali problemi di carcamento dei docuimenti e così via, può essere aperta una segnalazione all’indirizzso </w:t>
      </w:r>
      <w:hyperlink r:id="rId12" w:history="1">
        <w:r w:rsidRPr="00DC2DE2">
          <w:rPr>
            <w:rStyle w:val="Collegamentoipertestuale"/>
            <w:rFonts w:cs="Arial"/>
            <w:color w:val="002060"/>
            <w:szCs w:val="22"/>
          </w:rPr>
          <w:t>supprtotecnico@figc.it</w:t>
        </w:r>
      </w:hyperlink>
    </w:p>
    <w:p w:rsidR="00DC7421" w:rsidRPr="00DC2DE2" w:rsidRDefault="00DC7421" w:rsidP="00DC7421">
      <w:pPr>
        <w:rPr>
          <w:rFonts w:ascii="Arial" w:hAnsi="Arial" w:cs="Arial"/>
          <w:color w:val="002060"/>
          <w:sz w:val="22"/>
          <w:szCs w:val="22"/>
        </w:rPr>
      </w:pPr>
    </w:p>
    <w:p w:rsidR="00DC7421" w:rsidRPr="00DC2DE2" w:rsidRDefault="00DC7421" w:rsidP="00DC7421">
      <w:pPr>
        <w:rPr>
          <w:rFonts w:ascii="Arial" w:hAnsi="Arial" w:cs="Arial"/>
          <w:color w:val="002060"/>
          <w:sz w:val="22"/>
          <w:szCs w:val="22"/>
        </w:rPr>
      </w:pPr>
      <w:r w:rsidRPr="00DC2DE2">
        <w:rPr>
          <w:rFonts w:ascii="Arial" w:hAnsi="Arial" w:cs="Arial"/>
          <w:color w:val="002060"/>
          <w:sz w:val="22"/>
          <w:szCs w:val="22"/>
        </w:rPr>
        <w:t>Si allega:</w:t>
      </w:r>
    </w:p>
    <w:p w:rsidR="00DC7421" w:rsidRPr="00DC2DE2" w:rsidRDefault="00DC7421" w:rsidP="00DC7421">
      <w:pPr>
        <w:pStyle w:val="Paragrafoelenco"/>
        <w:numPr>
          <w:ilvl w:val="0"/>
          <w:numId w:val="43"/>
        </w:numPr>
        <w:rPr>
          <w:rFonts w:ascii="Arial" w:hAnsi="Arial" w:cs="Arial"/>
          <w:color w:val="002060"/>
          <w:sz w:val="22"/>
          <w:szCs w:val="22"/>
        </w:rPr>
      </w:pPr>
      <w:r w:rsidRPr="00DC2DE2">
        <w:rPr>
          <w:rFonts w:ascii="Arial" w:hAnsi="Arial" w:cs="Arial"/>
          <w:color w:val="002060"/>
          <w:sz w:val="22"/>
          <w:szCs w:val="22"/>
        </w:rPr>
        <w:t>Slide sulle normative Anagrafe FIGC</w:t>
      </w:r>
    </w:p>
    <w:p w:rsidR="00DC7421" w:rsidRPr="00DC2DE2" w:rsidRDefault="00DC7421" w:rsidP="00DC7421">
      <w:pPr>
        <w:pStyle w:val="Paragrafoelenco"/>
        <w:numPr>
          <w:ilvl w:val="0"/>
          <w:numId w:val="43"/>
        </w:numPr>
        <w:rPr>
          <w:rFonts w:ascii="Arial" w:hAnsi="Arial" w:cs="Arial"/>
          <w:color w:val="002060"/>
          <w:sz w:val="22"/>
          <w:szCs w:val="22"/>
        </w:rPr>
      </w:pPr>
      <w:r w:rsidRPr="00DC2DE2">
        <w:rPr>
          <w:rFonts w:ascii="Arial" w:hAnsi="Arial" w:cs="Arial"/>
          <w:color w:val="002060"/>
          <w:sz w:val="22"/>
          <w:szCs w:val="22"/>
        </w:rPr>
        <w:t xml:space="preserve">Slide sulle attività operative nel Portale Servizi FIGC </w:t>
      </w:r>
    </w:p>
    <w:p w:rsidR="00FF6837" w:rsidRDefault="00FF6837" w:rsidP="00343C3C">
      <w:pPr>
        <w:pStyle w:val="LndNormale1"/>
        <w:rPr>
          <w:color w:val="002060"/>
        </w:rPr>
      </w:pPr>
    </w:p>
    <w:p w:rsidR="000B1D69" w:rsidRDefault="000B1D69" w:rsidP="00343C3C">
      <w:pPr>
        <w:pStyle w:val="LndNormale1"/>
        <w:rPr>
          <w:color w:val="002060"/>
        </w:rPr>
      </w:pPr>
    </w:p>
    <w:p w:rsidR="000B1D69" w:rsidRPr="000B1D69" w:rsidRDefault="000B1D69" w:rsidP="000B1D69">
      <w:pPr>
        <w:pStyle w:val="LndNormale1"/>
        <w:ind w:left="2832" w:hanging="2832"/>
        <w:rPr>
          <w:b/>
          <w:color w:val="002060"/>
          <w:sz w:val="28"/>
          <w:szCs w:val="28"/>
          <w:u w:val="single"/>
        </w:rPr>
      </w:pPr>
      <w:r w:rsidRPr="000B1D69">
        <w:rPr>
          <w:b/>
          <w:color w:val="002060"/>
          <w:sz w:val="28"/>
          <w:szCs w:val="28"/>
          <w:u w:val="single"/>
        </w:rPr>
        <w:t>COMUNICAZIONI DEL CONI REGIONALE</w:t>
      </w:r>
    </w:p>
    <w:p w:rsidR="000B1D69" w:rsidRPr="000B1D69" w:rsidRDefault="000B1D69" w:rsidP="000B1D69">
      <w:pPr>
        <w:pStyle w:val="LndNormale1"/>
        <w:ind w:left="2832" w:hanging="2832"/>
        <w:rPr>
          <w:color w:val="002060"/>
          <w:szCs w:val="22"/>
        </w:rPr>
      </w:pPr>
    </w:p>
    <w:p w:rsidR="000B1D69" w:rsidRPr="000B1D69" w:rsidRDefault="000B1D69" w:rsidP="000B1D69">
      <w:pPr>
        <w:pStyle w:val="LndNormale1"/>
        <w:ind w:left="2832" w:hanging="2832"/>
        <w:rPr>
          <w:color w:val="002060"/>
          <w:szCs w:val="22"/>
        </w:rPr>
      </w:pPr>
      <w:r w:rsidRPr="000B1D69">
        <w:rPr>
          <w:color w:val="002060"/>
          <w:szCs w:val="22"/>
        </w:rPr>
        <w:t>Si comunica che la Scuola Regionale dello Sport Marche ripropone per mercoledì 28 giugno 2023 alle</w:t>
      </w:r>
    </w:p>
    <w:p w:rsidR="000B1D69" w:rsidRPr="000B1D69" w:rsidRDefault="000B1D69" w:rsidP="000B1D69">
      <w:pPr>
        <w:pStyle w:val="LndNormale1"/>
        <w:ind w:left="2832" w:hanging="2832"/>
        <w:rPr>
          <w:color w:val="002060"/>
          <w:szCs w:val="22"/>
        </w:rPr>
      </w:pPr>
      <w:r w:rsidRPr="000B1D69">
        <w:rPr>
          <w:color w:val="002060"/>
          <w:szCs w:val="22"/>
        </w:rPr>
        <w:t xml:space="preserve">ore 17,00 (accredito partecipanti), presso la Sala Conferenze “Terzo Censi” di Palaprometeo Estra </w:t>
      </w:r>
    </w:p>
    <w:p w:rsidR="000B1D69" w:rsidRPr="000B1D69" w:rsidRDefault="000B1D69" w:rsidP="000B1D69">
      <w:pPr>
        <w:pStyle w:val="LndNormale1"/>
        <w:ind w:left="2832" w:hanging="2832"/>
        <w:rPr>
          <w:b/>
          <w:i/>
          <w:color w:val="002060"/>
          <w:szCs w:val="22"/>
        </w:rPr>
      </w:pPr>
      <w:r w:rsidRPr="000B1D69">
        <w:rPr>
          <w:color w:val="002060"/>
          <w:szCs w:val="22"/>
        </w:rPr>
        <w:t>L.Rossini di Ancona un convegno sul tema: “</w:t>
      </w:r>
      <w:r w:rsidRPr="000B1D69">
        <w:rPr>
          <w:b/>
          <w:i/>
          <w:color w:val="002060"/>
          <w:szCs w:val="22"/>
        </w:rPr>
        <w:t>Riforma dello Sport Tutti Pronti?</w:t>
      </w:r>
      <w:r w:rsidR="00425909">
        <w:rPr>
          <w:b/>
          <w:i/>
          <w:color w:val="002060"/>
          <w:szCs w:val="22"/>
        </w:rPr>
        <w:t>”</w:t>
      </w:r>
    </w:p>
    <w:p w:rsidR="000B1D69" w:rsidRPr="000B1D69" w:rsidRDefault="000B1D69" w:rsidP="000B1D69">
      <w:pPr>
        <w:pStyle w:val="LndNormale1"/>
        <w:rPr>
          <w:color w:val="002060"/>
        </w:rPr>
      </w:pPr>
      <w:r w:rsidRPr="000B1D69">
        <w:rPr>
          <w:color w:val="002060"/>
        </w:rPr>
        <w:lastRenderedPageBreak/>
        <w:t>Si informa che l partecipazione all’evento è gratuita ma è necessario l’</w:t>
      </w:r>
      <w:r w:rsidRPr="000B1D69">
        <w:rPr>
          <w:b/>
          <w:color w:val="002060"/>
        </w:rPr>
        <w:t>iscrizione obbligatoria</w:t>
      </w:r>
      <w:r w:rsidRPr="000B1D69">
        <w:rPr>
          <w:color w:val="002060"/>
        </w:rPr>
        <w:t xml:space="preserve"> entro lunedì 26 giugno. Le iiscrizioni saranno chiuse al raggiungimento dei 220 posti disponibili.</w:t>
      </w:r>
    </w:p>
    <w:p w:rsidR="000B1D69" w:rsidRPr="000B1D69" w:rsidRDefault="000B1D69" w:rsidP="000B1D69">
      <w:pPr>
        <w:pStyle w:val="LndNormale1"/>
        <w:rPr>
          <w:color w:val="002060"/>
        </w:rPr>
      </w:pPr>
      <w:r w:rsidRPr="000B1D69">
        <w:rPr>
          <w:color w:val="002060"/>
        </w:rPr>
        <w:t>In allegato il programma dettagliato dell’evento.</w:t>
      </w:r>
    </w:p>
    <w:p w:rsidR="000B1D69" w:rsidRPr="00DC2DE2" w:rsidRDefault="000B1D69" w:rsidP="00343C3C">
      <w:pPr>
        <w:pStyle w:val="LndNormale1"/>
        <w:rPr>
          <w:color w:val="002060"/>
        </w:rPr>
      </w:pPr>
    </w:p>
    <w:p w:rsidR="00C834A0" w:rsidRDefault="00C834A0" w:rsidP="00343C3C">
      <w:pPr>
        <w:pStyle w:val="LndNormale1"/>
        <w:rPr>
          <w:color w:val="002060"/>
        </w:rPr>
      </w:pPr>
    </w:p>
    <w:p w:rsidR="00A53D7A" w:rsidRPr="00DC2DE2" w:rsidRDefault="00A53D7A" w:rsidP="00343C3C">
      <w:pPr>
        <w:pStyle w:val="LndNormale1"/>
        <w:rPr>
          <w:color w:val="002060"/>
        </w:rPr>
      </w:pPr>
    </w:p>
    <w:p w:rsidR="00C834A0" w:rsidRPr="00DC2DE2" w:rsidRDefault="00DC7421" w:rsidP="00C834A0">
      <w:pPr>
        <w:pStyle w:val="TITOLOCAMPIONATO"/>
        <w:shd w:val="clear" w:color="auto" w:fill="BFBFBF" w:themeFill="background1" w:themeFillShade="BF"/>
        <w:spacing w:before="0" w:beforeAutospacing="0" w:after="0" w:afterAutospacing="0"/>
        <w:outlineLvl w:val="0"/>
        <w:rPr>
          <w:color w:val="002060"/>
        </w:rPr>
      </w:pPr>
      <w:r w:rsidRPr="00DC2DE2">
        <w:rPr>
          <w:color w:val="002060"/>
        </w:rPr>
        <w:t>SETTORE GIOVANILE E SCOLASTICO</w:t>
      </w:r>
    </w:p>
    <w:p w:rsidR="00C834A0" w:rsidRPr="00DC2DE2" w:rsidRDefault="00C834A0" w:rsidP="00C834A0">
      <w:pPr>
        <w:pStyle w:val="LndNormale1"/>
        <w:rPr>
          <w:b/>
          <w:color w:val="002060"/>
          <w:sz w:val="28"/>
          <w:szCs w:val="28"/>
        </w:rPr>
      </w:pPr>
    </w:p>
    <w:p w:rsidR="00960F03" w:rsidRPr="000B0467" w:rsidRDefault="00960F03" w:rsidP="00960F03">
      <w:pPr>
        <w:rPr>
          <w:rFonts w:ascii="Arial" w:hAnsi="Arial" w:cs="Arial"/>
          <w:b/>
          <w:color w:val="002060"/>
          <w:sz w:val="28"/>
          <w:szCs w:val="28"/>
          <w:u w:val="single"/>
        </w:rPr>
      </w:pPr>
      <w:r w:rsidRPr="000B0467">
        <w:rPr>
          <w:rFonts w:ascii="Arial" w:hAnsi="Arial" w:cs="Arial"/>
          <w:b/>
          <w:color w:val="002060"/>
          <w:sz w:val="28"/>
          <w:szCs w:val="28"/>
          <w:u w:val="single"/>
        </w:rPr>
        <w:t xml:space="preserve">TORNEO BEACH SOCCER U15 MASCHILE E U17 MASCHILE </w:t>
      </w:r>
    </w:p>
    <w:p w:rsidR="00960F03" w:rsidRPr="000B0467" w:rsidRDefault="00960F03" w:rsidP="00960F03">
      <w:pPr>
        <w:rPr>
          <w:rFonts w:ascii="Arial" w:hAnsi="Arial" w:cs="Arial"/>
          <w:color w:val="002060"/>
        </w:rPr>
      </w:pPr>
    </w:p>
    <w:p w:rsidR="00960F03" w:rsidRPr="000B0467" w:rsidRDefault="00960F03" w:rsidP="00960F03">
      <w:pPr>
        <w:rPr>
          <w:rFonts w:ascii="Arial" w:hAnsi="Arial" w:cs="Arial"/>
          <w:color w:val="002060"/>
          <w:sz w:val="22"/>
          <w:szCs w:val="22"/>
        </w:rPr>
      </w:pPr>
      <w:r w:rsidRPr="000B0467">
        <w:rPr>
          <w:rFonts w:ascii="Arial" w:hAnsi="Arial" w:cs="Arial"/>
          <w:color w:val="002060"/>
          <w:sz w:val="22"/>
          <w:szCs w:val="22"/>
        </w:rPr>
        <w:t>Sabato 17/6/2023 e domenica 18/06/2023 si sono svolte presso l’impianto di gioco Beach Arena – Via Virginia Tedeschi – San Benedetto del Tronto le gare dei Tornei di Beach Soccer delle categorie giovanili U15 e U17 maschile.</w:t>
      </w:r>
    </w:p>
    <w:p w:rsidR="00960F03" w:rsidRPr="000B0467" w:rsidRDefault="00960F03" w:rsidP="00960F03">
      <w:pPr>
        <w:rPr>
          <w:rFonts w:ascii="Arial" w:hAnsi="Arial" w:cs="Arial"/>
          <w:color w:val="002060"/>
          <w:sz w:val="22"/>
          <w:szCs w:val="22"/>
        </w:rPr>
      </w:pPr>
    </w:p>
    <w:p w:rsidR="00960F03" w:rsidRPr="000B0467" w:rsidRDefault="00960F03" w:rsidP="00960F03">
      <w:pPr>
        <w:rPr>
          <w:rFonts w:ascii="Arial" w:hAnsi="Arial" w:cs="Arial"/>
          <w:color w:val="002060"/>
          <w:sz w:val="22"/>
          <w:szCs w:val="22"/>
        </w:rPr>
      </w:pPr>
      <w:r w:rsidRPr="000B0467">
        <w:rPr>
          <w:rFonts w:ascii="Arial" w:hAnsi="Arial" w:cs="Arial"/>
          <w:color w:val="002060"/>
          <w:sz w:val="22"/>
          <w:szCs w:val="22"/>
        </w:rPr>
        <w:t>Di seguito i risultati delle gare:</w:t>
      </w:r>
    </w:p>
    <w:p w:rsidR="000B0467" w:rsidRDefault="000B0467" w:rsidP="00960F03">
      <w:pPr>
        <w:rPr>
          <w:rFonts w:ascii="Arial" w:hAnsi="Arial" w:cs="Arial"/>
          <w:b/>
          <w:bCs/>
          <w:color w:val="002060"/>
          <w:sz w:val="22"/>
          <w:szCs w:val="22"/>
          <w:u w:val="single"/>
        </w:rPr>
      </w:pPr>
    </w:p>
    <w:p w:rsidR="00960F03" w:rsidRPr="000B0467" w:rsidRDefault="00960F03" w:rsidP="00960F03">
      <w:pPr>
        <w:rPr>
          <w:rFonts w:ascii="Arial" w:hAnsi="Arial" w:cs="Arial"/>
          <w:b/>
          <w:bCs/>
          <w:color w:val="002060"/>
          <w:sz w:val="22"/>
          <w:szCs w:val="22"/>
          <w:u w:val="single"/>
        </w:rPr>
      </w:pPr>
      <w:r w:rsidRPr="000B0467">
        <w:rPr>
          <w:rFonts w:ascii="Arial" w:hAnsi="Arial" w:cs="Arial"/>
          <w:b/>
          <w:bCs/>
          <w:color w:val="002060"/>
          <w:sz w:val="22"/>
          <w:szCs w:val="22"/>
          <w:u w:val="single"/>
        </w:rPr>
        <w:t>CATEGORIA UNDER 15 MASCHILE – domenica 18/06/2023</w:t>
      </w:r>
    </w:p>
    <w:p w:rsidR="000B0467" w:rsidRDefault="000B0467" w:rsidP="00960F03">
      <w:pPr>
        <w:rPr>
          <w:rFonts w:ascii="Arial" w:hAnsi="Arial" w:cs="Arial"/>
          <w:b/>
          <w:bCs/>
          <w:color w:val="002060"/>
          <w:sz w:val="22"/>
          <w:szCs w:val="22"/>
          <w:u w:val="single"/>
        </w:rPr>
      </w:pPr>
    </w:p>
    <w:p w:rsidR="00960F03" w:rsidRPr="000B0467" w:rsidRDefault="00960F03" w:rsidP="00960F03">
      <w:pPr>
        <w:rPr>
          <w:rFonts w:ascii="Arial" w:hAnsi="Arial" w:cs="Arial"/>
          <w:b/>
          <w:bCs/>
          <w:color w:val="002060"/>
          <w:sz w:val="22"/>
          <w:szCs w:val="22"/>
          <w:u w:val="single"/>
        </w:rPr>
      </w:pPr>
      <w:r w:rsidRPr="000B0467">
        <w:rPr>
          <w:rFonts w:ascii="Arial" w:hAnsi="Arial" w:cs="Arial"/>
          <w:b/>
          <w:bCs/>
          <w:color w:val="002060"/>
          <w:sz w:val="22"/>
          <w:szCs w:val="22"/>
          <w:u w:val="single"/>
        </w:rPr>
        <w:t>GIRONE A</w:t>
      </w:r>
    </w:p>
    <w:p w:rsidR="00960F03" w:rsidRPr="000B0467" w:rsidRDefault="00960F03" w:rsidP="00960F03">
      <w:pPr>
        <w:rPr>
          <w:rFonts w:ascii="Arial" w:hAnsi="Arial" w:cs="Arial"/>
          <w:bCs/>
          <w:color w:val="002060"/>
          <w:sz w:val="22"/>
          <w:szCs w:val="22"/>
        </w:rPr>
      </w:pPr>
      <w:r w:rsidRPr="000B0467">
        <w:rPr>
          <w:rFonts w:ascii="Arial" w:hAnsi="Arial" w:cs="Arial"/>
          <w:bCs/>
          <w:color w:val="002060"/>
          <w:sz w:val="22"/>
          <w:szCs w:val="22"/>
        </w:rPr>
        <w:t>SSD GROTTAMMARE vs ASD VILLAPIGNA</w:t>
      </w:r>
      <w:r w:rsidRPr="000B0467">
        <w:rPr>
          <w:rFonts w:ascii="Arial" w:hAnsi="Arial" w:cs="Arial"/>
          <w:bCs/>
          <w:color w:val="002060"/>
          <w:sz w:val="22"/>
          <w:szCs w:val="22"/>
        </w:rPr>
        <w:tab/>
      </w:r>
      <w:r w:rsidRPr="000B0467">
        <w:rPr>
          <w:rFonts w:ascii="Arial" w:hAnsi="Arial" w:cs="Arial"/>
          <w:bCs/>
          <w:color w:val="002060"/>
          <w:sz w:val="22"/>
          <w:szCs w:val="22"/>
        </w:rPr>
        <w:tab/>
      </w:r>
      <w:r w:rsidRPr="000B0467">
        <w:rPr>
          <w:rFonts w:ascii="Arial" w:hAnsi="Arial" w:cs="Arial"/>
          <w:bCs/>
          <w:color w:val="002060"/>
          <w:sz w:val="22"/>
          <w:szCs w:val="22"/>
        </w:rPr>
        <w:tab/>
        <w:t>6-2</w:t>
      </w:r>
    </w:p>
    <w:p w:rsidR="00960F03" w:rsidRPr="000B0467" w:rsidRDefault="00960F03" w:rsidP="00960F03">
      <w:pPr>
        <w:rPr>
          <w:rFonts w:ascii="Arial" w:hAnsi="Arial" w:cs="Arial"/>
          <w:bCs/>
          <w:color w:val="002060"/>
          <w:sz w:val="22"/>
          <w:szCs w:val="22"/>
        </w:rPr>
      </w:pPr>
      <w:r w:rsidRPr="000B0467">
        <w:rPr>
          <w:rFonts w:ascii="Arial" w:hAnsi="Arial" w:cs="Arial"/>
          <w:bCs/>
          <w:color w:val="002060"/>
          <w:sz w:val="22"/>
          <w:szCs w:val="22"/>
        </w:rPr>
        <w:t>ASD VILLAPIGNA vs CAMPIGLIONE MONTE URANO</w:t>
      </w:r>
      <w:r w:rsidRPr="000B0467">
        <w:rPr>
          <w:rFonts w:ascii="Arial" w:hAnsi="Arial" w:cs="Arial"/>
          <w:bCs/>
          <w:color w:val="002060"/>
          <w:sz w:val="22"/>
          <w:szCs w:val="22"/>
        </w:rPr>
        <w:tab/>
      </w:r>
      <w:r w:rsidRPr="000B0467">
        <w:rPr>
          <w:rFonts w:ascii="Arial" w:hAnsi="Arial" w:cs="Arial"/>
          <w:bCs/>
          <w:color w:val="002060"/>
          <w:sz w:val="22"/>
          <w:szCs w:val="22"/>
        </w:rPr>
        <w:tab/>
        <w:t>2-8</w:t>
      </w:r>
    </w:p>
    <w:p w:rsidR="00960F03" w:rsidRPr="000B0467" w:rsidRDefault="00960F03" w:rsidP="00960F03">
      <w:pPr>
        <w:rPr>
          <w:rFonts w:ascii="Arial" w:hAnsi="Arial" w:cs="Arial"/>
          <w:bCs/>
          <w:color w:val="002060"/>
          <w:sz w:val="22"/>
          <w:szCs w:val="22"/>
        </w:rPr>
      </w:pPr>
      <w:r w:rsidRPr="000B0467">
        <w:rPr>
          <w:rFonts w:ascii="Arial" w:hAnsi="Arial" w:cs="Arial"/>
          <w:bCs/>
          <w:color w:val="002060"/>
          <w:sz w:val="22"/>
          <w:szCs w:val="22"/>
        </w:rPr>
        <w:t>SSD GROTTAMMARE vs CAMPIGLIONE MONTE URANO</w:t>
      </w:r>
      <w:r w:rsidRPr="000B0467">
        <w:rPr>
          <w:rFonts w:ascii="Arial" w:hAnsi="Arial" w:cs="Arial"/>
          <w:bCs/>
          <w:color w:val="002060"/>
          <w:sz w:val="22"/>
          <w:szCs w:val="22"/>
        </w:rPr>
        <w:tab/>
        <w:t>6-2</w:t>
      </w:r>
    </w:p>
    <w:p w:rsidR="00960F03" w:rsidRPr="000B0467" w:rsidRDefault="00960F03" w:rsidP="00960F03">
      <w:pPr>
        <w:rPr>
          <w:rFonts w:ascii="Arial" w:hAnsi="Arial" w:cs="Arial"/>
          <w:b/>
          <w:bCs/>
          <w:color w:val="002060"/>
          <w:sz w:val="22"/>
          <w:szCs w:val="22"/>
          <w:u w:val="single"/>
        </w:rPr>
      </w:pPr>
    </w:p>
    <w:p w:rsidR="00960F03" w:rsidRPr="000B0467" w:rsidRDefault="00960F03" w:rsidP="00960F03">
      <w:pPr>
        <w:rPr>
          <w:rFonts w:ascii="Arial" w:hAnsi="Arial" w:cs="Arial"/>
          <w:b/>
          <w:bCs/>
          <w:color w:val="002060"/>
          <w:sz w:val="22"/>
          <w:szCs w:val="22"/>
          <w:u w:val="single"/>
        </w:rPr>
      </w:pPr>
      <w:r w:rsidRPr="000B0467">
        <w:rPr>
          <w:rFonts w:ascii="Arial" w:hAnsi="Arial" w:cs="Arial"/>
          <w:b/>
          <w:bCs/>
          <w:color w:val="002060"/>
          <w:sz w:val="22"/>
          <w:szCs w:val="22"/>
          <w:u w:val="single"/>
        </w:rPr>
        <w:t>GIRONE B</w:t>
      </w:r>
    </w:p>
    <w:p w:rsidR="00960F03" w:rsidRPr="000B0467" w:rsidRDefault="00960F03" w:rsidP="00960F03">
      <w:pPr>
        <w:rPr>
          <w:rFonts w:ascii="Arial" w:hAnsi="Arial" w:cs="Arial"/>
          <w:color w:val="002060"/>
          <w:sz w:val="22"/>
          <w:szCs w:val="22"/>
        </w:rPr>
      </w:pPr>
      <w:r w:rsidRPr="000B0467">
        <w:rPr>
          <w:rFonts w:ascii="Arial" w:hAnsi="Arial" w:cs="Arial"/>
          <w:color w:val="002060"/>
          <w:sz w:val="22"/>
          <w:szCs w:val="22"/>
        </w:rPr>
        <w:t>SSD PORTO D’ASCOLI vs ASDC CUPRENSE</w:t>
      </w:r>
      <w:r w:rsidRPr="000B0467">
        <w:rPr>
          <w:rFonts w:ascii="Arial" w:hAnsi="Arial" w:cs="Arial"/>
          <w:color w:val="002060"/>
          <w:sz w:val="22"/>
          <w:szCs w:val="22"/>
        </w:rPr>
        <w:tab/>
      </w:r>
      <w:r w:rsidRPr="000B0467">
        <w:rPr>
          <w:rFonts w:ascii="Arial" w:hAnsi="Arial" w:cs="Arial"/>
          <w:color w:val="002060"/>
          <w:sz w:val="22"/>
          <w:szCs w:val="22"/>
        </w:rPr>
        <w:tab/>
      </w:r>
      <w:r w:rsidRPr="000B0467">
        <w:rPr>
          <w:rFonts w:ascii="Arial" w:hAnsi="Arial" w:cs="Arial"/>
          <w:color w:val="002060"/>
          <w:sz w:val="22"/>
          <w:szCs w:val="22"/>
        </w:rPr>
        <w:tab/>
        <w:t>4-6</w:t>
      </w:r>
    </w:p>
    <w:p w:rsidR="00960F03" w:rsidRPr="000B0467" w:rsidRDefault="00960F03" w:rsidP="00960F03">
      <w:pPr>
        <w:rPr>
          <w:rFonts w:ascii="Arial" w:hAnsi="Arial" w:cs="Arial"/>
          <w:color w:val="002060"/>
          <w:sz w:val="22"/>
          <w:szCs w:val="22"/>
        </w:rPr>
      </w:pPr>
      <w:r w:rsidRPr="000B0467">
        <w:rPr>
          <w:rFonts w:ascii="Arial" w:hAnsi="Arial" w:cs="Arial"/>
          <w:color w:val="002060"/>
          <w:sz w:val="22"/>
          <w:szCs w:val="22"/>
        </w:rPr>
        <w:t>SSD PORTO D’ASCOLI vs OFFIDA UNITED</w:t>
      </w:r>
      <w:r w:rsidRPr="000B0467">
        <w:rPr>
          <w:rFonts w:ascii="Arial" w:hAnsi="Arial" w:cs="Arial"/>
          <w:color w:val="002060"/>
          <w:sz w:val="22"/>
          <w:szCs w:val="22"/>
        </w:rPr>
        <w:tab/>
      </w:r>
      <w:r w:rsidRPr="000B0467">
        <w:rPr>
          <w:rFonts w:ascii="Arial" w:hAnsi="Arial" w:cs="Arial"/>
          <w:color w:val="002060"/>
          <w:sz w:val="22"/>
          <w:szCs w:val="22"/>
        </w:rPr>
        <w:tab/>
      </w:r>
      <w:r w:rsidRPr="000B0467">
        <w:rPr>
          <w:rFonts w:ascii="Arial" w:hAnsi="Arial" w:cs="Arial"/>
          <w:color w:val="002060"/>
          <w:sz w:val="22"/>
          <w:szCs w:val="22"/>
        </w:rPr>
        <w:tab/>
        <w:t>9-0</w:t>
      </w:r>
    </w:p>
    <w:p w:rsidR="00960F03" w:rsidRPr="000B0467" w:rsidRDefault="00960F03" w:rsidP="00960F03">
      <w:pPr>
        <w:rPr>
          <w:rFonts w:ascii="Arial" w:hAnsi="Arial" w:cs="Arial"/>
          <w:color w:val="002060"/>
          <w:sz w:val="22"/>
          <w:szCs w:val="22"/>
        </w:rPr>
      </w:pPr>
      <w:r w:rsidRPr="000B0467">
        <w:rPr>
          <w:rFonts w:ascii="Arial" w:hAnsi="Arial" w:cs="Arial"/>
          <w:color w:val="002060"/>
          <w:sz w:val="22"/>
          <w:szCs w:val="22"/>
        </w:rPr>
        <w:t>ASDC CUPRENSE 1933 vs OFFIDA UNITED</w:t>
      </w:r>
      <w:r w:rsidRPr="000B0467">
        <w:rPr>
          <w:rFonts w:ascii="Arial" w:hAnsi="Arial" w:cs="Arial"/>
          <w:color w:val="002060"/>
          <w:sz w:val="22"/>
          <w:szCs w:val="22"/>
        </w:rPr>
        <w:tab/>
      </w:r>
      <w:r w:rsidRPr="000B0467">
        <w:rPr>
          <w:rFonts w:ascii="Arial" w:hAnsi="Arial" w:cs="Arial"/>
          <w:color w:val="002060"/>
          <w:sz w:val="22"/>
          <w:szCs w:val="22"/>
        </w:rPr>
        <w:tab/>
      </w:r>
      <w:r w:rsidRPr="000B0467">
        <w:rPr>
          <w:rFonts w:ascii="Arial" w:hAnsi="Arial" w:cs="Arial"/>
          <w:color w:val="002060"/>
          <w:sz w:val="22"/>
          <w:szCs w:val="22"/>
        </w:rPr>
        <w:tab/>
        <w:t>10-2</w:t>
      </w:r>
    </w:p>
    <w:p w:rsidR="00960F03" w:rsidRPr="000B0467" w:rsidRDefault="00960F03" w:rsidP="00960F03">
      <w:pPr>
        <w:rPr>
          <w:rFonts w:ascii="Arial" w:hAnsi="Arial" w:cs="Arial"/>
          <w:b/>
          <w:color w:val="002060"/>
          <w:sz w:val="22"/>
          <w:szCs w:val="22"/>
          <w:u w:val="single"/>
        </w:rPr>
      </w:pPr>
    </w:p>
    <w:p w:rsidR="00960F03" w:rsidRPr="000B0467" w:rsidRDefault="00960F03" w:rsidP="00960F03">
      <w:pPr>
        <w:rPr>
          <w:rFonts w:ascii="Arial" w:hAnsi="Arial" w:cs="Arial"/>
          <w:b/>
          <w:color w:val="002060"/>
          <w:sz w:val="22"/>
          <w:szCs w:val="22"/>
          <w:u w:val="single"/>
        </w:rPr>
      </w:pPr>
      <w:r w:rsidRPr="000B0467">
        <w:rPr>
          <w:rFonts w:ascii="Arial" w:hAnsi="Arial" w:cs="Arial"/>
          <w:b/>
          <w:color w:val="002060"/>
          <w:sz w:val="22"/>
          <w:szCs w:val="22"/>
          <w:u w:val="single"/>
        </w:rPr>
        <w:t>FINALE</w:t>
      </w:r>
    </w:p>
    <w:p w:rsidR="00960F03" w:rsidRPr="000B0467" w:rsidRDefault="00960F03" w:rsidP="00960F03">
      <w:pPr>
        <w:rPr>
          <w:rFonts w:ascii="Arial" w:hAnsi="Arial" w:cs="Arial"/>
          <w:color w:val="002060"/>
          <w:sz w:val="22"/>
          <w:szCs w:val="22"/>
        </w:rPr>
      </w:pPr>
      <w:r w:rsidRPr="000B0467">
        <w:rPr>
          <w:rFonts w:ascii="Arial" w:hAnsi="Arial" w:cs="Arial"/>
          <w:color w:val="002060"/>
          <w:sz w:val="22"/>
          <w:szCs w:val="22"/>
        </w:rPr>
        <w:t>SSD GROTTAMMARE vs ASDC CUPRENSE 1933</w:t>
      </w:r>
      <w:r w:rsidRPr="000B0467">
        <w:rPr>
          <w:rFonts w:ascii="Arial" w:hAnsi="Arial" w:cs="Arial"/>
          <w:color w:val="002060"/>
          <w:sz w:val="22"/>
          <w:szCs w:val="22"/>
        </w:rPr>
        <w:tab/>
      </w:r>
      <w:r w:rsidRPr="000B0467">
        <w:rPr>
          <w:rFonts w:ascii="Arial" w:hAnsi="Arial" w:cs="Arial"/>
          <w:color w:val="002060"/>
          <w:sz w:val="22"/>
          <w:szCs w:val="22"/>
        </w:rPr>
        <w:tab/>
        <w:t>7-3</w:t>
      </w:r>
    </w:p>
    <w:p w:rsidR="00960F03" w:rsidRPr="000B0467" w:rsidRDefault="00960F03" w:rsidP="00960F03">
      <w:pPr>
        <w:rPr>
          <w:rFonts w:ascii="Arial" w:hAnsi="Arial" w:cs="Arial"/>
          <w:b/>
          <w:color w:val="002060"/>
          <w:sz w:val="22"/>
          <w:szCs w:val="22"/>
          <w:u w:val="single"/>
        </w:rPr>
      </w:pPr>
    </w:p>
    <w:p w:rsidR="00960F03" w:rsidRPr="000B0467" w:rsidRDefault="00960F03" w:rsidP="00960F03">
      <w:pPr>
        <w:rPr>
          <w:rFonts w:ascii="Arial" w:hAnsi="Arial" w:cs="Arial"/>
          <w:b/>
          <w:color w:val="002060"/>
          <w:sz w:val="22"/>
          <w:szCs w:val="22"/>
          <w:u w:val="single"/>
        </w:rPr>
      </w:pPr>
      <w:r w:rsidRPr="000B0467">
        <w:rPr>
          <w:rFonts w:ascii="Arial" w:hAnsi="Arial" w:cs="Arial"/>
          <w:b/>
          <w:color w:val="002060"/>
          <w:sz w:val="22"/>
          <w:szCs w:val="22"/>
          <w:u w:val="single"/>
        </w:rPr>
        <w:t>ACCEDE ALLA FASE INTERREGIONALE SSD GROTTAMMARE</w:t>
      </w:r>
    </w:p>
    <w:p w:rsidR="00960F03" w:rsidRPr="000B0467" w:rsidRDefault="00960F03" w:rsidP="00960F03">
      <w:pPr>
        <w:rPr>
          <w:rFonts w:ascii="Arial" w:hAnsi="Arial" w:cs="Arial"/>
          <w:color w:val="002060"/>
          <w:sz w:val="22"/>
          <w:szCs w:val="22"/>
        </w:rPr>
      </w:pPr>
    </w:p>
    <w:p w:rsidR="00960F03" w:rsidRPr="000B0467" w:rsidRDefault="00960F03" w:rsidP="00960F03">
      <w:pPr>
        <w:pStyle w:val="Default"/>
        <w:rPr>
          <w:rFonts w:ascii="Arial" w:eastAsia="Calibri" w:hAnsi="Arial" w:cs="Arial"/>
          <w:b/>
          <w:bCs/>
          <w:color w:val="002060"/>
          <w:sz w:val="22"/>
          <w:szCs w:val="22"/>
          <w:u w:val="single"/>
        </w:rPr>
      </w:pPr>
      <w:r w:rsidRPr="000B0467">
        <w:rPr>
          <w:rFonts w:ascii="Arial" w:eastAsia="Calibri" w:hAnsi="Arial" w:cs="Arial"/>
          <w:b/>
          <w:bCs/>
          <w:color w:val="002060"/>
          <w:sz w:val="22"/>
          <w:szCs w:val="22"/>
          <w:u w:val="single"/>
        </w:rPr>
        <w:t>CATEGORIA UNDER 17 MASCHILE GIRONE UNICO – sabato 17/06/2023</w:t>
      </w:r>
    </w:p>
    <w:p w:rsidR="000B0467" w:rsidRDefault="000B0467" w:rsidP="00960F03">
      <w:pPr>
        <w:autoSpaceDE w:val="0"/>
        <w:autoSpaceDN w:val="0"/>
        <w:adjustRightInd w:val="0"/>
        <w:rPr>
          <w:rFonts w:ascii="Arial" w:eastAsia="Calibri" w:hAnsi="Arial" w:cs="Arial"/>
          <w:color w:val="002060"/>
          <w:sz w:val="22"/>
          <w:szCs w:val="22"/>
        </w:rPr>
      </w:pPr>
    </w:p>
    <w:p w:rsidR="00960F03" w:rsidRPr="000B0467" w:rsidRDefault="00960F03" w:rsidP="00960F03">
      <w:pPr>
        <w:autoSpaceDE w:val="0"/>
        <w:autoSpaceDN w:val="0"/>
        <w:adjustRightInd w:val="0"/>
        <w:rPr>
          <w:rFonts w:ascii="Arial" w:eastAsia="Calibri" w:hAnsi="Arial" w:cs="Arial"/>
          <w:color w:val="002060"/>
          <w:sz w:val="22"/>
          <w:szCs w:val="22"/>
        </w:rPr>
      </w:pPr>
      <w:r w:rsidRPr="000B0467">
        <w:rPr>
          <w:rFonts w:ascii="Arial" w:eastAsia="Calibri" w:hAnsi="Arial" w:cs="Arial"/>
          <w:color w:val="002060"/>
          <w:sz w:val="22"/>
          <w:szCs w:val="22"/>
        </w:rPr>
        <w:t>SSD GROTTAMMARE vs SSD PORTO D’ASCOLI</w:t>
      </w:r>
      <w:r w:rsidRPr="000B0467">
        <w:rPr>
          <w:rFonts w:ascii="Arial" w:eastAsia="Calibri" w:hAnsi="Arial" w:cs="Arial"/>
          <w:color w:val="002060"/>
          <w:sz w:val="22"/>
          <w:szCs w:val="22"/>
        </w:rPr>
        <w:tab/>
      </w:r>
      <w:r w:rsidRPr="000B0467">
        <w:rPr>
          <w:rFonts w:ascii="Arial" w:eastAsia="Calibri" w:hAnsi="Arial" w:cs="Arial"/>
          <w:color w:val="002060"/>
          <w:sz w:val="22"/>
          <w:szCs w:val="22"/>
        </w:rPr>
        <w:tab/>
      </w:r>
      <w:r w:rsidRPr="000B0467">
        <w:rPr>
          <w:rFonts w:ascii="Arial" w:eastAsia="Calibri" w:hAnsi="Arial" w:cs="Arial"/>
          <w:color w:val="002060"/>
          <w:sz w:val="22"/>
          <w:szCs w:val="22"/>
        </w:rPr>
        <w:tab/>
        <w:t>2-4</w:t>
      </w:r>
    </w:p>
    <w:p w:rsidR="00960F03" w:rsidRPr="000B0467" w:rsidRDefault="00960F03" w:rsidP="00960F03">
      <w:pPr>
        <w:autoSpaceDE w:val="0"/>
        <w:autoSpaceDN w:val="0"/>
        <w:adjustRightInd w:val="0"/>
        <w:rPr>
          <w:rFonts w:ascii="Arial" w:eastAsia="Calibri" w:hAnsi="Arial" w:cs="Arial"/>
          <w:color w:val="002060"/>
          <w:sz w:val="22"/>
          <w:szCs w:val="22"/>
        </w:rPr>
      </w:pPr>
      <w:r w:rsidRPr="000B0467">
        <w:rPr>
          <w:rFonts w:ascii="Arial" w:eastAsia="Calibri" w:hAnsi="Arial" w:cs="Arial"/>
          <w:color w:val="002060"/>
          <w:sz w:val="22"/>
          <w:szCs w:val="22"/>
        </w:rPr>
        <w:t xml:space="preserve">ASD PORTA ROMANA vs ASD CASTEL </w:t>
      </w:r>
      <w:proofErr w:type="spellStart"/>
      <w:r w:rsidRPr="000B0467">
        <w:rPr>
          <w:rFonts w:ascii="Arial" w:eastAsia="Calibri" w:hAnsi="Arial" w:cs="Arial"/>
          <w:color w:val="002060"/>
          <w:sz w:val="22"/>
          <w:szCs w:val="22"/>
        </w:rPr>
        <w:t>DI</w:t>
      </w:r>
      <w:proofErr w:type="spellEnd"/>
      <w:r w:rsidRPr="000B0467">
        <w:rPr>
          <w:rFonts w:ascii="Arial" w:eastAsia="Calibri" w:hAnsi="Arial" w:cs="Arial"/>
          <w:color w:val="002060"/>
          <w:sz w:val="22"/>
          <w:szCs w:val="22"/>
        </w:rPr>
        <w:t xml:space="preserve"> LAMA</w:t>
      </w:r>
      <w:r w:rsidRPr="000B0467">
        <w:rPr>
          <w:rFonts w:ascii="Arial" w:eastAsia="Calibri" w:hAnsi="Arial" w:cs="Arial"/>
          <w:color w:val="002060"/>
          <w:sz w:val="22"/>
          <w:szCs w:val="22"/>
        </w:rPr>
        <w:tab/>
      </w:r>
      <w:r w:rsidRPr="000B0467">
        <w:rPr>
          <w:rFonts w:ascii="Arial" w:eastAsia="Calibri" w:hAnsi="Arial" w:cs="Arial"/>
          <w:color w:val="002060"/>
          <w:sz w:val="22"/>
          <w:szCs w:val="22"/>
        </w:rPr>
        <w:tab/>
      </w:r>
      <w:r w:rsidRPr="000B0467">
        <w:rPr>
          <w:rFonts w:ascii="Arial" w:eastAsia="Calibri" w:hAnsi="Arial" w:cs="Arial"/>
          <w:color w:val="002060"/>
          <w:sz w:val="22"/>
          <w:szCs w:val="22"/>
        </w:rPr>
        <w:tab/>
        <w:t>5-2</w:t>
      </w:r>
    </w:p>
    <w:p w:rsidR="00960F03" w:rsidRPr="000B0467" w:rsidRDefault="00960F03" w:rsidP="00960F03">
      <w:pPr>
        <w:autoSpaceDE w:val="0"/>
        <w:autoSpaceDN w:val="0"/>
        <w:adjustRightInd w:val="0"/>
        <w:rPr>
          <w:rFonts w:ascii="Arial" w:eastAsia="Calibri" w:hAnsi="Arial" w:cs="Arial"/>
          <w:color w:val="002060"/>
          <w:sz w:val="22"/>
          <w:szCs w:val="22"/>
        </w:rPr>
      </w:pPr>
      <w:r w:rsidRPr="000B0467">
        <w:rPr>
          <w:rFonts w:ascii="Arial" w:eastAsia="Calibri" w:hAnsi="Arial" w:cs="Arial"/>
          <w:color w:val="002060"/>
          <w:sz w:val="22"/>
          <w:szCs w:val="22"/>
        </w:rPr>
        <w:t>SSD GROTTAMMARE vs ASD PORTA ROMANA</w:t>
      </w:r>
      <w:r w:rsidRPr="000B0467">
        <w:rPr>
          <w:rFonts w:ascii="Arial" w:eastAsia="Calibri" w:hAnsi="Arial" w:cs="Arial"/>
          <w:color w:val="002060"/>
          <w:sz w:val="22"/>
          <w:szCs w:val="22"/>
        </w:rPr>
        <w:tab/>
      </w:r>
      <w:r w:rsidRPr="000B0467">
        <w:rPr>
          <w:rFonts w:ascii="Arial" w:eastAsia="Calibri" w:hAnsi="Arial" w:cs="Arial"/>
          <w:color w:val="002060"/>
          <w:sz w:val="22"/>
          <w:szCs w:val="22"/>
        </w:rPr>
        <w:tab/>
      </w:r>
      <w:r w:rsidRPr="000B0467">
        <w:rPr>
          <w:rFonts w:ascii="Arial" w:eastAsia="Calibri" w:hAnsi="Arial" w:cs="Arial"/>
          <w:color w:val="002060"/>
          <w:sz w:val="22"/>
          <w:szCs w:val="22"/>
        </w:rPr>
        <w:tab/>
        <w:t>2-5</w:t>
      </w:r>
    </w:p>
    <w:p w:rsidR="00960F03" w:rsidRPr="000B0467" w:rsidRDefault="00960F03" w:rsidP="00960F03">
      <w:pPr>
        <w:autoSpaceDE w:val="0"/>
        <w:autoSpaceDN w:val="0"/>
        <w:adjustRightInd w:val="0"/>
        <w:rPr>
          <w:rFonts w:ascii="Arial" w:eastAsia="Calibri" w:hAnsi="Arial" w:cs="Arial"/>
          <w:color w:val="002060"/>
          <w:sz w:val="22"/>
          <w:szCs w:val="22"/>
        </w:rPr>
      </w:pPr>
      <w:r w:rsidRPr="000B0467">
        <w:rPr>
          <w:rFonts w:ascii="Arial" w:eastAsia="Calibri" w:hAnsi="Arial" w:cs="Arial"/>
          <w:color w:val="002060"/>
          <w:sz w:val="22"/>
          <w:szCs w:val="22"/>
        </w:rPr>
        <w:t xml:space="preserve">ASD CASTEL </w:t>
      </w:r>
      <w:proofErr w:type="spellStart"/>
      <w:r w:rsidRPr="000B0467">
        <w:rPr>
          <w:rFonts w:ascii="Arial" w:eastAsia="Calibri" w:hAnsi="Arial" w:cs="Arial"/>
          <w:color w:val="002060"/>
          <w:sz w:val="22"/>
          <w:szCs w:val="22"/>
        </w:rPr>
        <w:t>DI</w:t>
      </w:r>
      <w:proofErr w:type="spellEnd"/>
      <w:r w:rsidRPr="000B0467">
        <w:rPr>
          <w:rFonts w:ascii="Arial" w:eastAsia="Calibri" w:hAnsi="Arial" w:cs="Arial"/>
          <w:color w:val="002060"/>
          <w:sz w:val="22"/>
          <w:szCs w:val="22"/>
        </w:rPr>
        <w:t xml:space="preserve"> LAMA vs SSD PORTO D’ASCOLI</w:t>
      </w:r>
      <w:r w:rsidRPr="000B0467">
        <w:rPr>
          <w:rFonts w:ascii="Arial" w:eastAsia="Calibri" w:hAnsi="Arial" w:cs="Arial"/>
          <w:color w:val="002060"/>
          <w:sz w:val="22"/>
          <w:szCs w:val="22"/>
        </w:rPr>
        <w:tab/>
      </w:r>
      <w:r w:rsidRPr="000B0467">
        <w:rPr>
          <w:rFonts w:ascii="Arial" w:eastAsia="Calibri" w:hAnsi="Arial" w:cs="Arial"/>
          <w:color w:val="002060"/>
          <w:sz w:val="22"/>
          <w:szCs w:val="22"/>
        </w:rPr>
        <w:tab/>
        <w:t>1-6</w:t>
      </w:r>
    </w:p>
    <w:p w:rsidR="00960F03" w:rsidRPr="000B0467" w:rsidRDefault="00960F03" w:rsidP="00960F03">
      <w:pPr>
        <w:autoSpaceDE w:val="0"/>
        <w:autoSpaceDN w:val="0"/>
        <w:adjustRightInd w:val="0"/>
        <w:rPr>
          <w:rFonts w:ascii="Arial" w:eastAsia="Calibri" w:hAnsi="Arial" w:cs="Arial"/>
          <w:color w:val="002060"/>
          <w:sz w:val="22"/>
          <w:szCs w:val="22"/>
        </w:rPr>
      </w:pPr>
      <w:r w:rsidRPr="000B0467">
        <w:rPr>
          <w:rFonts w:ascii="Arial" w:eastAsia="Calibri" w:hAnsi="Arial" w:cs="Arial"/>
          <w:color w:val="002060"/>
          <w:sz w:val="22"/>
          <w:szCs w:val="22"/>
        </w:rPr>
        <w:t xml:space="preserve">ASD CASTEL </w:t>
      </w:r>
      <w:proofErr w:type="spellStart"/>
      <w:r w:rsidRPr="000B0467">
        <w:rPr>
          <w:rFonts w:ascii="Arial" w:eastAsia="Calibri" w:hAnsi="Arial" w:cs="Arial"/>
          <w:color w:val="002060"/>
          <w:sz w:val="22"/>
          <w:szCs w:val="22"/>
        </w:rPr>
        <w:t>DI</w:t>
      </w:r>
      <w:proofErr w:type="spellEnd"/>
      <w:r w:rsidRPr="000B0467">
        <w:rPr>
          <w:rFonts w:ascii="Arial" w:eastAsia="Calibri" w:hAnsi="Arial" w:cs="Arial"/>
          <w:color w:val="002060"/>
          <w:sz w:val="22"/>
          <w:szCs w:val="22"/>
        </w:rPr>
        <w:t xml:space="preserve"> LAMA vs SSD GROTTAMMARE</w:t>
      </w:r>
      <w:r w:rsidRPr="000B0467">
        <w:rPr>
          <w:rFonts w:ascii="Arial" w:eastAsia="Calibri" w:hAnsi="Arial" w:cs="Arial"/>
          <w:color w:val="002060"/>
          <w:sz w:val="22"/>
          <w:szCs w:val="22"/>
        </w:rPr>
        <w:tab/>
      </w:r>
      <w:r w:rsidRPr="000B0467">
        <w:rPr>
          <w:rFonts w:ascii="Arial" w:eastAsia="Calibri" w:hAnsi="Arial" w:cs="Arial"/>
          <w:color w:val="002060"/>
          <w:sz w:val="22"/>
          <w:szCs w:val="22"/>
        </w:rPr>
        <w:tab/>
      </w:r>
      <w:r w:rsidRPr="000B0467">
        <w:rPr>
          <w:rFonts w:ascii="Arial" w:eastAsia="Calibri" w:hAnsi="Arial" w:cs="Arial"/>
          <w:color w:val="002060"/>
          <w:sz w:val="22"/>
          <w:szCs w:val="22"/>
        </w:rPr>
        <w:tab/>
        <w:t xml:space="preserve">3-3 (5-3 </w:t>
      </w:r>
      <w:proofErr w:type="spellStart"/>
      <w:r w:rsidRPr="000B0467">
        <w:rPr>
          <w:rFonts w:ascii="Arial" w:eastAsia="Calibri" w:hAnsi="Arial" w:cs="Arial"/>
          <w:color w:val="002060"/>
          <w:sz w:val="22"/>
          <w:szCs w:val="22"/>
        </w:rPr>
        <w:t>d.c.r.</w:t>
      </w:r>
      <w:proofErr w:type="spellEnd"/>
      <w:r w:rsidRPr="000B0467">
        <w:rPr>
          <w:rFonts w:ascii="Arial" w:eastAsia="Calibri" w:hAnsi="Arial" w:cs="Arial"/>
          <w:color w:val="002060"/>
          <w:sz w:val="22"/>
          <w:szCs w:val="22"/>
        </w:rPr>
        <w:t>)</w:t>
      </w:r>
    </w:p>
    <w:p w:rsidR="00960F03" w:rsidRPr="000B0467" w:rsidRDefault="00960F03" w:rsidP="00960F03">
      <w:pPr>
        <w:autoSpaceDE w:val="0"/>
        <w:autoSpaceDN w:val="0"/>
        <w:adjustRightInd w:val="0"/>
        <w:rPr>
          <w:rFonts w:ascii="Arial" w:eastAsia="Calibri" w:hAnsi="Arial" w:cs="Arial"/>
          <w:color w:val="002060"/>
          <w:sz w:val="22"/>
          <w:szCs w:val="22"/>
        </w:rPr>
      </w:pPr>
      <w:r w:rsidRPr="000B0467">
        <w:rPr>
          <w:rFonts w:ascii="Arial" w:eastAsia="Calibri" w:hAnsi="Arial" w:cs="Arial"/>
          <w:color w:val="002060"/>
          <w:sz w:val="22"/>
          <w:szCs w:val="22"/>
        </w:rPr>
        <w:t>SSD PORTO D’ASCOLI vs ASD PORTA ROMANA</w:t>
      </w:r>
      <w:r w:rsidRPr="000B0467">
        <w:rPr>
          <w:rFonts w:ascii="Arial" w:eastAsia="Calibri" w:hAnsi="Arial" w:cs="Arial"/>
          <w:color w:val="002060"/>
          <w:sz w:val="22"/>
          <w:szCs w:val="22"/>
        </w:rPr>
        <w:tab/>
      </w:r>
      <w:r w:rsidRPr="000B0467">
        <w:rPr>
          <w:rFonts w:ascii="Arial" w:eastAsia="Calibri" w:hAnsi="Arial" w:cs="Arial"/>
          <w:color w:val="002060"/>
          <w:sz w:val="22"/>
          <w:szCs w:val="22"/>
        </w:rPr>
        <w:tab/>
        <w:t>3-7</w:t>
      </w:r>
    </w:p>
    <w:p w:rsidR="00960F03" w:rsidRPr="000B0467" w:rsidRDefault="00960F03" w:rsidP="00960F03">
      <w:pPr>
        <w:autoSpaceDE w:val="0"/>
        <w:autoSpaceDN w:val="0"/>
        <w:adjustRightInd w:val="0"/>
        <w:rPr>
          <w:rFonts w:ascii="Arial" w:eastAsia="Calibri" w:hAnsi="Arial" w:cs="Arial"/>
          <w:b/>
          <w:color w:val="002060"/>
          <w:sz w:val="22"/>
          <w:szCs w:val="22"/>
          <w:u w:val="single"/>
        </w:rPr>
      </w:pPr>
    </w:p>
    <w:p w:rsidR="00960F03" w:rsidRPr="000B0467" w:rsidRDefault="00960F03" w:rsidP="00960F03">
      <w:pPr>
        <w:autoSpaceDE w:val="0"/>
        <w:autoSpaceDN w:val="0"/>
        <w:adjustRightInd w:val="0"/>
        <w:rPr>
          <w:rFonts w:ascii="Arial" w:eastAsia="Calibri" w:hAnsi="Arial" w:cs="Arial"/>
          <w:b/>
          <w:color w:val="002060"/>
          <w:sz w:val="22"/>
          <w:szCs w:val="22"/>
          <w:u w:val="single"/>
        </w:rPr>
      </w:pPr>
      <w:r w:rsidRPr="000B0467">
        <w:rPr>
          <w:rFonts w:ascii="Arial" w:eastAsia="Calibri" w:hAnsi="Arial" w:cs="Arial"/>
          <w:b/>
          <w:color w:val="002060"/>
          <w:sz w:val="22"/>
          <w:szCs w:val="22"/>
          <w:u w:val="single"/>
        </w:rPr>
        <w:t>FINALE</w:t>
      </w:r>
    </w:p>
    <w:p w:rsidR="00960F03" w:rsidRPr="000B0467" w:rsidRDefault="00960F03" w:rsidP="00960F03">
      <w:pPr>
        <w:autoSpaceDE w:val="0"/>
        <w:autoSpaceDN w:val="0"/>
        <w:adjustRightInd w:val="0"/>
        <w:rPr>
          <w:rFonts w:ascii="Arial" w:eastAsia="Calibri" w:hAnsi="Arial" w:cs="Arial"/>
          <w:color w:val="002060"/>
          <w:sz w:val="22"/>
          <w:szCs w:val="22"/>
        </w:rPr>
      </w:pPr>
      <w:r w:rsidRPr="000B0467">
        <w:rPr>
          <w:rFonts w:ascii="Arial" w:eastAsia="Calibri" w:hAnsi="Arial" w:cs="Arial"/>
          <w:color w:val="002060"/>
          <w:sz w:val="22"/>
          <w:szCs w:val="22"/>
        </w:rPr>
        <w:t>ASD PORTA ROMANA vs PORTO D’ASCOLI</w:t>
      </w:r>
      <w:r w:rsidRPr="000B0467">
        <w:rPr>
          <w:rFonts w:ascii="Arial" w:eastAsia="Calibri" w:hAnsi="Arial" w:cs="Arial"/>
          <w:color w:val="002060"/>
          <w:sz w:val="22"/>
          <w:szCs w:val="22"/>
        </w:rPr>
        <w:tab/>
      </w:r>
      <w:r w:rsidRPr="000B0467">
        <w:rPr>
          <w:rFonts w:ascii="Arial" w:eastAsia="Calibri" w:hAnsi="Arial" w:cs="Arial"/>
          <w:color w:val="002060"/>
          <w:sz w:val="22"/>
          <w:szCs w:val="22"/>
        </w:rPr>
        <w:tab/>
      </w:r>
      <w:r w:rsidRPr="000B0467">
        <w:rPr>
          <w:rFonts w:ascii="Arial" w:eastAsia="Calibri" w:hAnsi="Arial" w:cs="Arial"/>
          <w:color w:val="002060"/>
          <w:sz w:val="22"/>
          <w:szCs w:val="22"/>
        </w:rPr>
        <w:tab/>
        <w:t>3-5</w:t>
      </w:r>
    </w:p>
    <w:p w:rsidR="00960F03" w:rsidRPr="000B0467" w:rsidRDefault="00960F03" w:rsidP="00960F03">
      <w:pPr>
        <w:autoSpaceDE w:val="0"/>
        <w:autoSpaceDN w:val="0"/>
        <w:adjustRightInd w:val="0"/>
        <w:rPr>
          <w:rFonts w:ascii="Arial" w:eastAsia="Calibri" w:hAnsi="Arial" w:cs="Arial"/>
          <w:b/>
          <w:bCs/>
          <w:color w:val="002060"/>
          <w:sz w:val="22"/>
          <w:szCs w:val="22"/>
          <w:u w:val="single"/>
        </w:rPr>
      </w:pPr>
    </w:p>
    <w:p w:rsidR="00960F03" w:rsidRPr="000B0467" w:rsidRDefault="00960F03" w:rsidP="00960F03">
      <w:pPr>
        <w:autoSpaceDE w:val="0"/>
        <w:autoSpaceDN w:val="0"/>
        <w:adjustRightInd w:val="0"/>
        <w:rPr>
          <w:rFonts w:ascii="Arial" w:eastAsia="Calibri" w:hAnsi="Arial" w:cs="Arial"/>
          <w:color w:val="002060"/>
          <w:sz w:val="22"/>
          <w:szCs w:val="22"/>
          <w:u w:val="single"/>
        </w:rPr>
      </w:pPr>
      <w:r w:rsidRPr="000B0467">
        <w:rPr>
          <w:rFonts w:ascii="Arial" w:eastAsia="Calibri" w:hAnsi="Arial" w:cs="Arial"/>
          <w:b/>
          <w:bCs/>
          <w:color w:val="002060"/>
          <w:sz w:val="22"/>
          <w:szCs w:val="22"/>
          <w:u w:val="single"/>
        </w:rPr>
        <w:t>ACCEDE ALLA FASE INTERREGIONALE SSD PORTO D’ASCOLI</w:t>
      </w:r>
    </w:p>
    <w:p w:rsidR="004E3E8C" w:rsidRPr="000B0467" w:rsidRDefault="004E3E8C" w:rsidP="00343C3C">
      <w:pPr>
        <w:pStyle w:val="LndNormale1"/>
        <w:rPr>
          <w:color w:val="002060"/>
        </w:rPr>
      </w:pPr>
    </w:p>
    <w:p w:rsidR="004E3E8C" w:rsidRPr="000B0467" w:rsidRDefault="004E3E8C" w:rsidP="00343C3C">
      <w:pPr>
        <w:pStyle w:val="LndNormale1"/>
        <w:rPr>
          <w:color w:val="002060"/>
        </w:rPr>
      </w:pPr>
    </w:p>
    <w:p w:rsidR="009C49E6" w:rsidRDefault="009C49E6" w:rsidP="00A603E9">
      <w:pPr>
        <w:rPr>
          <w:rFonts w:ascii="Arial" w:hAnsi="Arial" w:cs="Arial"/>
          <w:b/>
          <w:color w:val="002060"/>
          <w:sz w:val="28"/>
          <w:szCs w:val="28"/>
          <w:u w:val="single"/>
        </w:rPr>
      </w:pPr>
    </w:p>
    <w:p w:rsidR="00A603E9" w:rsidRPr="000B0467" w:rsidRDefault="00A603E9" w:rsidP="00A603E9">
      <w:pPr>
        <w:rPr>
          <w:rFonts w:ascii="Arial" w:hAnsi="Arial" w:cs="Arial"/>
          <w:b/>
          <w:color w:val="002060"/>
          <w:sz w:val="28"/>
          <w:szCs w:val="28"/>
          <w:u w:val="single"/>
        </w:rPr>
      </w:pPr>
      <w:r w:rsidRPr="000B0467">
        <w:rPr>
          <w:rFonts w:ascii="Arial" w:hAnsi="Arial" w:cs="Arial"/>
          <w:b/>
          <w:color w:val="002060"/>
          <w:sz w:val="28"/>
          <w:szCs w:val="28"/>
          <w:u w:val="single"/>
        </w:rPr>
        <w:t>TROFEO CONI FIGC – CALCIO 3&gt;3</w:t>
      </w:r>
    </w:p>
    <w:p w:rsidR="000B0467" w:rsidRDefault="000B0467" w:rsidP="00A603E9">
      <w:pPr>
        <w:rPr>
          <w:rFonts w:ascii="Arial" w:hAnsi="Arial" w:cs="Arial"/>
          <w:b/>
          <w:color w:val="002060"/>
          <w:sz w:val="22"/>
          <w:szCs w:val="22"/>
        </w:rPr>
      </w:pPr>
    </w:p>
    <w:p w:rsidR="00A603E9" w:rsidRPr="000B0467" w:rsidRDefault="00A603E9" w:rsidP="00A603E9">
      <w:pPr>
        <w:rPr>
          <w:rFonts w:ascii="Arial" w:hAnsi="Arial" w:cs="Arial"/>
          <w:color w:val="002060"/>
          <w:sz w:val="22"/>
          <w:szCs w:val="22"/>
        </w:rPr>
      </w:pPr>
      <w:r w:rsidRPr="000B0467">
        <w:rPr>
          <w:rFonts w:ascii="Arial" w:hAnsi="Arial" w:cs="Arial"/>
          <w:b/>
          <w:color w:val="002060"/>
          <w:sz w:val="22"/>
          <w:szCs w:val="22"/>
        </w:rPr>
        <w:t>Domenica 18 giugno</w:t>
      </w:r>
      <w:r w:rsidRPr="000B0467">
        <w:rPr>
          <w:rFonts w:ascii="Arial" w:hAnsi="Arial" w:cs="Arial"/>
          <w:color w:val="002060"/>
          <w:sz w:val="22"/>
          <w:szCs w:val="22"/>
        </w:rPr>
        <w:t xml:space="preserve"> 2023 alle ore </w:t>
      </w:r>
      <w:r w:rsidRPr="000B0467">
        <w:rPr>
          <w:rFonts w:ascii="Arial" w:hAnsi="Arial" w:cs="Arial"/>
          <w:b/>
          <w:color w:val="002060"/>
          <w:sz w:val="22"/>
          <w:szCs w:val="22"/>
        </w:rPr>
        <w:t>17.30</w:t>
      </w:r>
      <w:r w:rsidRPr="000B0467">
        <w:rPr>
          <w:rFonts w:ascii="Arial" w:hAnsi="Arial" w:cs="Arial"/>
          <w:color w:val="002060"/>
          <w:sz w:val="22"/>
          <w:szCs w:val="22"/>
        </w:rPr>
        <w:t>, presso lo stadio “</w:t>
      </w:r>
      <w:proofErr w:type="spellStart"/>
      <w:r w:rsidRPr="000B0467">
        <w:rPr>
          <w:rFonts w:ascii="Arial" w:hAnsi="Arial" w:cs="Arial"/>
          <w:color w:val="002060"/>
          <w:sz w:val="22"/>
          <w:szCs w:val="22"/>
        </w:rPr>
        <w:t>T.Benelli</w:t>
      </w:r>
      <w:proofErr w:type="spellEnd"/>
      <w:r w:rsidRPr="000B0467">
        <w:rPr>
          <w:rFonts w:ascii="Arial" w:hAnsi="Arial" w:cs="Arial"/>
          <w:color w:val="002060"/>
          <w:sz w:val="22"/>
          <w:szCs w:val="22"/>
        </w:rPr>
        <w:t xml:space="preserve">” di Pesaro, si è svolta la fase Regionale del TROFEO CONI 2022/2023 con la partecipazione delle seguenti società: </w:t>
      </w:r>
    </w:p>
    <w:p w:rsidR="00A603E9" w:rsidRPr="000B0467" w:rsidRDefault="00A603E9" w:rsidP="00A603E9">
      <w:pPr>
        <w:pStyle w:val="Paragrafoelenco"/>
        <w:numPr>
          <w:ilvl w:val="0"/>
          <w:numId w:val="47"/>
        </w:numPr>
        <w:rPr>
          <w:rFonts w:ascii="Arial" w:hAnsi="Arial" w:cs="Arial"/>
          <w:b/>
          <w:color w:val="002060"/>
          <w:sz w:val="22"/>
          <w:szCs w:val="22"/>
        </w:rPr>
      </w:pPr>
      <w:r w:rsidRPr="000B0467">
        <w:rPr>
          <w:rFonts w:ascii="Arial" w:hAnsi="Arial" w:cs="Arial"/>
          <w:b/>
          <w:color w:val="002060"/>
          <w:sz w:val="22"/>
          <w:szCs w:val="22"/>
        </w:rPr>
        <w:lastRenderedPageBreak/>
        <w:t>ADP ARZILLA</w:t>
      </w:r>
    </w:p>
    <w:p w:rsidR="00A603E9" w:rsidRPr="000B0467" w:rsidRDefault="00A603E9" w:rsidP="00A603E9">
      <w:pPr>
        <w:pStyle w:val="Paragrafoelenco"/>
        <w:numPr>
          <w:ilvl w:val="0"/>
          <w:numId w:val="47"/>
        </w:numPr>
        <w:rPr>
          <w:rFonts w:ascii="Arial" w:hAnsi="Arial" w:cs="Arial"/>
          <w:b/>
          <w:color w:val="002060"/>
          <w:sz w:val="22"/>
          <w:szCs w:val="22"/>
        </w:rPr>
      </w:pPr>
      <w:r w:rsidRPr="000B0467">
        <w:rPr>
          <w:rFonts w:ascii="Arial" w:hAnsi="Arial" w:cs="Arial"/>
          <w:b/>
          <w:color w:val="002060"/>
          <w:sz w:val="22"/>
          <w:szCs w:val="22"/>
        </w:rPr>
        <w:t>ASCOLI CALCIO 1898</w:t>
      </w:r>
    </w:p>
    <w:p w:rsidR="00A603E9" w:rsidRPr="000B0467" w:rsidRDefault="00A603E9" w:rsidP="00A603E9">
      <w:pPr>
        <w:pStyle w:val="Paragrafoelenco"/>
        <w:numPr>
          <w:ilvl w:val="0"/>
          <w:numId w:val="47"/>
        </w:numPr>
        <w:rPr>
          <w:rFonts w:ascii="Arial" w:hAnsi="Arial" w:cs="Arial"/>
          <w:color w:val="002060"/>
          <w:sz w:val="22"/>
          <w:szCs w:val="22"/>
        </w:rPr>
      </w:pPr>
      <w:r w:rsidRPr="000B0467">
        <w:rPr>
          <w:rFonts w:ascii="Arial" w:hAnsi="Arial" w:cs="Arial"/>
          <w:b/>
          <w:color w:val="002060"/>
          <w:sz w:val="22"/>
          <w:szCs w:val="22"/>
        </w:rPr>
        <w:t>ASD PALOMBINA VECCHIA</w:t>
      </w:r>
      <w:r w:rsidRPr="000B0467">
        <w:rPr>
          <w:rFonts w:ascii="Arial" w:hAnsi="Arial" w:cs="Arial"/>
          <w:color w:val="002060"/>
          <w:sz w:val="22"/>
          <w:szCs w:val="22"/>
        </w:rPr>
        <w:t xml:space="preserve"> </w:t>
      </w:r>
    </w:p>
    <w:p w:rsidR="00A603E9" w:rsidRPr="000B0467" w:rsidRDefault="00A603E9" w:rsidP="00A603E9">
      <w:pPr>
        <w:pStyle w:val="Paragrafoelenco"/>
        <w:numPr>
          <w:ilvl w:val="0"/>
          <w:numId w:val="47"/>
        </w:numPr>
        <w:rPr>
          <w:rFonts w:ascii="Arial" w:hAnsi="Arial" w:cs="Arial"/>
          <w:color w:val="002060"/>
          <w:sz w:val="22"/>
          <w:szCs w:val="22"/>
        </w:rPr>
      </w:pPr>
      <w:r w:rsidRPr="000B0467">
        <w:rPr>
          <w:rFonts w:ascii="Arial" w:hAnsi="Arial" w:cs="Arial"/>
          <w:b/>
          <w:color w:val="002060"/>
          <w:sz w:val="22"/>
          <w:szCs w:val="22"/>
        </w:rPr>
        <w:t>VIS PESARO DAL 1898 SRL</w:t>
      </w:r>
      <w:r w:rsidRPr="000B0467">
        <w:rPr>
          <w:rFonts w:ascii="Arial" w:hAnsi="Arial" w:cs="Arial"/>
          <w:color w:val="002060"/>
          <w:sz w:val="22"/>
          <w:szCs w:val="22"/>
        </w:rPr>
        <w:t xml:space="preserve"> </w:t>
      </w:r>
    </w:p>
    <w:p w:rsidR="00A603E9" w:rsidRPr="000B0467" w:rsidRDefault="00A603E9" w:rsidP="00A603E9">
      <w:pPr>
        <w:rPr>
          <w:rFonts w:ascii="Arial" w:hAnsi="Arial" w:cs="Arial"/>
          <w:color w:val="002060"/>
          <w:sz w:val="22"/>
          <w:szCs w:val="22"/>
        </w:rPr>
      </w:pPr>
    </w:p>
    <w:p w:rsidR="00A603E9" w:rsidRPr="000B0467" w:rsidRDefault="00A603E9" w:rsidP="00A603E9">
      <w:pPr>
        <w:rPr>
          <w:rFonts w:ascii="Arial" w:hAnsi="Arial" w:cs="Arial"/>
          <w:color w:val="002060"/>
          <w:sz w:val="22"/>
          <w:szCs w:val="22"/>
        </w:rPr>
      </w:pPr>
      <w:r w:rsidRPr="000B0467">
        <w:rPr>
          <w:rFonts w:ascii="Arial" w:hAnsi="Arial" w:cs="Arial"/>
          <w:color w:val="002060"/>
          <w:sz w:val="22"/>
          <w:szCs w:val="22"/>
        </w:rPr>
        <w:t xml:space="preserve">Alla fine degli incontri è risultata vincitrice della fase Regionale la società   </w:t>
      </w:r>
      <w:r w:rsidRPr="000B0467">
        <w:rPr>
          <w:rFonts w:ascii="Arial" w:hAnsi="Arial" w:cs="Arial"/>
          <w:b/>
          <w:bCs/>
          <w:color w:val="002060"/>
          <w:sz w:val="22"/>
          <w:szCs w:val="22"/>
        </w:rPr>
        <w:t>ASCOLI CALCIO 1898</w:t>
      </w:r>
      <w:r w:rsidRPr="000B0467">
        <w:rPr>
          <w:rFonts w:ascii="Arial" w:hAnsi="Arial" w:cs="Arial"/>
          <w:color w:val="002060"/>
          <w:sz w:val="22"/>
          <w:szCs w:val="22"/>
        </w:rPr>
        <w:t xml:space="preserve"> che ha acquisito il diritto di partecipazione alla fase Nazionale che si terrà in Basilicata nel mese di Settembre 2023.</w:t>
      </w:r>
    </w:p>
    <w:p w:rsidR="00A603E9" w:rsidRPr="005D2A14" w:rsidRDefault="00A603E9" w:rsidP="00343C3C">
      <w:pPr>
        <w:pStyle w:val="LndNormale1"/>
        <w:rPr>
          <w:color w:val="002060"/>
        </w:rPr>
      </w:pPr>
    </w:p>
    <w:p w:rsidR="003B7382" w:rsidRPr="005D2A14" w:rsidRDefault="003B7382" w:rsidP="003B7382">
      <w:pPr>
        <w:rPr>
          <w:rFonts w:ascii="Arial" w:hAnsi="Arial" w:cs="Arial"/>
          <w:b/>
          <w:color w:val="002060"/>
          <w:sz w:val="28"/>
          <w:szCs w:val="28"/>
          <w:u w:val="single"/>
        </w:rPr>
      </w:pPr>
      <w:r w:rsidRPr="005D2A14">
        <w:rPr>
          <w:rFonts w:ascii="Arial" w:hAnsi="Arial" w:cs="Arial"/>
          <w:b/>
          <w:color w:val="002060"/>
          <w:sz w:val="28"/>
          <w:szCs w:val="28"/>
          <w:u w:val="single"/>
        </w:rPr>
        <w:t>IBAN COMITATO REGIONALE MARCHE</w:t>
      </w:r>
    </w:p>
    <w:p w:rsidR="003B7382" w:rsidRPr="005D2A14" w:rsidRDefault="003B7382" w:rsidP="003B7382">
      <w:pPr>
        <w:rPr>
          <w:color w:val="002060"/>
        </w:rPr>
      </w:pPr>
    </w:p>
    <w:p w:rsidR="003B7382" w:rsidRPr="005D2A14" w:rsidRDefault="003B7382" w:rsidP="003B7382">
      <w:pPr>
        <w:rPr>
          <w:rFonts w:ascii="Arial" w:hAnsi="Arial" w:cs="Arial"/>
          <w:color w:val="002060"/>
          <w:sz w:val="22"/>
          <w:szCs w:val="22"/>
        </w:rPr>
      </w:pPr>
      <w:r w:rsidRPr="005D2A14">
        <w:rPr>
          <w:rFonts w:ascii="Arial" w:hAnsi="Arial" w:cs="Arial"/>
          <w:color w:val="002060"/>
          <w:sz w:val="22"/>
          <w:szCs w:val="22"/>
        </w:rPr>
        <w:t xml:space="preserve">Si comunica che dal </w:t>
      </w:r>
      <w:r w:rsidRPr="005D2A14">
        <w:rPr>
          <w:rFonts w:ascii="Arial" w:hAnsi="Arial" w:cs="Arial"/>
          <w:b/>
          <w:color w:val="002060"/>
          <w:sz w:val="22"/>
          <w:szCs w:val="22"/>
          <w:u w:val="single"/>
        </w:rPr>
        <w:t>17 febbraio 2023</w:t>
      </w:r>
      <w:r w:rsidRPr="005D2A14">
        <w:rPr>
          <w:rFonts w:ascii="Arial" w:hAnsi="Arial" w:cs="Arial"/>
          <w:color w:val="002060"/>
          <w:sz w:val="22"/>
          <w:szCs w:val="22"/>
        </w:rPr>
        <w:t xml:space="preserve"> l’IBAN del Comitato Regionale Marche sarà il seguente.</w:t>
      </w:r>
    </w:p>
    <w:p w:rsidR="003B7382" w:rsidRPr="00765F04" w:rsidRDefault="003B7382" w:rsidP="003B7382">
      <w:pPr>
        <w:rPr>
          <w:rFonts w:ascii="Arial" w:hAnsi="Arial" w:cs="Arial"/>
          <w:color w:val="002060"/>
          <w:sz w:val="22"/>
          <w:szCs w:val="22"/>
        </w:rPr>
      </w:pPr>
    </w:p>
    <w:p w:rsidR="003B7382" w:rsidRPr="00765F04" w:rsidRDefault="003B7382" w:rsidP="003B7382">
      <w:pPr>
        <w:jc w:val="center"/>
        <w:rPr>
          <w:rFonts w:ascii="Arial" w:hAnsi="Arial" w:cs="Arial"/>
          <w:b/>
          <w:color w:val="002060"/>
          <w:sz w:val="28"/>
          <w:szCs w:val="28"/>
        </w:rPr>
      </w:pPr>
      <w:r w:rsidRPr="00765F04">
        <w:rPr>
          <w:rFonts w:ascii="Arial" w:hAnsi="Arial" w:cs="Arial"/>
          <w:b/>
          <w:color w:val="002060"/>
          <w:sz w:val="28"/>
          <w:szCs w:val="28"/>
        </w:rPr>
        <w:t xml:space="preserve">IT 81 E 01005 02600 0000 </w:t>
      </w:r>
      <w:proofErr w:type="spellStart"/>
      <w:r w:rsidRPr="00765F04">
        <w:rPr>
          <w:rFonts w:ascii="Arial" w:hAnsi="Arial" w:cs="Arial"/>
          <w:b/>
          <w:color w:val="002060"/>
          <w:sz w:val="28"/>
          <w:szCs w:val="28"/>
        </w:rPr>
        <w:t>0000</w:t>
      </w:r>
      <w:proofErr w:type="spellEnd"/>
      <w:r w:rsidRPr="00765F04">
        <w:rPr>
          <w:rFonts w:ascii="Arial" w:hAnsi="Arial" w:cs="Arial"/>
          <w:b/>
          <w:color w:val="002060"/>
          <w:sz w:val="28"/>
          <w:szCs w:val="28"/>
        </w:rPr>
        <w:t xml:space="preserve"> 8868</w:t>
      </w:r>
    </w:p>
    <w:p w:rsidR="001650AC" w:rsidRDefault="001650AC" w:rsidP="00990F04">
      <w:pPr>
        <w:rPr>
          <w:rFonts w:ascii="Arial" w:hAnsi="Arial" w:cs="Arial"/>
          <w:color w:val="002060"/>
          <w:sz w:val="22"/>
          <w:szCs w:val="22"/>
        </w:rPr>
      </w:pPr>
    </w:p>
    <w:p w:rsidR="00654615" w:rsidRDefault="00654615" w:rsidP="00990F04">
      <w:pPr>
        <w:rPr>
          <w:rFonts w:ascii="Arial" w:hAnsi="Arial" w:cs="Arial"/>
          <w:color w:val="002060"/>
          <w:sz w:val="22"/>
          <w:szCs w:val="22"/>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6F2D09"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p>
    <w:p w:rsidR="00DC7421" w:rsidRDefault="00DC7421" w:rsidP="00E807B2">
      <w:pPr>
        <w:pStyle w:val="LndNormale1"/>
        <w:tabs>
          <w:tab w:val="left" w:pos="709"/>
          <w:tab w:val="left" w:pos="1418"/>
          <w:tab w:val="left" w:pos="2127"/>
          <w:tab w:val="left" w:pos="2836"/>
          <w:tab w:val="left" w:pos="3545"/>
          <w:tab w:val="left" w:pos="4254"/>
          <w:tab w:val="center" w:pos="4961"/>
        </w:tabs>
        <w:rPr>
          <w:color w:val="002060"/>
          <w:szCs w:val="22"/>
        </w:rPr>
      </w:pPr>
    </w:p>
    <w:p w:rsidR="00A53D7A" w:rsidRDefault="00A53D7A" w:rsidP="00E807B2">
      <w:pPr>
        <w:pStyle w:val="LndNormale1"/>
        <w:tabs>
          <w:tab w:val="left" w:pos="709"/>
          <w:tab w:val="left" w:pos="1418"/>
          <w:tab w:val="left" w:pos="2127"/>
          <w:tab w:val="left" w:pos="2836"/>
          <w:tab w:val="left" w:pos="3545"/>
          <w:tab w:val="left" w:pos="4254"/>
          <w:tab w:val="center" w:pos="4961"/>
        </w:tabs>
        <w:rPr>
          <w:color w:val="002060"/>
          <w:szCs w:val="22"/>
        </w:rPr>
      </w:pPr>
    </w:p>
    <w:p w:rsidR="000B44A2" w:rsidRPr="000C5D04" w:rsidRDefault="000B44A2" w:rsidP="000B44A2">
      <w:pPr>
        <w:pStyle w:val="Comunicato1"/>
      </w:pPr>
      <w:bookmarkStart w:id="43" w:name="_Toc130999995"/>
      <w:r w:rsidRPr="006474D6">
        <w:t>COMUNICAZIONI DELLA DELEGAZIONE PROVINCIALE</w:t>
      </w:r>
      <w:bookmarkEnd w:id="43"/>
    </w:p>
    <w:p w:rsidR="000B44A2" w:rsidRDefault="000B44A2" w:rsidP="000B44A2">
      <w:pPr>
        <w:overflowPunct w:val="0"/>
        <w:autoSpaceDE w:val="0"/>
        <w:textAlignment w:val="baseline"/>
        <w:outlineLvl w:val="0"/>
        <w:rPr>
          <w:rFonts w:ascii="Arial" w:hAnsi="Arial" w:cs="Arial"/>
          <w:b/>
          <w:color w:val="002060"/>
          <w:sz w:val="28"/>
          <w:u w:val="single"/>
        </w:rPr>
      </w:pPr>
    </w:p>
    <w:p w:rsidR="00D12837" w:rsidRDefault="00D12837" w:rsidP="00722492">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TORNEI AMATORI CALCIO A 11 E CALCIO A 7 2023-2024</w:t>
      </w:r>
    </w:p>
    <w:p w:rsidR="004065F3" w:rsidRDefault="004065F3" w:rsidP="00722492">
      <w:pPr>
        <w:pStyle w:val="TITOLOPRINC"/>
        <w:spacing w:before="0" w:beforeAutospacing="0" w:after="0" w:afterAutospacing="0"/>
        <w:jc w:val="both"/>
        <w:rPr>
          <w:b w:val="0"/>
          <w:color w:val="002060"/>
          <w:sz w:val="22"/>
        </w:rPr>
      </w:pPr>
    </w:p>
    <w:p w:rsidR="00722492" w:rsidRDefault="00722492" w:rsidP="00722492">
      <w:pPr>
        <w:pStyle w:val="TITOLOPRINC"/>
        <w:spacing w:before="0" w:beforeAutospacing="0" w:after="0" w:afterAutospacing="0"/>
        <w:jc w:val="both"/>
        <w:rPr>
          <w:b w:val="0"/>
          <w:color w:val="002060"/>
          <w:sz w:val="22"/>
        </w:rPr>
      </w:pPr>
      <w:r>
        <w:rPr>
          <w:b w:val="0"/>
          <w:color w:val="002060"/>
          <w:sz w:val="22"/>
        </w:rPr>
        <w:t>Si comunica che a seguito delle indicazioni e delle proposte raccolte durante la Riunione Programmatica dell’Attività Amatori svoltasi il giorno 24.05.2023 e delle valutazioni fatte, la Delegazione Provinciale di Ascoli Piceno per la stagione 2023-2024 attiverà i seguenti Tornei Amatori:</w:t>
      </w:r>
    </w:p>
    <w:p w:rsidR="00722492" w:rsidRDefault="00722492" w:rsidP="00722492">
      <w:pPr>
        <w:pStyle w:val="TITOLOPRINC"/>
        <w:numPr>
          <w:ilvl w:val="0"/>
          <w:numId w:val="42"/>
        </w:numPr>
        <w:spacing w:before="0" w:beforeAutospacing="0" w:after="0" w:afterAutospacing="0"/>
        <w:jc w:val="both"/>
        <w:rPr>
          <w:b w:val="0"/>
          <w:color w:val="002060"/>
          <w:sz w:val="22"/>
        </w:rPr>
      </w:pPr>
      <w:r w:rsidRPr="00174362">
        <w:rPr>
          <w:color w:val="002060"/>
          <w:sz w:val="22"/>
        </w:rPr>
        <w:t>Torneo Amatori Calcio a 11</w:t>
      </w:r>
      <w:r w:rsidRPr="00853681">
        <w:rPr>
          <w:b w:val="0"/>
          <w:color w:val="002060"/>
          <w:sz w:val="22"/>
        </w:rPr>
        <w:t xml:space="preserve"> (limite di età 30 anni</w:t>
      </w:r>
      <w:r>
        <w:rPr>
          <w:b w:val="0"/>
          <w:color w:val="002060"/>
          <w:sz w:val="22"/>
        </w:rPr>
        <w:t xml:space="preserve">, </w:t>
      </w:r>
      <w:r w:rsidRPr="004065F3">
        <w:rPr>
          <w:bCs/>
          <w:color w:val="002060"/>
          <w:sz w:val="22"/>
        </w:rPr>
        <w:t>anno di nascita 1993</w:t>
      </w:r>
      <w:r>
        <w:rPr>
          <w:b w:val="0"/>
          <w:color w:val="002060"/>
          <w:sz w:val="22"/>
        </w:rPr>
        <w:t xml:space="preserve">, e possibilità di utilizzo di massimo 4 fuori quota che abbiano compiuto 28 anni, </w:t>
      </w:r>
      <w:r w:rsidRPr="004065F3">
        <w:rPr>
          <w:bCs/>
          <w:color w:val="002060"/>
          <w:sz w:val="22"/>
        </w:rPr>
        <w:t>anno di nascita 1994 e 1995</w:t>
      </w:r>
      <w:r w:rsidRPr="00853681">
        <w:rPr>
          <w:b w:val="0"/>
          <w:color w:val="002060"/>
          <w:sz w:val="22"/>
        </w:rPr>
        <w:t>);</w:t>
      </w:r>
    </w:p>
    <w:p w:rsidR="00722492" w:rsidRDefault="00722492" w:rsidP="00722492">
      <w:pPr>
        <w:pStyle w:val="TITOLOPRINC"/>
        <w:numPr>
          <w:ilvl w:val="0"/>
          <w:numId w:val="42"/>
        </w:numPr>
        <w:spacing w:before="0" w:beforeAutospacing="0" w:after="0" w:afterAutospacing="0"/>
        <w:jc w:val="both"/>
        <w:rPr>
          <w:b w:val="0"/>
          <w:color w:val="002060"/>
          <w:sz w:val="22"/>
        </w:rPr>
      </w:pPr>
      <w:r w:rsidRPr="00174362">
        <w:rPr>
          <w:color w:val="002060"/>
          <w:sz w:val="22"/>
        </w:rPr>
        <w:t>Torneo Amatori Calcio a 7</w:t>
      </w:r>
      <w:r>
        <w:rPr>
          <w:b w:val="0"/>
          <w:color w:val="002060"/>
          <w:sz w:val="22"/>
        </w:rPr>
        <w:t xml:space="preserve"> (limite di età 18 anni e possibilità di tesserare fino ad un massimo di 3 calciatori tesserati </w:t>
      </w:r>
      <w:proofErr w:type="spellStart"/>
      <w:r>
        <w:rPr>
          <w:b w:val="0"/>
          <w:color w:val="002060"/>
          <w:sz w:val="22"/>
        </w:rPr>
        <w:t>federalmente</w:t>
      </w:r>
      <w:proofErr w:type="spellEnd"/>
      <w:r>
        <w:rPr>
          <w:b w:val="0"/>
          <w:color w:val="002060"/>
          <w:sz w:val="22"/>
        </w:rPr>
        <w:t xml:space="preserve"> con regolare nulla-osta)</w:t>
      </w:r>
    </w:p>
    <w:p w:rsidR="00722492" w:rsidRDefault="00722492" w:rsidP="00722492">
      <w:pPr>
        <w:pStyle w:val="TITOLOPRINC"/>
        <w:spacing w:before="0" w:beforeAutospacing="0" w:after="0" w:afterAutospacing="0"/>
        <w:jc w:val="both"/>
        <w:rPr>
          <w:b w:val="0"/>
          <w:bCs/>
          <w:color w:val="002060"/>
          <w:sz w:val="22"/>
          <w:szCs w:val="22"/>
        </w:rPr>
      </w:pPr>
    </w:p>
    <w:p w:rsidR="00722492" w:rsidRDefault="00722492" w:rsidP="00722492">
      <w:pPr>
        <w:pStyle w:val="TITOLOPRINC"/>
        <w:spacing w:before="0" w:beforeAutospacing="0" w:after="0" w:afterAutospacing="0"/>
        <w:jc w:val="both"/>
        <w:rPr>
          <w:b w:val="0"/>
          <w:bCs/>
          <w:color w:val="002060"/>
          <w:sz w:val="22"/>
          <w:szCs w:val="22"/>
        </w:rPr>
      </w:pPr>
      <w:r>
        <w:rPr>
          <w:b w:val="0"/>
          <w:bCs/>
          <w:color w:val="002060"/>
          <w:sz w:val="22"/>
          <w:szCs w:val="22"/>
        </w:rPr>
        <w:t>In allegato al presente Comunicato Ufficiale vengono trasmessi i Regolamenti Ufficiali dell’Attività Amatori per la stagione 2023-2024. Nei file allegati vengono evidenziate in giallo le modifiche rispetto ai Regolamenti della stagione 2022-2023.</w:t>
      </w:r>
    </w:p>
    <w:p w:rsidR="004065F3" w:rsidRDefault="004065F3" w:rsidP="00722492">
      <w:pPr>
        <w:pStyle w:val="TITOLOPRINC"/>
        <w:spacing w:before="0" w:beforeAutospacing="0" w:after="0" w:afterAutospacing="0"/>
        <w:jc w:val="both"/>
        <w:rPr>
          <w:b w:val="0"/>
          <w:bCs/>
          <w:color w:val="002060"/>
          <w:sz w:val="22"/>
          <w:szCs w:val="22"/>
        </w:rPr>
      </w:pPr>
    </w:p>
    <w:p w:rsidR="00722492" w:rsidRPr="00917812" w:rsidRDefault="00722492" w:rsidP="00722492">
      <w:pPr>
        <w:pStyle w:val="TITOLOPRINC"/>
        <w:spacing w:before="0" w:beforeAutospacing="0" w:after="0" w:afterAutospacing="0"/>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D12837" w:rsidRDefault="00D12837" w:rsidP="000B44A2">
      <w:pPr>
        <w:overflowPunct w:val="0"/>
        <w:autoSpaceDE w:val="0"/>
        <w:textAlignment w:val="baseline"/>
        <w:outlineLvl w:val="0"/>
        <w:rPr>
          <w:rFonts w:ascii="Arial" w:hAnsi="Arial" w:cs="Arial"/>
          <w:b/>
          <w:color w:val="002060"/>
          <w:sz w:val="28"/>
          <w:u w:val="single"/>
        </w:rPr>
      </w:pPr>
    </w:p>
    <w:p w:rsidR="00D12837" w:rsidRDefault="00D12837" w:rsidP="000B44A2">
      <w:pPr>
        <w:overflowPunct w:val="0"/>
        <w:autoSpaceDE w:val="0"/>
        <w:textAlignment w:val="baseline"/>
        <w:outlineLvl w:val="0"/>
        <w:rPr>
          <w:rFonts w:ascii="Arial" w:hAnsi="Arial" w:cs="Arial"/>
          <w:b/>
          <w:color w:val="002060"/>
          <w:sz w:val="28"/>
          <w:u w:val="single"/>
        </w:rPr>
      </w:pPr>
    </w:p>
    <w:p w:rsidR="0057764C" w:rsidRPr="00E91B37" w:rsidRDefault="0057764C" w:rsidP="0057764C">
      <w:pPr>
        <w:overflowPunct w:val="0"/>
        <w:autoSpaceDE w:val="0"/>
        <w:textAlignment w:val="baseline"/>
        <w:outlineLvl w:val="0"/>
        <w:rPr>
          <w:rFonts w:ascii="Arial" w:hAnsi="Arial" w:cs="Arial"/>
          <w:b/>
          <w:color w:val="002060"/>
          <w:sz w:val="28"/>
          <w:u w:val="single"/>
        </w:rPr>
      </w:pPr>
      <w:r w:rsidRPr="00E91B37">
        <w:rPr>
          <w:rFonts w:ascii="Arial" w:hAnsi="Arial" w:cs="Arial"/>
          <w:b/>
          <w:color w:val="002060"/>
          <w:sz w:val="28"/>
          <w:u w:val="single"/>
        </w:rPr>
        <w:t>ORARIO DELEGAZIONE PROVINCIALE</w:t>
      </w:r>
    </w:p>
    <w:p w:rsidR="0057764C" w:rsidRPr="00E91B37" w:rsidRDefault="0057764C"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sz w:val="22"/>
        </w:rPr>
      </w:pPr>
      <w:r w:rsidRPr="00E91B37">
        <w:rPr>
          <w:rFonts w:ascii="Arial" w:hAnsi="Arial" w:cs="Arial"/>
          <w:color w:val="002060"/>
          <w:sz w:val="22"/>
        </w:rPr>
        <w:t>Si comunicano di seguito gli orari degli Uffici della Delegazione Provinciale:</w:t>
      </w:r>
    </w:p>
    <w:p w:rsidR="004F311D" w:rsidRPr="00E91B37" w:rsidRDefault="004F311D"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E91B37"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pomeriggio</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57764C"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r>
    </w:tbl>
    <w:p w:rsidR="009D4309" w:rsidRPr="00E91B37" w:rsidRDefault="009D4309" w:rsidP="0057764C">
      <w:pPr>
        <w:overflowPunct w:val="0"/>
        <w:autoSpaceDE w:val="0"/>
        <w:textAlignment w:val="baseline"/>
        <w:rPr>
          <w:rFonts w:ascii="Arial" w:hAnsi="Arial" w:cs="Arial"/>
          <w:b/>
          <w:color w:val="002060"/>
          <w:sz w:val="22"/>
        </w:rPr>
      </w:pPr>
    </w:p>
    <w:p w:rsidR="0057764C" w:rsidRPr="00E91B37" w:rsidRDefault="0057764C" w:rsidP="0057764C">
      <w:pPr>
        <w:overflowPunct w:val="0"/>
        <w:autoSpaceDE w:val="0"/>
        <w:textAlignment w:val="baseline"/>
        <w:rPr>
          <w:rFonts w:ascii="Arial" w:hAnsi="Arial" w:cs="Arial"/>
          <w:b/>
          <w:color w:val="002060"/>
          <w:sz w:val="22"/>
        </w:rPr>
      </w:pPr>
      <w:r w:rsidRPr="00E91B37">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9C49E6" w:rsidRPr="00E91B37" w:rsidRDefault="009C49E6" w:rsidP="0057764C">
      <w:pPr>
        <w:overflowPunct w:val="0"/>
        <w:autoSpaceDE w:val="0"/>
        <w:textAlignment w:val="baseline"/>
        <w:rPr>
          <w:rFonts w:ascii="Arial" w:hAnsi="Arial" w:cs="Arial"/>
          <w:b/>
          <w:color w:val="002060"/>
          <w:sz w:val="22"/>
        </w:rPr>
      </w:pPr>
    </w:p>
    <w:p w:rsidR="006871ED" w:rsidRPr="00E91B37" w:rsidRDefault="006871ED" w:rsidP="0057764C">
      <w:pPr>
        <w:overflowPunct w:val="0"/>
        <w:autoSpaceDE w:val="0"/>
        <w:textAlignment w:val="baseline"/>
        <w:rPr>
          <w:rFonts w:ascii="Arial" w:hAnsi="Arial" w:cs="Arial"/>
          <w:b/>
          <w:color w:val="002060"/>
          <w:sz w:val="22"/>
        </w:rPr>
      </w:pPr>
    </w:p>
    <w:p w:rsidR="00FE57BD" w:rsidRPr="00503F23" w:rsidRDefault="00FE57BD" w:rsidP="00FE57BD">
      <w:pPr>
        <w:pStyle w:val="TITOLOCAMPIONATO"/>
        <w:shd w:val="clear" w:color="auto" w:fill="002060"/>
        <w:spacing w:before="0" w:beforeAutospacing="0" w:after="0" w:afterAutospacing="0"/>
        <w:rPr>
          <w:color w:val="FFFFFF" w:themeColor="background1"/>
        </w:rPr>
      </w:pPr>
      <w:bookmarkStart w:id="44" w:name="_Toc396581753"/>
      <w:bookmarkStart w:id="45" w:name="_Toc18678742"/>
      <w:r w:rsidRPr="00503F23">
        <w:rPr>
          <w:color w:val="FFFFFF" w:themeColor="background1"/>
        </w:rPr>
        <w:t>NOTIZIE SU ATTIVITA’ AGONISTICA</w:t>
      </w:r>
      <w:bookmarkEnd w:id="44"/>
      <w:bookmarkEnd w:id="45"/>
    </w:p>
    <w:p w:rsidR="0025334D" w:rsidRPr="00E91B37" w:rsidRDefault="0025334D" w:rsidP="004A475C">
      <w:pPr>
        <w:rPr>
          <w:rFonts w:ascii="Arial" w:hAnsi="Arial" w:cs="Arial"/>
          <w:color w:val="002060"/>
          <w:sz w:val="22"/>
          <w:szCs w:val="22"/>
        </w:rPr>
      </w:pPr>
    </w:p>
    <w:p w:rsidR="0083757E" w:rsidRPr="007934F3" w:rsidRDefault="00960F03" w:rsidP="0083757E">
      <w:pPr>
        <w:pStyle w:val="TITOLOCAMPIONATO"/>
        <w:shd w:val="clear" w:color="auto" w:fill="BFBFBF" w:themeFill="background1" w:themeFillShade="BF"/>
        <w:spacing w:before="0" w:beforeAutospacing="0" w:after="0" w:afterAutospacing="0"/>
        <w:outlineLvl w:val="0"/>
        <w:rPr>
          <w:color w:val="002060"/>
        </w:rPr>
      </w:pPr>
      <w:bookmarkStart w:id="46" w:name="_Toc130999996"/>
      <w:bookmarkStart w:id="47" w:name="_Toc59010405"/>
      <w:bookmarkEnd w:id="8"/>
      <w:bookmarkEnd w:id="9"/>
      <w:r>
        <w:rPr>
          <w:color w:val="002060"/>
        </w:rPr>
        <w:t>AMATORI ASCOLI</w:t>
      </w:r>
    </w:p>
    <w:p w:rsidR="0083757E" w:rsidRPr="007934F3" w:rsidRDefault="0083757E" w:rsidP="0083757E">
      <w:pPr>
        <w:jc w:val="left"/>
        <w:rPr>
          <w:rFonts w:ascii="Times New Roman" w:hAnsi="Times New Roman"/>
          <w:color w:val="002060"/>
          <w:sz w:val="12"/>
          <w:szCs w:val="12"/>
        </w:rPr>
      </w:pPr>
    </w:p>
    <w:p w:rsidR="0083757E" w:rsidRPr="007934F3" w:rsidRDefault="0083757E" w:rsidP="0083757E">
      <w:pPr>
        <w:jc w:val="left"/>
        <w:rPr>
          <w:rFonts w:ascii="Times New Roman" w:hAnsi="Times New Roman"/>
          <w:color w:val="002060"/>
          <w:sz w:val="12"/>
          <w:szCs w:val="12"/>
        </w:rPr>
      </w:pPr>
    </w:p>
    <w:p w:rsidR="009C49E6" w:rsidRDefault="009C49E6" w:rsidP="00960F03">
      <w:pPr>
        <w:pStyle w:val="TITOLOPRINC"/>
        <w:spacing w:before="0" w:beforeAutospacing="0" w:after="0" w:afterAutospacing="0"/>
        <w:rPr>
          <w:color w:val="002060"/>
        </w:rPr>
      </w:pPr>
    </w:p>
    <w:p w:rsidR="00960F03" w:rsidRPr="00831F1F" w:rsidRDefault="00960F03" w:rsidP="00960F03">
      <w:pPr>
        <w:pStyle w:val="TITOLOPRINC"/>
        <w:spacing w:before="0" w:beforeAutospacing="0" w:after="0" w:afterAutospacing="0"/>
        <w:rPr>
          <w:color w:val="002060"/>
        </w:rPr>
      </w:pPr>
      <w:r w:rsidRPr="00831F1F">
        <w:rPr>
          <w:color w:val="002060"/>
        </w:rPr>
        <w:t>RISULTATI</w:t>
      </w:r>
    </w:p>
    <w:p w:rsidR="00960F03" w:rsidRPr="00831F1F" w:rsidRDefault="00960F03" w:rsidP="00960F03">
      <w:pPr>
        <w:pStyle w:val="TITOLOPRINC"/>
        <w:spacing w:before="0" w:beforeAutospacing="0" w:after="0" w:afterAutospacing="0"/>
        <w:rPr>
          <w:color w:val="002060"/>
        </w:rPr>
      </w:pPr>
    </w:p>
    <w:p w:rsidR="00192DD7" w:rsidRPr="00192DD7" w:rsidRDefault="00192DD7" w:rsidP="00192DD7">
      <w:pPr>
        <w:jc w:val="left"/>
        <w:rPr>
          <w:rFonts w:ascii="Arial" w:hAnsi="Arial" w:cs="Arial"/>
          <w:b/>
          <w:bCs/>
          <w:color w:val="002060"/>
          <w:sz w:val="24"/>
          <w:szCs w:val="24"/>
        </w:rPr>
      </w:pPr>
      <w:r w:rsidRPr="00192DD7">
        <w:rPr>
          <w:rFonts w:ascii="Arial" w:hAnsi="Arial" w:cs="Arial"/>
          <w:b/>
          <w:bCs/>
          <w:color w:val="002060"/>
          <w:sz w:val="24"/>
          <w:szCs w:val="24"/>
        </w:rPr>
        <w:t>RISULTATI UFFICIALI GARE DEL 16/06/2023</w:t>
      </w:r>
    </w:p>
    <w:p w:rsidR="00192DD7" w:rsidRPr="00192DD7" w:rsidRDefault="00192DD7" w:rsidP="00192DD7">
      <w:pPr>
        <w:jc w:val="left"/>
        <w:rPr>
          <w:rFonts w:ascii="Arial" w:hAnsi="Arial" w:cs="Arial"/>
          <w:color w:val="002060"/>
        </w:rPr>
      </w:pPr>
      <w:r w:rsidRPr="00192DD7">
        <w:rPr>
          <w:rFonts w:ascii="Arial" w:hAnsi="Arial" w:cs="Arial"/>
          <w:color w:val="002060"/>
        </w:rPr>
        <w:t>Si trascrivono qui di seguito i risultati ufficiali delle gare disputate</w:t>
      </w:r>
    </w:p>
    <w:p w:rsidR="00192DD7" w:rsidRPr="00192DD7" w:rsidRDefault="00192DD7" w:rsidP="00192DD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831F1F" w:rsidRPr="00192DD7" w:rsidTr="009D044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1F1F" w:rsidRPr="00192DD7" w:rsidTr="009D04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2DD7" w:rsidRPr="00192DD7" w:rsidRDefault="00192DD7" w:rsidP="00192DD7">
                  <w:pPr>
                    <w:jc w:val="center"/>
                    <w:rPr>
                      <w:rFonts w:ascii="Arial" w:hAnsi="Arial" w:cs="Arial"/>
                      <w:b/>
                      <w:bCs/>
                      <w:color w:val="002060"/>
                    </w:rPr>
                  </w:pPr>
                  <w:r w:rsidRPr="00192DD7">
                    <w:rPr>
                      <w:rFonts w:ascii="Arial" w:hAnsi="Arial" w:cs="Arial"/>
                      <w:b/>
                      <w:bCs/>
                      <w:color w:val="002060"/>
                    </w:rPr>
                    <w:t>GIRONE FC - 1 Giornata - A</w:t>
                  </w:r>
                </w:p>
              </w:tc>
            </w:tr>
            <w:tr w:rsidR="00831F1F" w:rsidRPr="00192DD7" w:rsidTr="009D044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92DD7" w:rsidRPr="00192DD7" w:rsidRDefault="00192DD7" w:rsidP="00192DD7">
                  <w:pPr>
                    <w:jc w:val="left"/>
                    <w:rPr>
                      <w:rFonts w:ascii="Arial" w:hAnsi="Arial" w:cs="Arial"/>
                      <w:color w:val="002060"/>
                      <w:sz w:val="12"/>
                      <w:szCs w:val="12"/>
                    </w:rPr>
                  </w:pPr>
                  <w:r w:rsidRPr="00192DD7">
                    <w:rPr>
                      <w:rFonts w:ascii="Arial" w:hAnsi="Arial" w:cs="Arial"/>
                      <w:color w:val="002060"/>
                      <w:sz w:val="12"/>
                      <w:szCs w:val="12"/>
                    </w:rPr>
                    <w:t>VIS CENTOBUCHI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92DD7" w:rsidRPr="00192DD7" w:rsidRDefault="00192DD7" w:rsidP="00192DD7">
                  <w:pPr>
                    <w:jc w:val="left"/>
                    <w:rPr>
                      <w:rFonts w:ascii="Arial" w:hAnsi="Arial" w:cs="Arial"/>
                      <w:color w:val="002060"/>
                      <w:sz w:val="12"/>
                      <w:szCs w:val="12"/>
                    </w:rPr>
                  </w:pPr>
                  <w:r w:rsidRPr="00192DD7">
                    <w:rPr>
                      <w:rFonts w:ascii="Arial" w:hAnsi="Arial" w:cs="Arial"/>
                      <w:color w:val="002060"/>
                      <w:sz w:val="12"/>
                      <w:szCs w:val="12"/>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92DD7" w:rsidRPr="00192DD7" w:rsidRDefault="00192DD7" w:rsidP="00192DD7">
                  <w:pPr>
                    <w:jc w:val="center"/>
                    <w:rPr>
                      <w:rFonts w:ascii="Arial" w:hAnsi="Arial" w:cs="Arial"/>
                      <w:color w:val="002060"/>
                      <w:sz w:val="12"/>
                      <w:szCs w:val="12"/>
                    </w:rPr>
                  </w:pPr>
                  <w:r w:rsidRPr="00192DD7">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92DD7" w:rsidRPr="00192DD7" w:rsidRDefault="00192DD7" w:rsidP="00192DD7">
                  <w:pPr>
                    <w:jc w:val="center"/>
                    <w:rPr>
                      <w:rFonts w:ascii="Arial" w:hAnsi="Arial" w:cs="Arial"/>
                      <w:color w:val="002060"/>
                      <w:sz w:val="12"/>
                      <w:szCs w:val="12"/>
                    </w:rPr>
                  </w:pPr>
                  <w:r w:rsidRPr="00192DD7">
                    <w:rPr>
                      <w:rFonts w:ascii="Arial" w:hAnsi="Arial" w:cs="Arial"/>
                      <w:color w:val="002060"/>
                      <w:sz w:val="12"/>
                      <w:szCs w:val="12"/>
                    </w:rPr>
                    <w:t> </w:t>
                  </w:r>
                </w:p>
              </w:tc>
            </w:tr>
          </w:tbl>
          <w:p w:rsidR="00192DD7" w:rsidRPr="00192DD7" w:rsidRDefault="00192DD7" w:rsidP="00192DD7">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1F1F" w:rsidRPr="00192DD7" w:rsidTr="009D04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2DD7" w:rsidRPr="00192DD7" w:rsidRDefault="00192DD7" w:rsidP="00192DD7">
                  <w:pPr>
                    <w:jc w:val="center"/>
                    <w:rPr>
                      <w:rFonts w:ascii="Arial" w:hAnsi="Arial" w:cs="Arial"/>
                      <w:b/>
                      <w:bCs/>
                      <w:color w:val="002060"/>
                    </w:rPr>
                  </w:pPr>
                  <w:r w:rsidRPr="00192DD7">
                    <w:rPr>
                      <w:rFonts w:ascii="Arial" w:hAnsi="Arial" w:cs="Arial"/>
                      <w:b/>
                      <w:bCs/>
                      <w:color w:val="002060"/>
                    </w:rPr>
                    <w:t>GIRONE FP - 1 Giornata - A</w:t>
                  </w:r>
                </w:p>
              </w:tc>
            </w:tr>
            <w:tr w:rsidR="00831F1F" w:rsidRPr="00192DD7" w:rsidTr="009D044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92DD7" w:rsidRPr="00192DD7" w:rsidRDefault="00192DD7" w:rsidP="00192DD7">
                  <w:pPr>
                    <w:jc w:val="left"/>
                    <w:rPr>
                      <w:rFonts w:ascii="Arial" w:hAnsi="Arial" w:cs="Arial"/>
                      <w:color w:val="002060"/>
                      <w:sz w:val="12"/>
                      <w:szCs w:val="12"/>
                    </w:rPr>
                  </w:pPr>
                  <w:r w:rsidRPr="00192DD7">
                    <w:rPr>
                      <w:rFonts w:ascii="Arial" w:hAnsi="Arial" w:cs="Arial"/>
                      <w:color w:val="002060"/>
                      <w:sz w:val="12"/>
                      <w:szCs w:val="12"/>
                    </w:rPr>
                    <w:t>(1) CALCIO CENTO 2010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92DD7" w:rsidRPr="00192DD7" w:rsidRDefault="00192DD7" w:rsidP="00192DD7">
                  <w:pPr>
                    <w:jc w:val="left"/>
                    <w:rPr>
                      <w:rFonts w:ascii="Arial" w:hAnsi="Arial" w:cs="Arial"/>
                      <w:color w:val="002060"/>
                      <w:sz w:val="12"/>
                      <w:szCs w:val="12"/>
                    </w:rPr>
                  </w:pPr>
                  <w:r w:rsidRPr="00192DD7">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92DD7" w:rsidRPr="00192DD7" w:rsidRDefault="00192DD7" w:rsidP="00192DD7">
                  <w:pPr>
                    <w:jc w:val="center"/>
                    <w:rPr>
                      <w:rFonts w:ascii="Arial" w:hAnsi="Arial" w:cs="Arial"/>
                      <w:color w:val="002060"/>
                      <w:sz w:val="12"/>
                      <w:szCs w:val="12"/>
                    </w:rPr>
                  </w:pPr>
                  <w:r w:rsidRPr="00192DD7">
                    <w:rPr>
                      <w:rFonts w:ascii="Arial" w:hAnsi="Arial" w:cs="Arial"/>
                      <w:color w:val="002060"/>
                      <w:sz w:val="12"/>
                      <w:szCs w:val="12"/>
                    </w:rPr>
                    <w:t>5 - 4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92DD7" w:rsidRPr="00192DD7" w:rsidRDefault="00192DD7" w:rsidP="00192DD7">
                  <w:pPr>
                    <w:jc w:val="center"/>
                    <w:rPr>
                      <w:rFonts w:ascii="Arial" w:hAnsi="Arial" w:cs="Arial"/>
                      <w:color w:val="002060"/>
                      <w:sz w:val="12"/>
                      <w:szCs w:val="12"/>
                    </w:rPr>
                  </w:pPr>
                  <w:r w:rsidRPr="00192DD7">
                    <w:rPr>
                      <w:rFonts w:ascii="Arial" w:hAnsi="Arial" w:cs="Arial"/>
                      <w:color w:val="002060"/>
                      <w:sz w:val="12"/>
                      <w:szCs w:val="12"/>
                    </w:rPr>
                    <w:t> </w:t>
                  </w:r>
                </w:p>
              </w:tc>
            </w:tr>
            <w:tr w:rsidR="00831F1F" w:rsidRPr="00192DD7" w:rsidTr="009D0444">
              <w:tc>
                <w:tcPr>
                  <w:tcW w:w="4700" w:type="dxa"/>
                  <w:gridSpan w:val="4"/>
                  <w:tcBorders>
                    <w:top w:val="nil"/>
                    <w:left w:val="nil"/>
                    <w:bottom w:val="nil"/>
                    <w:right w:val="nil"/>
                  </w:tcBorders>
                  <w:tcMar>
                    <w:top w:w="20" w:type="dxa"/>
                    <w:left w:w="20" w:type="dxa"/>
                    <w:bottom w:w="20" w:type="dxa"/>
                    <w:right w:w="20" w:type="dxa"/>
                  </w:tcMar>
                  <w:vAlign w:val="center"/>
                  <w:hideMark/>
                </w:tcPr>
                <w:p w:rsidR="00192DD7" w:rsidRPr="00192DD7" w:rsidRDefault="00192DD7" w:rsidP="00192DD7">
                  <w:pPr>
                    <w:jc w:val="left"/>
                    <w:rPr>
                      <w:rFonts w:ascii="Arial" w:hAnsi="Arial" w:cs="Arial"/>
                      <w:color w:val="002060"/>
                      <w:sz w:val="12"/>
                      <w:szCs w:val="12"/>
                    </w:rPr>
                  </w:pPr>
                  <w:r w:rsidRPr="00192DD7">
                    <w:rPr>
                      <w:rFonts w:ascii="Arial" w:hAnsi="Arial" w:cs="Arial"/>
                      <w:color w:val="002060"/>
                      <w:sz w:val="12"/>
                      <w:szCs w:val="12"/>
                    </w:rPr>
                    <w:t>(1) - disputata il 19/06/2023</w:t>
                  </w:r>
                </w:p>
              </w:tc>
            </w:tr>
          </w:tbl>
          <w:p w:rsidR="00192DD7" w:rsidRPr="00192DD7" w:rsidRDefault="00192DD7" w:rsidP="00192DD7">
            <w:pPr>
              <w:rPr>
                <w:color w:val="002060"/>
              </w:rPr>
            </w:pPr>
          </w:p>
        </w:tc>
      </w:tr>
    </w:tbl>
    <w:p w:rsidR="00960F03" w:rsidRDefault="00960F03" w:rsidP="00960F03">
      <w:pPr>
        <w:pStyle w:val="TITOLOPRINC"/>
        <w:spacing w:before="0" w:beforeAutospacing="0" w:after="0" w:afterAutospacing="0"/>
        <w:rPr>
          <w:color w:val="002060"/>
        </w:rPr>
      </w:pPr>
    </w:p>
    <w:p w:rsidR="005B5158" w:rsidRDefault="005B5158" w:rsidP="005B5158">
      <w:pPr>
        <w:pStyle w:val="TITOLOPRINC"/>
        <w:spacing w:before="0" w:beforeAutospacing="0" w:after="0" w:afterAutospacing="0"/>
        <w:jc w:val="both"/>
        <w:rPr>
          <w:color w:val="002060"/>
          <w:sz w:val="22"/>
          <w:szCs w:val="22"/>
        </w:rPr>
      </w:pPr>
      <w:r>
        <w:rPr>
          <w:color w:val="002060"/>
          <w:sz w:val="22"/>
          <w:szCs w:val="22"/>
        </w:rPr>
        <w:t>La Delegazione Provinciale di Ascoli Piceno si congratula con la società CALCIO CENTO 2010 per la vittoria del Titolo Provinciale Amatori 2022-2023 e con la società VIS CENTOBUCHI per la vittoria della Coppa Amatori 2022-2023.</w:t>
      </w:r>
    </w:p>
    <w:p w:rsidR="005B5158" w:rsidRPr="00831F1F" w:rsidRDefault="005B5158" w:rsidP="00960F03">
      <w:pPr>
        <w:pStyle w:val="TITOLOPRINC"/>
        <w:spacing w:before="0" w:beforeAutospacing="0" w:after="0" w:afterAutospacing="0"/>
        <w:rPr>
          <w:color w:val="002060"/>
        </w:rPr>
      </w:pPr>
    </w:p>
    <w:p w:rsidR="00960F03" w:rsidRPr="00831F1F" w:rsidRDefault="00960F03" w:rsidP="00960F03">
      <w:pPr>
        <w:pStyle w:val="TITOLOPRINC"/>
        <w:spacing w:before="0" w:beforeAutospacing="0" w:after="0" w:afterAutospacing="0"/>
        <w:rPr>
          <w:color w:val="002060"/>
        </w:rPr>
      </w:pPr>
      <w:r w:rsidRPr="00831F1F">
        <w:rPr>
          <w:color w:val="002060"/>
        </w:rPr>
        <w:t>GIUDICE SPORTIVO</w:t>
      </w:r>
    </w:p>
    <w:p w:rsidR="00192DD7" w:rsidRPr="00831F1F" w:rsidRDefault="00192DD7" w:rsidP="00192DD7">
      <w:pPr>
        <w:pStyle w:val="diffida"/>
        <w:rPr>
          <w:color w:val="002060"/>
        </w:rPr>
      </w:pPr>
      <w:r w:rsidRPr="00831F1F">
        <w:rPr>
          <w:color w:val="002060"/>
        </w:rPr>
        <w:t xml:space="preserve">Il Giudice Sportivo, Avv. Roberto </w:t>
      </w:r>
      <w:proofErr w:type="spellStart"/>
      <w:r w:rsidRPr="00831F1F">
        <w:rPr>
          <w:color w:val="002060"/>
        </w:rPr>
        <w:t>Mestichelli</w:t>
      </w:r>
      <w:proofErr w:type="spellEnd"/>
      <w:r w:rsidRPr="00831F1F">
        <w:rPr>
          <w:color w:val="002060"/>
        </w:rPr>
        <w:t xml:space="preserve">, con l assistenza del segretario Riccardo </w:t>
      </w:r>
      <w:proofErr w:type="spellStart"/>
      <w:r w:rsidRPr="00831F1F">
        <w:rPr>
          <w:color w:val="002060"/>
        </w:rPr>
        <w:t>Giantomassi</w:t>
      </w:r>
      <w:proofErr w:type="spellEnd"/>
      <w:r w:rsidRPr="00831F1F">
        <w:rPr>
          <w:color w:val="002060"/>
        </w:rPr>
        <w:t>, nella seduta del 21/06/2023, ha adottato le decisioni che di seguito integralmente si riportano:</w:t>
      </w:r>
    </w:p>
    <w:p w:rsidR="00192DD7" w:rsidRPr="00831F1F" w:rsidRDefault="00192DD7" w:rsidP="00192DD7">
      <w:pPr>
        <w:pStyle w:val="titolo10"/>
        <w:rPr>
          <w:color w:val="002060"/>
        </w:rPr>
      </w:pPr>
      <w:r w:rsidRPr="00831F1F">
        <w:rPr>
          <w:color w:val="002060"/>
        </w:rPr>
        <w:t xml:space="preserve">GARE DEL 16/ 6/2023 </w:t>
      </w:r>
    </w:p>
    <w:p w:rsidR="00192DD7" w:rsidRPr="00831F1F" w:rsidRDefault="00192DD7" w:rsidP="00192DD7">
      <w:pPr>
        <w:pStyle w:val="titolo7a"/>
        <w:rPr>
          <w:color w:val="002060"/>
        </w:rPr>
      </w:pPr>
      <w:r w:rsidRPr="00831F1F">
        <w:rPr>
          <w:color w:val="002060"/>
        </w:rPr>
        <w:lastRenderedPageBreak/>
        <w:t xml:space="preserve">PROVVEDIMENTI DISCIPLINARI </w:t>
      </w:r>
    </w:p>
    <w:p w:rsidR="00192DD7" w:rsidRPr="00831F1F" w:rsidRDefault="00192DD7" w:rsidP="00192DD7">
      <w:pPr>
        <w:pStyle w:val="titolo7b0"/>
        <w:rPr>
          <w:color w:val="002060"/>
        </w:rPr>
      </w:pPr>
      <w:r w:rsidRPr="00831F1F">
        <w:rPr>
          <w:color w:val="002060"/>
        </w:rPr>
        <w:t xml:space="preserve">In base alle risultanze degli atti ufficiali sono state deliberate le seguenti sanzioni disciplinari. </w:t>
      </w:r>
    </w:p>
    <w:p w:rsidR="00192DD7" w:rsidRPr="00831F1F" w:rsidRDefault="00192DD7" w:rsidP="00192DD7">
      <w:pPr>
        <w:pStyle w:val="titolo30"/>
        <w:rPr>
          <w:color w:val="002060"/>
        </w:rPr>
      </w:pPr>
      <w:r w:rsidRPr="00831F1F">
        <w:rPr>
          <w:color w:val="002060"/>
        </w:rPr>
        <w:t xml:space="preserve">CALCIATORI NON ESPULSI </w:t>
      </w:r>
    </w:p>
    <w:p w:rsidR="00192DD7" w:rsidRPr="00831F1F" w:rsidRDefault="00192DD7" w:rsidP="00192DD7">
      <w:pPr>
        <w:pStyle w:val="titolo20"/>
        <w:rPr>
          <w:color w:val="002060"/>
        </w:rPr>
      </w:pPr>
      <w:r w:rsidRPr="00831F1F">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1F1F" w:rsidRPr="00831F1F" w:rsidTr="009D0444">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NOVELLI LORIS</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xml:space="preserve">(SANTA MARIA TRUENTINA CDL) </w:t>
            </w:r>
          </w:p>
        </w:tc>
        <w:tc>
          <w:tcPr>
            <w:tcW w:w="8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SPIGONARDI ANDREA</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xml:space="preserve">(SANTA MARIA TRUENTINA CDL) </w:t>
            </w:r>
          </w:p>
        </w:tc>
      </w:tr>
      <w:tr w:rsidR="00831F1F" w:rsidRPr="00831F1F" w:rsidTr="009D0444">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COSENZA ANDREA</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xml:space="preserve">(VIS CENTOBUCHI) </w:t>
            </w:r>
          </w:p>
        </w:tc>
        <w:tc>
          <w:tcPr>
            <w:tcW w:w="8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w:t>
            </w:r>
          </w:p>
        </w:tc>
      </w:tr>
    </w:tbl>
    <w:p w:rsidR="00192DD7" w:rsidRPr="00831F1F" w:rsidRDefault="00192DD7" w:rsidP="00192DD7">
      <w:pPr>
        <w:pStyle w:val="titolo20"/>
        <w:rPr>
          <w:rFonts w:eastAsiaTheme="minorEastAsia"/>
          <w:color w:val="002060"/>
        </w:rPr>
      </w:pPr>
      <w:r w:rsidRPr="00831F1F">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831F1F" w:rsidRPr="00831F1F" w:rsidTr="009D0444">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MATALUCCI CRISTIAN</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xml:space="preserve">(SANTA MARIA TRUENTINA CDL) </w:t>
            </w:r>
          </w:p>
        </w:tc>
        <w:tc>
          <w:tcPr>
            <w:tcW w:w="8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w:t>
            </w:r>
          </w:p>
        </w:tc>
      </w:tr>
    </w:tbl>
    <w:p w:rsidR="009C49E6" w:rsidRDefault="009C49E6" w:rsidP="00192DD7">
      <w:pPr>
        <w:pStyle w:val="titolo10"/>
        <w:rPr>
          <w:color w:val="002060"/>
        </w:rPr>
      </w:pPr>
    </w:p>
    <w:p w:rsidR="00192DD7" w:rsidRPr="00831F1F" w:rsidRDefault="00192DD7" w:rsidP="00192DD7">
      <w:pPr>
        <w:pStyle w:val="titolo10"/>
        <w:rPr>
          <w:rFonts w:eastAsiaTheme="minorEastAsia"/>
          <w:color w:val="002060"/>
        </w:rPr>
      </w:pPr>
      <w:r w:rsidRPr="00831F1F">
        <w:rPr>
          <w:color w:val="002060"/>
        </w:rPr>
        <w:t xml:space="preserve">GARE DEL 19/ 6/2023 </w:t>
      </w:r>
    </w:p>
    <w:p w:rsidR="00192DD7" w:rsidRPr="00831F1F" w:rsidRDefault="00192DD7" w:rsidP="00192DD7">
      <w:pPr>
        <w:pStyle w:val="titolo7a"/>
        <w:rPr>
          <w:color w:val="002060"/>
        </w:rPr>
      </w:pPr>
      <w:r w:rsidRPr="00831F1F">
        <w:rPr>
          <w:color w:val="002060"/>
        </w:rPr>
        <w:t xml:space="preserve">PROVVEDIMENTI DISCIPLINARI </w:t>
      </w:r>
    </w:p>
    <w:p w:rsidR="00192DD7" w:rsidRPr="00831F1F" w:rsidRDefault="00192DD7" w:rsidP="00192DD7">
      <w:pPr>
        <w:pStyle w:val="titolo7b0"/>
        <w:rPr>
          <w:color w:val="002060"/>
        </w:rPr>
      </w:pPr>
      <w:r w:rsidRPr="00831F1F">
        <w:rPr>
          <w:color w:val="002060"/>
        </w:rPr>
        <w:t xml:space="preserve">In base alle risultanze degli atti ufficiali sono state deliberate le seguenti sanzioni disciplinari. </w:t>
      </w:r>
    </w:p>
    <w:p w:rsidR="00192DD7" w:rsidRPr="00831F1F" w:rsidRDefault="00192DD7" w:rsidP="00192DD7">
      <w:pPr>
        <w:pStyle w:val="titolo30"/>
        <w:rPr>
          <w:color w:val="002060"/>
        </w:rPr>
      </w:pPr>
      <w:r w:rsidRPr="00831F1F">
        <w:rPr>
          <w:color w:val="002060"/>
        </w:rPr>
        <w:t xml:space="preserve">DIRIGENTI </w:t>
      </w:r>
    </w:p>
    <w:p w:rsidR="00192DD7" w:rsidRPr="00831F1F" w:rsidRDefault="00192DD7" w:rsidP="00192DD7">
      <w:pPr>
        <w:pStyle w:val="titolo20"/>
        <w:rPr>
          <w:color w:val="002060"/>
        </w:rPr>
      </w:pPr>
      <w:r w:rsidRPr="00831F1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1F1F" w:rsidRPr="00831F1F" w:rsidTr="009D0444">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CIOTTI MATTEO</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xml:space="preserve">(CALCIO CENTO 2010) </w:t>
            </w:r>
          </w:p>
        </w:tc>
        <w:tc>
          <w:tcPr>
            <w:tcW w:w="8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w:t>
            </w:r>
          </w:p>
        </w:tc>
      </w:tr>
    </w:tbl>
    <w:p w:rsidR="00192DD7" w:rsidRPr="00831F1F" w:rsidRDefault="00192DD7" w:rsidP="00192DD7">
      <w:pPr>
        <w:pStyle w:val="titolo30"/>
        <w:rPr>
          <w:rFonts w:eastAsiaTheme="minorEastAsia"/>
          <w:color w:val="002060"/>
        </w:rPr>
      </w:pPr>
      <w:r w:rsidRPr="00831F1F">
        <w:rPr>
          <w:color w:val="002060"/>
        </w:rPr>
        <w:t xml:space="preserve">CALCIATORI NON ESPULSI </w:t>
      </w:r>
    </w:p>
    <w:p w:rsidR="00192DD7" w:rsidRPr="00831F1F" w:rsidRDefault="00192DD7" w:rsidP="00192DD7">
      <w:pPr>
        <w:pStyle w:val="titolo20"/>
        <w:rPr>
          <w:color w:val="002060"/>
        </w:rPr>
      </w:pPr>
      <w:r w:rsidRPr="00831F1F">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1F1F" w:rsidRPr="00831F1F" w:rsidTr="009D0444">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SILVESTRINI LUCA</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xml:space="preserve">(POLISPORTIVA BORGOSOLESTA) </w:t>
            </w:r>
          </w:p>
        </w:tc>
        <w:tc>
          <w:tcPr>
            <w:tcW w:w="8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w:t>
            </w:r>
          </w:p>
        </w:tc>
      </w:tr>
    </w:tbl>
    <w:p w:rsidR="00192DD7" w:rsidRPr="00831F1F" w:rsidRDefault="00192DD7" w:rsidP="00192DD7">
      <w:pPr>
        <w:pStyle w:val="titolo20"/>
        <w:rPr>
          <w:rFonts w:eastAsiaTheme="minorEastAsia"/>
          <w:color w:val="002060"/>
        </w:rPr>
      </w:pPr>
      <w:r w:rsidRPr="00831F1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1F1F" w:rsidRPr="00831F1F" w:rsidTr="009D0444">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CICCARELLI EMANUELE</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xml:space="preserve">(CALCIO CENTO 2010) </w:t>
            </w:r>
          </w:p>
        </w:tc>
        <w:tc>
          <w:tcPr>
            <w:tcW w:w="8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w:t>
            </w:r>
          </w:p>
        </w:tc>
      </w:tr>
    </w:tbl>
    <w:p w:rsidR="00192DD7" w:rsidRPr="00831F1F" w:rsidRDefault="00192DD7" w:rsidP="00192DD7">
      <w:pPr>
        <w:pStyle w:val="titolo20"/>
        <w:rPr>
          <w:rFonts w:eastAsiaTheme="minorEastAsia"/>
          <w:color w:val="002060"/>
        </w:rPr>
      </w:pPr>
      <w:r w:rsidRPr="00831F1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1F1F" w:rsidRPr="00831F1F" w:rsidTr="009D0444">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PALANCA ALESSANDRO</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xml:space="preserve">(CALCIO CENTO 2010) </w:t>
            </w:r>
          </w:p>
        </w:tc>
        <w:tc>
          <w:tcPr>
            <w:tcW w:w="8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PIERGALLINI MARIO</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xml:space="preserve">(CALCIO CENTO 2010) </w:t>
            </w:r>
          </w:p>
        </w:tc>
      </w:tr>
      <w:tr w:rsidR="00831F1F" w:rsidRPr="00831F1F" w:rsidTr="009D0444">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POPA MARIAN</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xml:space="preserve">(POLISPORTIVA BORGOSOLESTA) </w:t>
            </w:r>
          </w:p>
        </w:tc>
        <w:tc>
          <w:tcPr>
            <w:tcW w:w="8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
              <w:rPr>
                <w:color w:val="002060"/>
              </w:rPr>
            </w:pPr>
            <w:r w:rsidRPr="00831F1F">
              <w:rPr>
                <w:color w:val="002060"/>
              </w:rPr>
              <w:t> </w:t>
            </w:r>
          </w:p>
        </w:tc>
        <w:tc>
          <w:tcPr>
            <w:tcW w:w="2200" w:type="dxa"/>
            <w:tcMar>
              <w:top w:w="20" w:type="dxa"/>
              <w:left w:w="20" w:type="dxa"/>
              <w:bottom w:w="20" w:type="dxa"/>
              <w:right w:w="20" w:type="dxa"/>
            </w:tcMar>
            <w:vAlign w:val="center"/>
            <w:hideMark/>
          </w:tcPr>
          <w:p w:rsidR="00192DD7" w:rsidRPr="00831F1F" w:rsidRDefault="00192DD7" w:rsidP="009D0444">
            <w:pPr>
              <w:pStyle w:val="movimento2"/>
              <w:rPr>
                <w:color w:val="002060"/>
              </w:rPr>
            </w:pPr>
            <w:r w:rsidRPr="00831F1F">
              <w:rPr>
                <w:color w:val="002060"/>
              </w:rPr>
              <w:t> </w:t>
            </w:r>
          </w:p>
        </w:tc>
      </w:tr>
    </w:tbl>
    <w:p w:rsidR="00960F03" w:rsidRPr="00831F1F" w:rsidRDefault="00960F03" w:rsidP="00960F0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31F1F" w:rsidRPr="00831F1F" w:rsidTr="00E73FF5">
        <w:trPr>
          <w:trHeight w:val="524"/>
          <w:jc w:val="center"/>
        </w:trPr>
        <w:tc>
          <w:tcPr>
            <w:tcW w:w="3373" w:type="dxa"/>
            <w:shd w:val="clear" w:color="auto" w:fill="auto"/>
            <w:vAlign w:val="center"/>
          </w:tcPr>
          <w:p w:rsidR="00960F03" w:rsidRPr="00831F1F" w:rsidRDefault="00960F03" w:rsidP="00E73FF5">
            <w:pPr>
              <w:pStyle w:val="LndNormale1"/>
              <w:snapToGrid w:val="0"/>
              <w:jc w:val="center"/>
              <w:rPr>
                <w:color w:val="002060"/>
              </w:rPr>
            </w:pPr>
            <w:r w:rsidRPr="00831F1F">
              <w:rPr>
                <w:color w:val="002060"/>
              </w:rPr>
              <w:t>Il Segretario</w:t>
            </w:r>
          </w:p>
          <w:p w:rsidR="00960F03" w:rsidRPr="00831F1F" w:rsidRDefault="00960F03" w:rsidP="00E73FF5">
            <w:pPr>
              <w:pStyle w:val="LndNormale1"/>
              <w:jc w:val="center"/>
              <w:rPr>
                <w:color w:val="002060"/>
              </w:rPr>
            </w:pPr>
            <w:r w:rsidRPr="00831F1F">
              <w:rPr>
                <w:color w:val="002060"/>
              </w:rPr>
              <w:t>(</w:t>
            </w:r>
            <w:r w:rsidRPr="00831F1F">
              <w:rPr>
                <w:i/>
                <w:color w:val="002060"/>
              </w:rPr>
              <w:t>Riccardo Giantomassi</w:t>
            </w:r>
            <w:r w:rsidRPr="00831F1F">
              <w:rPr>
                <w:color w:val="002060"/>
              </w:rPr>
              <w:t>)</w:t>
            </w:r>
          </w:p>
        </w:tc>
        <w:tc>
          <w:tcPr>
            <w:tcW w:w="3374" w:type="dxa"/>
            <w:shd w:val="clear" w:color="auto" w:fill="auto"/>
          </w:tcPr>
          <w:p w:rsidR="00960F03" w:rsidRPr="00831F1F" w:rsidRDefault="00960F03" w:rsidP="00E73FF5">
            <w:pPr>
              <w:snapToGrid w:val="0"/>
              <w:rPr>
                <w:rFonts w:ascii="Arial" w:hAnsi="Arial" w:cs="Arial"/>
                <w:color w:val="002060"/>
                <w:sz w:val="22"/>
              </w:rPr>
            </w:pPr>
          </w:p>
          <w:p w:rsidR="00960F03" w:rsidRPr="00831F1F" w:rsidRDefault="00960F03" w:rsidP="00E73FF5">
            <w:pPr>
              <w:pStyle w:val="LndNormale1"/>
              <w:jc w:val="left"/>
              <w:rPr>
                <w:color w:val="002060"/>
              </w:rPr>
            </w:pPr>
          </w:p>
        </w:tc>
        <w:tc>
          <w:tcPr>
            <w:tcW w:w="3372" w:type="dxa"/>
            <w:shd w:val="clear" w:color="auto" w:fill="auto"/>
            <w:vAlign w:val="center"/>
          </w:tcPr>
          <w:p w:rsidR="00960F03" w:rsidRPr="00831F1F" w:rsidRDefault="00960F03" w:rsidP="00E73FF5">
            <w:pPr>
              <w:pStyle w:val="LndNormale1"/>
              <w:snapToGrid w:val="0"/>
              <w:jc w:val="center"/>
              <w:rPr>
                <w:color w:val="002060"/>
              </w:rPr>
            </w:pPr>
            <w:r w:rsidRPr="00831F1F">
              <w:rPr>
                <w:color w:val="002060"/>
              </w:rPr>
              <w:t>Il Giudice Sportivo</w:t>
            </w:r>
          </w:p>
          <w:p w:rsidR="00960F03" w:rsidRPr="00831F1F" w:rsidRDefault="00960F03" w:rsidP="00E73FF5">
            <w:pPr>
              <w:pStyle w:val="LndNormale1"/>
              <w:jc w:val="center"/>
              <w:rPr>
                <w:color w:val="002060"/>
              </w:rPr>
            </w:pPr>
            <w:r w:rsidRPr="00831F1F">
              <w:rPr>
                <w:color w:val="002060"/>
              </w:rPr>
              <w:t>(Roberto Mestichelli)</w:t>
            </w:r>
          </w:p>
        </w:tc>
      </w:tr>
    </w:tbl>
    <w:p w:rsidR="00385A80" w:rsidRDefault="00385A80" w:rsidP="00AC5AE8">
      <w:pPr>
        <w:pStyle w:val="sottotitolocampionato10"/>
        <w:rPr>
          <w:color w:val="002060"/>
        </w:rPr>
      </w:pPr>
    </w:p>
    <w:p w:rsidR="009C49E6" w:rsidRDefault="009C49E6" w:rsidP="00A55B7A">
      <w:pPr>
        <w:pStyle w:val="titoloprinc0"/>
        <w:rPr>
          <w:color w:val="002060"/>
        </w:rPr>
      </w:pPr>
    </w:p>
    <w:p w:rsidR="00A55B7A" w:rsidRPr="00A55B7A" w:rsidRDefault="00E86F6D" w:rsidP="00A55B7A">
      <w:pPr>
        <w:pStyle w:val="titoloprinc0"/>
        <w:rPr>
          <w:color w:val="002060"/>
        </w:rPr>
      </w:pPr>
      <w:r>
        <w:rPr>
          <w:color w:val="002060"/>
        </w:rPr>
        <w:t xml:space="preserve">GRADUATORIA </w:t>
      </w:r>
      <w:r w:rsidR="00A55B7A" w:rsidRPr="00A55B7A">
        <w:rPr>
          <w:color w:val="002060"/>
        </w:rPr>
        <w:t>COPPA DISCIPLINA</w:t>
      </w:r>
    </w:p>
    <w:p w:rsidR="00A55B7A" w:rsidRPr="00A55B7A" w:rsidRDefault="00A55B7A" w:rsidP="00A55B7A">
      <w:pPr>
        <w:pStyle w:val="breakline"/>
        <w:rPr>
          <w:color w:val="002060"/>
        </w:rPr>
      </w:pPr>
    </w:p>
    <w:tbl>
      <w:tblPr>
        <w:tblpPr w:leftFromText="75" w:rightFromText="75" w:vertAnchor="text"/>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434"/>
        <w:gridCol w:w="907"/>
        <w:gridCol w:w="1110"/>
        <w:gridCol w:w="1317"/>
        <w:gridCol w:w="1180"/>
        <w:gridCol w:w="1014"/>
      </w:tblGrid>
      <w:tr w:rsidR="00A55B7A" w:rsidRPr="00A55B7A" w:rsidTr="00A55B7A">
        <w:tc>
          <w:tcPr>
            <w:tcW w:w="2226" w:type="pct"/>
            <w:tcBorders>
              <w:top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A55B7A" w:rsidRPr="00A55B7A" w:rsidRDefault="00A55B7A" w:rsidP="00A55B7A">
            <w:pPr>
              <w:pStyle w:val="headertabella0"/>
              <w:spacing w:before="40" w:after="40"/>
              <w:rPr>
                <w:color w:val="002060"/>
                <w:sz w:val="16"/>
                <w:szCs w:val="16"/>
              </w:rPr>
            </w:pPr>
            <w:r w:rsidRPr="00A55B7A">
              <w:rPr>
                <w:color w:val="002060"/>
                <w:sz w:val="16"/>
                <w:szCs w:val="16"/>
              </w:rPr>
              <w:t>SOCIETA'</w:t>
            </w:r>
          </w:p>
        </w:tc>
        <w:tc>
          <w:tcPr>
            <w:tcW w:w="455" w:type="pct"/>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A55B7A" w:rsidRPr="00A55B7A" w:rsidRDefault="00A55B7A" w:rsidP="00A55B7A">
            <w:pPr>
              <w:pStyle w:val="headertabella0"/>
              <w:spacing w:before="40" w:after="40"/>
              <w:rPr>
                <w:color w:val="002060"/>
                <w:sz w:val="16"/>
                <w:szCs w:val="16"/>
              </w:rPr>
            </w:pPr>
            <w:r w:rsidRPr="00A55B7A">
              <w:rPr>
                <w:color w:val="002060"/>
                <w:sz w:val="16"/>
                <w:szCs w:val="16"/>
              </w:rPr>
              <w:t>Totali</w:t>
            </w:r>
          </w:p>
        </w:tc>
        <w:tc>
          <w:tcPr>
            <w:tcW w:w="557" w:type="pct"/>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A55B7A" w:rsidRPr="00A55B7A" w:rsidRDefault="00A53D7A" w:rsidP="00A55B7A">
            <w:pPr>
              <w:pStyle w:val="headertabella0"/>
              <w:spacing w:before="40" w:after="40"/>
              <w:rPr>
                <w:color w:val="002060"/>
                <w:sz w:val="16"/>
                <w:szCs w:val="16"/>
              </w:rPr>
            </w:pPr>
            <w:r w:rsidRPr="00A55B7A">
              <w:rPr>
                <w:color w:val="002060"/>
                <w:sz w:val="16"/>
                <w:szCs w:val="16"/>
              </w:rPr>
              <w:t>Società</w:t>
            </w:r>
          </w:p>
        </w:tc>
        <w:tc>
          <w:tcPr>
            <w:tcW w:w="661" w:type="pct"/>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A55B7A" w:rsidRPr="00A55B7A" w:rsidRDefault="00A55B7A" w:rsidP="00A55B7A">
            <w:pPr>
              <w:pStyle w:val="headertabella0"/>
              <w:spacing w:before="40" w:after="40"/>
              <w:rPr>
                <w:color w:val="002060"/>
                <w:sz w:val="16"/>
                <w:szCs w:val="16"/>
              </w:rPr>
            </w:pPr>
            <w:r w:rsidRPr="00A55B7A">
              <w:rPr>
                <w:color w:val="002060"/>
                <w:sz w:val="16"/>
                <w:szCs w:val="16"/>
              </w:rPr>
              <w:t>Calciatori</w:t>
            </w:r>
          </w:p>
        </w:tc>
        <w:tc>
          <w:tcPr>
            <w:tcW w:w="592" w:type="pct"/>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A55B7A" w:rsidRPr="00A55B7A" w:rsidRDefault="00A55B7A" w:rsidP="00A55B7A">
            <w:pPr>
              <w:pStyle w:val="headertabella0"/>
              <w:spacing w:before="40" w:after="40"/>
              <w:rPr>
                <w:color w:val="002060"/>
                <w:sz w:val="16"/>
                <w:szCs w:val="16"/>
              </w:rPr>
            </w:pPr>
            <w:r w:rsidRPr="00A55B7A">
              <w:rPr>
                <w:color w:val="002060"/>
                <w:sz w:val="16"/>
                <w:szCs w:val="16"/>
              </w:rPr>
              <w:t>Dirigenti</w:t>
            </w:r>
          </w:p>
        </w:tc>
        <w:tc>
          <w:tcPr>
            <w:tcW w:w="509" w:type="pct"/>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A55B7A" w:rsidRPr="00A55B7A" w:rsidRDefault="00A55B7A" w:rsidP="00A55B7A">
            <w:pPr>
              <w:pStyle w:val="headertabella0"/>
              <w:spacing w:before="40" w:after="40"/>
              <w:rPr>
                <w:color w:val="002060"/>
                <w:sz w:val="16"/>
                <w:szCs w:val="16"/>
              </w:rPr>
            </w:pPr>
            <w:r w:rsidRPr="00A55B7A">
              <w:rPr>
                <w:color w:val="002060"/>
                <w:sz w:val="16"/>
                <w:szCs w:val="16"/>
              </w:rPr>
              <w:t>Tecnici</w:t>
            </w:r>
          </w:p>
        </w:tc>
      </w:tr>
      <w:tr w:rsidR="00A55B7A" w:rsidRPr="00A55B7A" w:rsidTr="00A55B7A">
        <w:tc>
          <w:tcPr>
            <w:tcW w:w="2226" w:type="pct"/>
            <w:tcBorders>
              <w:top w:val="single" w:sz="4" w:space="0" w:color="auto"/>
              <w:bottom w:val="nil"/>
              <w:right w:val="single" w:sz="4" w:space="0" w:color="auto"/>
            </w:tcBorders>
            <w:tcMar>
              <w:top w:w="20" w:type="dxa"/>
              <w:left w:w="20" w:type="dxa"/>
              <w:bottom w:w="20" w:type="dxa"/>
              <w:right w:w="20" w:type="dxa"/>
            </w:tcMar>
            <w:vAlign w:val="center"/>
            <w:hideMark/>
          </w:tcPr>
          <w:p w:rsidR="00A55B7A" w:rsidRPr="00A55B7A" w:rsidRDefault="00A55B7A" w:rsidP="00A55B7A">
            <w:pPr>
              <w:pStyle w:val="rowtabella0"/>
              <w:spacing w:before="40" w:after="40"/>
              <w:rPr>
                <w:b/>
                <w:bCs/>
                <w:color w:val="FF0000"/>
                <w:sz w:val="16"/>
                <w:szCs w:val="16"/>
              </w:rPr>
            </w:pPr>
            <w:r w:rsidRPr="00A55B7A">
              <w:rPr>
                <w:b/>
                <w:bCs/>
                <w:color w:val="FF0000"/>
                <w:sz w:val="16"/>
                <w:szCs w:val="16"/>
              </w:rPr>
              <w:t>LE TORRI</w:t>
            </w:r>
          </w:p>
        </w:tc>
        <w:tc>
          <w:tcPr>
            <w:tcW w:w="455" w:type="pct"/>
            <w:tcBorders>
              <w:top w:val="single" w:sz="4" w:space="0" w:color="auto"/>
              <w:left w:val="single" w:sz="4" w:space="0" w:color="auto"/>
              <w:bottom w:val="nil"/>
              <w:right w:val="single" w:sz="4" w:space="0" w:color="auto"/>
            </w:tcBorders>
            <w:tcMar>
              <w:top w:w="20" w:type="dxa"/>
              <w:left w:w="20" w:type="dxa"/>
              <w:bottom w:w="20" w:type="dxa"/>
              <w:right w:w="20" w:type="dxa"/>
            </w:tcMar>
            <w:vAlign w:val="center"/>
            <w:hideMark/>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3,45</w:t>
            </w:r>
          </w:p>
        </w:tc>
        <w:tc>
          <w:tcPr>
            <w:tcW w:w="557" w:type="pct"/>
            <w:tcBorders>
              <w:top w:val="single" w:sz="4" w:space="0" w:color="auto"/>
              <w:left w:val="single" w:sz="4" w:space="0" w:color="auto"/>
              <w:bottom w:val="nil"/>
              <w:right w:val="single" w:sz="4" w:space="0" w:color="auto"/>
            </w:tcBorders>
            <w:tcMar>
              <w:top w:w="20" w:type="dxa"/>
              <w:left w:w="20" w:type="dxa"/>
              <w:bottom w:w="20" w:type="dxa"/>
              <w:right w:w="20" w:type="dxa"/>
            </w:tcMar>
            <w:vAlign w:val="center"/>
            <w:hideMark/>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single" w:sz="4" w:space="0" w:color="auto"/>
              <w:left w:val="single" w:sz="4" w:space="0" w:color="auto"/>
              <w:bottom w:val="nil"/>
              <w:right w:val="single" w:sz="4" w:space="0" w:color="auto"/>
            </w:tcBorders>
            <w:tcMar>
              <w:top w:w="20" w:type="dxa"/>
              <w:left w:w="20" w:type="dxa"/>
              <w:bottom w:w="20" w:type="dxa"/>
              <w:right w:w="20" w:type="dxa"/>
            </w:tcMar>
            <w:vAlign w:val="center"/>
            <w:hideMark/>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92" w:type="pct"/>
            <w:tcBorders>
              <w:top w:val="single" w:sz="4" w:space="0" w:color="auto"/>
              <w:left w:val="single" w:sz="4" w:space="0" w:color="auto"/>
              <w:bottom w:val="nil"/>
              <w:right w:val="single" w:sz="4" w:space="0" w:color="auto"/>
            </w:tcBorders>
            <w:tcMar>
              <w:top w:w="20" w:type="dxa"/>
              <w:left w:w="20" w:type="dxa"/>
              <w:bottom w:w="20" w:type="dxa"/>
              <w:right w:w="20" w:type="dxa"/>
            </w:tcMar>
            <w:vAlign w:val="bottom"/>
            <w:hideMark/>
          </w:tcPr>
          <w:p w:rsidR="00A55B7A" w:rsidRPr="00A55B7A" w:rsidRDefault="00A55B7A" w:rsidP="00A55B7A">
            <w:pPr>
              <w:pStyle w:val="rowtabella0"/>
              <w:spacing w:before="40" w:after="40"/>
              <w:jc w:val="right"/>
              <w:rPr>
                <w:color w:val="002060"/>
                <w:sz w:val="16"/>
                <w:szCs w:val="16"/>
              </w:rPr>
            </w:pPr>
          </w:p>
        </w:tc>
        <w:tc>
          <w:tcPr>
            <w:tcW w:w="509" w:type="pct"/>
            <w:tcBorders>
              <w:top w:val="single" w:sz="4" w:space="0" w:color="auto"/>
              <w:left w:val="single" w:sz="4" w:space="0" w:color="auto"/>
              <w:bottom w:val="nil"/>
              <w:right w:val="single" w:sz="4" w:space="0" w:color="auto"/>
            </w:tcBorders>
            <w:tcMar>
              <w:top w:w="20" w:type="dxa"/>
              <w:left w:w="20" w:type="dxa"/>
              <w:bottom w:w="20" w:type="dxa"/>
              <w:right w:w="20" w:type="dxa"/>
            </w:tcMar>
            <w:vAlign w:val="center"/>
            <w:hideMark/>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3,45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b/>
                <w:bCs/>
                <w:color w:val="FF0000"/>
                <w:sz w:val="16"/>
                <w:szCs w:val="16"/>
              </w:rPr>
            </w:pPr>
            <w:r w:rsidRPr="00A55B7A">
              <w:rPr>
                <w:b/>
                <w:bCs/>
                <w:color w:val="FF0000"/>
                <w:sz w:val="16"/>
                <w:szCs w:val="16"/>
              </w:rPr>
              <w:t xml:space="preserve">OFFIDA </w:t>
            </w:r>
            <w:proofErr w:type="spellStart"/>
            <w:r w:rsidRPr="00A55B7A">
              <w:rPr>
                <w:b/>
                <w:bCs/>
                <w:color w:val="FF0000"/>
                <w:sz w:val="16"/>
                <w:szCs w:val="16"/>
              </w:rPr>
              <w:t>A.S.D.</w:t>
            </w:r>
            <w:proofErr w:type="spellEnd"/>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3,45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3,45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VENAROTTA CALCIO 1985</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3,75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3,75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PORTA ROMANA</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5,05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4,05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GEMINA</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5,25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5,25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lastRenderedPageBreak/>
              <w:t xml:space="preserve">MONTICELLI CALCIO </w:t>
            </w:r>
            <w:proofErr w:type="spellStart"/>
            <w:r w:rsidRPr="00A55B7A">
              <w:rPr>
                <w:color w:val="002060"/>
                <w:sz w:val="16"/>
                <w:szCs w:val="16"/>
              </w:rPr>
              <w:t>S.R.L.</w:t>
            </w:r>
            <w:proofErr w:type="spellEnd"/>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5,55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5,55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REAL EAGLES VIRTUS PAGLIA</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6,25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5,25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VIS STELLA MSP</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8,25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8,25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ALESSI LIBERO SPORT</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9,40</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4,00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5,40</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VIS CENTOBUCHI</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11,55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11,55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VILLA PIGNA</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12,70</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4,00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8,70</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RAGNOLA</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12,95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8,00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4,95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SPORTING GROTTAMMARE</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13,10</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5,00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8,10</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CALCIO CENTO 2010</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13,35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6,00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7,35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A.V.I.S. RIPATRANSONE</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13,90</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10,00</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3,90</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SALARIA 94</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15,40</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4,00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11,40</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POLISPORTIVA BORGOSOLESTA</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16,75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10,00</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6,75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SANTA MARIA TRUENTINA CDL</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19,20</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19,20</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PORTO UNITED</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23,40</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1,00</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14,00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8,40</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BALLMASTERS SPD ARL</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24,75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12,00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12,75</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PAOLANTONIO CALCIO 2008</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28,45</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11,00</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8,00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0,15</w:t>
            </w: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9,30</w:t>
            </w:r>
          </w:p>
        </w:tc>
      </w:tr>
      <w:tr w:rsidR="00A55B7A" w:rsidRPr="00A55B7A" w:rsidTr="00A55B7A">
        <w:tc>
          <w:tcPr>
            <w:tcW w:w="2226" w:type="pct"/>
            <w:tcBorders>
              <w:top w:val="nil"/>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PRO CALCIO ASCOLI</w:t>
            </w:r>
          </w:p>
        </w:tc>
        <w:tc>
          <w:tcPr>
            <w:tcW w:w="455"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40,50</w:t>
            </w:r>
          </w:p>
        </w:tc>
        <w:tc>
          <w:tcPr>
            <w:tcW w:w="557"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16,00</w:t>
            </w:r>
          </w:p>
        </w:tc>
        <w:tc>
          <w:tcPr>
            <w:tcW w:w="661"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2,00</w:t>
            </w:r>
          </w:p>
        </w:tc>
        <w:tc>
          <w:tcPr>
            <w:tcW w:w="592"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09" w:type="pct"/>
            <w:tcBorders>
              <w:top w:val="nil"/>
              <w:left w:val="single" w:sz="4" w:space="0" w:color="auto"/>
              <w:bottom w:val="nil"/>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22,50</w:t>
            </w:r>
          </w:p>
        </w:tc>
      </w:tr>
      <w:tr w:rsidR="00A55B7A" w:rsidRPr="00A55B7A" w:rsidTr="00A55B7A">
        <w:tc>
          <w:tcPr>
            <w:tcW w:w="2226" w:type="pct"/>
            <w:tcBorders>
              <w:top w:val="nil"/>
              <w:bottom w:val="single" w:sz="4" w:space="0" w:color="auto"/>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rPr>
                <w:color w:val="002060"/>
                <w:sz w:val="16"/>
                <w:szCs w:val="16"/>
              </w:rPr>
            </w:pPr>
            <w:r w:rsidRPr="00A55B7A">
              <w:rPr>
                <w:color w:val="002060"/>
                <w:sz w:val="16"/>
                <w:szCs w:val="16"/>
              </w:rPr>
              <w:t>REAL CUPRENSE</w:t>
            </w:r>
          </w:p>
        </w:tc>
        <w:tc>
          <w:tcPr>
            <w:tcW w:w="455" w:type="pct"/>
            <w:tcBorders>
              <w:top w:val="nil"/>
              <w:left w:val="single" w:sz="4" w:space="0" w:color="auto"/>
              <w:bottom w:val="single" w:sz="4" w:space="0" w:color="auto"/>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145,30</w:t>
            </w:r>
          </w:p>
        </w:tc>
        <w:tc>
          <w:tcPr>
            <w:tcW w:w="557" w:type="pct"/>
            <w:tcBorders>
              <w:top w:val="nil"/>
              <w:left w:val="single" w:sz="4" w:space="0" w:color="auto"/>
              <w:bottom w:val="single" w:sz="4" w:space="0" w:color="auto"/>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16,00</w:t>
            </w:r>
          </w:p>
        </w:tc>
        <w:tc>
          <w:tcPr>
            <w:tcW w:w="661" w:type="pct"/>
            <w:tcBorders>
              <w:top w:val="nil"/>
              <w:left w:val="single" w:sz="4" w:space="0" w:color="auto"/>
              <w:bottom w:val="single" w:sz="4" w:space="0" w:color="auto"/>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92" w:type="pct"/>
            <w:tcBorders>
              <w:top w:val="nil"/>
              <w:left w:val="single" w:sz="4" w:space="0" w:color="auto"/>
              <w:bottom w:val="single" w:sz="4" w:space="0" w:color="auto"/>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 xml:space="preserve"> </w:t>
            </w:r>
          </w:p>
        </w:tc>
        <w:tc>
          <w:tcPr>
            <w:tcW w:w="509" w:type="pct"/>
            <w:tcBorders>
              <w:top w:val="nil"/>
              <w:left w:val="single" w:sz="4" w:space="0" w:color="auto"/>
              <w:bottom w:val="single" w:sz="4" w:space="0" w:color="auto"/>
              <w:right w:val="single" w:sz="4" w:space="0" w:color="auto"/>
            </w:tcBorders>
            <w:tcMar>
              <w:top w:w="20" w:type="dxa"/>
              <w:left w:w="20" w:type="dxa"/>
              <w:bottom w:w="20" w:type="dxa"/>
              <w:right w:w="20" w:type="dxa"/>
            </w:tcMar>
            <w:vAlign w:val="bottom"/>
          </w:tcPr>
          <w:p w:rsidR="00A55B7A" w:rsidRPr="00A55B7A" w:rsidRDefault="00A55B7A" w:rsidP="00A55B7A">
            <w:pPr>
              <w:pStyle w:val="rowtabella0"/>
              <w:spacing w:before="40" w:after="40"/>
              <w:jc w:val="right"/>
              <w:rPr>
                <w:color w:val="002060"/>
                <w:sz w:val="16"/>
                <w:szCs w:val="16"/>
              </w:rPr>
            </w:pPr>
            <w:r w:rsidRPr="00A55B7A">
              <w:rPr>
                <w:color w:val="002060"/>
                <w:sz w:val="16"/>
                <w:szCs w:val="16"/>
              </w:rPr>
              <w:t>129,30</w:t>
            </w:r>
          </w:p>
        </w:tc>
      </w:tr>
    </w:tbl>
    <w:p w:rsidR="00385A80" w:rsidRDefault="00385A80" w:rsidP="00A55B7A">
      <w:pPr>
        <w:pStyle w:val="rowtabella0"/>
      </w:pPr>
    </w:p>
    <w:p w:rsidR="00A53D7A" w:rsidRDefault="00A53D7A" w:rsidP="00A55B7A">
      <w:pPr>
        <w:pStyle w:val="rowtabella0"/>
      </w:pPr>
    </w:p>
    <w:p w:rsidR="009C49E6" w:rsidRDefault="009C49E6" w:rsidP="00A55B7A">
      <w:pPr>
        <w:pStyle w:val="rowtabella0"/>
      </w:pPr>
    </w:p>
    <w:p w:rsidR="009C49E6" w:rsidRPr="00A55B7A" w:rsidRDefault="009C49E6" w:rsidP="00A55B7A">
      <w:pPr>
        <w:pStyle w:val="rowtabella0"/>
      </w:pPr>
    </w:p>
    <w:p w:rsidR="00CD0BC4" w:rsidRPr="006474D6" w:rsidRDefault="00CD0BC4" w:rsidP="00CD0BC4">
      <w:pPr>
        <w:pStyle w:val="Comunicato1"/>
      </w:pPr>
      <w:r>
        <w:t>ERRATA CORRIGE</w:t>
      </w:r>
      <w:bookmarkEnd w:id="46"/>
    </w:p>
    <w:p w:rsidR="0083162D" w:rsidRDefault="0083162D" w:rsidP="003A692E">
      <w:pPr>
        <w:pStyle w:val="LndNormale1"/>
        <w:rPr>
          <w:color w:val="002060"/>
          <w:szCs w:val="22"/>
        </w:rPr>
      </w:pPr>
    </w:p>
    <w:p w:rsidR="00F64A2E" w:rsidRDefault="00F64A2E" w:rsidP="003A692E">
      <w:pPr>
        <w:pStyle w:val="LndNormale1"/>
        <w:rPr>
          <w:color w:val="002060"/>
          <w:szCs w:val="22"/>
        </w:rPr>
      </w:pPr>
    </w:p>
    <w:p w:rsidR="00706101" w:rsidRPr="00AD41A0" w:rsidRDefault="00706101" w:rsidP="00E81AE0">
      <w:pPr>
        <w:pStyle w:val="Comunicato1"/>
      </w:pPr>
      <w:bookmarkStart w:id="48" w:name="_Toc130999997"/>
      <w:r>
        <w:t>CORTE SPORTIVA D’APPELLO TERRITORIALE</w:t>
      </w:r>
      <w:bookmarkEnd w:id="48"/>
    </w:p>
    <w:p w:rsidR="000636CC" w:rsidRDefault="000636CC" w:rsidP="00706101">
      <w:pPr>
        <w:pStyle w:val="Titolo"/>
        <w:jc w:val="both"/>
        <w:rPr>
          <w:rFonts w:cs="Arial"/>
          <w:szCs w:val="22"/>
        </w:rPr>
      </w:pPr>
    </w:p>
    <w:p w:rsidR="00654615" w:rsidRDefault="00654615" w:rsidP="00706101">
      <w:pPr>
        <w:pStyle w:val="Titolo"/>
        <w:jc w:val="both"/>
        <w:rPr>
          <w:rFonts w:cs="Arial"/>
          <w:szCs w:val="22"/>
        </w:rPr>
      </w:pPr>
    </w:p>
    <w:p w:rsidR="00F109F5" w:rsidRPr="006474D6" w:rsidRDefault="00F109F5" w:rsidP="00F109F5">
      <w:pPr>
        <w:pStyle w:val="Comunicato1"/>
      </w:pPr>
      <w:bookmarkStart w:id="49" w:name="_Toc130999998"/>
      <w:r w:rsidRPr="006474D6">
        <w:t>ALLEGATI</w:t>
      </w:r>
      <w:bookmarkEnd w:id="47"/>
      <w:bookmarkEnd w:id="49"/>
    </w:p>
    <w:p w:rsidR="00B537D3" w:rsidRDefault="00B537D3" w:rsidP="00C2141E">
      <w:pPr>
        <w:pStyle w:val="LndNormale1"/>
        <w:jc w:val="center"/>
        <w:outlineLvl w:val="0"/>
        <w:rPr>
          <w:b/>
          <w:color w:val="002060"/>
          <w:u w:val="single"/>
        </w:rPr>
      </w:pPr>
    </w:p>
    <w:p w:rsidR="002D5BF7" w:rsidRDefault="002D5BF7" w:rsidP="00C2141E">
      <w:pPr>
        <w:pStyle w:val="LndNormale1"/>
        <w:jc w:val="center"/>
        <w:outlineLvl w:val="0"/>
        <w:rPr>
          <w:b/>
          <w:color w:val="002060"/>
          <w:u w:val="single"/>
        </w:rPr>
      </w:pPr>
    </w:p>
    <w:p w:rsidR="004F3CBF" w:rsidRPr="004F3CBF" w:rsidRDefault="004F3CBF" w:rsidP="004F3CBF">
      <w:pPr>
        <w:pStyle w:val="LndNormale1"/>
        <w:numPr>
          <w:ilvl w:val="0"/>
          <w:numId w:val="37"/>
        </w:numPr>
        <w:jc w:val="left"/>
        <w:outlineLvl w:val="0"/>
        <w:rPr>
          <w:rFonts w:cs="Arial"/>
          <w:b/>
          <w:bCs/>
          <w:color w:val="002060"/>
          <w:szCs w:val="22"/>
          <w:u w:val="single"/>
        </w:rPr>
      </w:pPr>
      <w:r w:rsidRPr="004F3CBF">
        <w:rPr>
          <w:rFonts w:cs="Arial"/>
          <w:b/>
          <w:bCs/>
          <w:color w:val="002060"/>
          <w:szCs w:val="22"/>
          <w:u w:val="single"/>
        </w:rPr>
        <w:t>LETTERA PRESIDENTE ABETE</w:t>
      </w:r>
    </w:p>
    <w:p w:rsidR="00DC2DE2" w:rsidRPr="00F37032" w:rsidRDefault="00DC2DE2" w:rsidP="00F37032">
      <w:pPr>
        <w:pStyle w:val="LndNormale1"/>
        <w:numPr>
          <w:ilvl w:val="0"/>
          <w:numId w:val="37"/>
        </w:numPr>
        <w:jc w:val="left"/>
        <w:outlineLvl w:val="0"/>
        <w:rPr>
          <w:rFonts w:cs="Arial"/>
          <w:b/>
          <w:bCs/>
          <w:color w:val="002060"/>
          <w:szCs w:val="22"/>
          <w:u w:val="single"/>
        </w:rPr>
      </w:pPr>
      <w:r w:rsidRPr="00F37032">
        <w:rPr>
          <w:rFonts w:cs="Arial"/>
          <w:b/>
          <w:bCs/>
          <w:color w:val="002060"/>
          <w:szCs w:val="22"/>
          <w:u w:val="single"/>
        </w:rPr>
        <w:t>Slide sulle normative Anagrafe FIGC</w:t>
      </w:r>
    </w:p>
    <w:p w:rsidR="00425909" w:rsidRDefault="00DC2DE2" w:rsidP="00F37032">
      <w:pPr>
        <w:pStyle w:val="LndNormale1"/>
        <w:numPr>
          <w:ilvl w:val="0"/>
          <w:numId w:val="37"/>
        </w:numPr>
        <w:jc w:val="left"/>
        <w:outlineLvl w:val="0"/>
        <w:rPr>
          <w:rFonts w:cs="Arial"/>
          <w:b/>
          <w:bCs/>
          <w:color w:val="002060"/>
          <w:szCs w:val="22"/>
          <w:u w:val="single"/>
        </w:rPr>
      </w:pPr>
      <w:r w:rsidRPr="00F37032">
        <w:rPr>
          <w:rFonts w:cs="Arial"/>
          <w:b/>
          <w:bCs/>
          <w:color w:val="002060"/>
          <w:szCs w:val="22"/>
          <w:u w:val="single"/>
        </w:rPr>
        <w:t>Slide sulle attività operative nel Portale Servizi FIGC</w:t>
      </w:r>
    </w:p>
    <w:p w:rsidR="00DC2DE2" w:rsidRPr="00425909" w:rsidRDefault="00425909" w:rsidP="00F37032">
      <w:pPr>
        <w:pStyle w:val="LndNormale1"/>
        <w:numPr>
          <w:ilvl w:val="0"/>
          <w:numId w:val="37"/>
        </w:numPr>
        <w:jc w:val="left"/>
        <w:outlineLvl w:val="0"/>
        <w:rPr>
          <w:rFonts w:cs="Arial"/>
          <w:b/>
          <w:bCs/>
          <w:color w:val="002060"/>
          <w:szCs w:val="22"/>
          <w:u w:val="single"/>
        </w:rPr>
      </w:pPr>
      <w:r w:rsidRPr="00425909">
        <w:rPr>
          <w:rFonts w:cs="Arial"/>
          <w:b/>
          <w:bCs/>
          <w:color w:val="002060"/>
          <w:szCs w:val="22"/>
          <w:u w:val="single"/>
        </w:rPr>
        <w:t>Locandina Convegno CONI “</w:t>
      </w:r>
      <w:r w:rsidRPr="00425909">
        <w:rPr>
          <w:b/>
          <w:color w:val="002060"/>
          <w:szCs w:val="22"/>
          <w:u w:val="single"/>
        </w:rPr>
        <w:t>Riforma dello Sport Tutti Pronti?”</w:t>
      </w:r>
      <w:r w:rsidR="00DC2DE2" w:rsidRPr="00425909">
        <w:rPr>
          <w:rFonts w:cs="Arial"/>
          <w:b/>
          <w:bCs/>
          <w:color w:val="002060"/>
          <w:szCs w:val="22"/>
          <w:u w:val="single"/>
        </w:rPr>
        <w:t xml:space="preserve"> </w:t>
      </w:r>
    </w:p>
    <w:p w:rsidR="004065F3" w:rsidRPr="004065F3" w:rsidRDefault="004065F3" w:rsidP="00ED36C6">
      <w:pPr>
        <w:pStyle w:val="LndNormale1"/>
        <w:numPr>
          <w:ilvl w:val="0"/>
          <w:numId w:val="37"/>
        </w:numPr>
        <w:jc w:val="left"/>
        <w:outlineLvl w:val="0"/>
        <w:rPr>
          <w:b/>
          <w:bCs/>
          <w:color w:val="002060"/>
          <w:u w:val="single"/>
        </w:rPr>
      </w:pPr>
      <w:r>
        <w:rPr>
          <w:rFonts w:cs="Arial"/>
          <w:b/>
          <w:bCs/>
          <w:color w:val="002060"/>
          <w:szCs w:val="22"/>
          <w:u w:val="single"/>
        </w:rPr>
        <w:t>Regolamento Torneo Amatori Calcio a 11 2023-2024</w:t>
      </w:r>
    </w:p>
    <w:p w:rsidR="004065F3" w:rsidRPr="00BC0911" w:rsidRDefault="004065F3" w:rsidP="00ED36C6">
      <w:pPr>
        <w:pStyle w:val="LndNormale1"/>
        <w:numPr>
          <w:ilvl w:val="0"/>
          <w:numId w:val="37"/>
        </w:numPr>
        <w:jc w:val="left"/>
        <w:outlineLvl w:val="0"/>
        <w:rPr>
          <w:b/>
          <w:bCs/>
          <w:color w:val="002060"/>
          <w:u w:val="single"/>
        </w:rPr>
      </w:pPr>
      <w:r>
        <w:rPr>
          <w:rFonts w:cs="Arial"/>
          <w:b/>
          <w:bCs/>
          <w:color w:val="002060"/>
          <w:szCs w:val="22"/>
          <w:u w:val="single"/>
        </w:rPr>
        <w:t>Regolamento Torneo Amatori Calcio a 7 2023-2024</w:t>
      </w:r>
    </w:p>
    <w:p w:rsidR="00F64A2E" w:rsidRDefault="00F64A2E" w:rsidP="00C2141E">
      <w:pPr>
        <w:pStyle w:val="LndNormale1"/>
        <w:jc w:val="center"/>
        <w:outlineLvl w:val="0"/>
        <w:rPr>
          <w:b/>
          <w:color w:val="002060"/>
          <w:u w:val="single"/>
        </w:rPr>
      </w:pPr>
    </w:p>
    <w:p w:rsidR="009C49E6" w:rsidRDefault="009C49E6"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60F03">
        <w:rPr>
          <w:b/>
          <w:color w:val="002060"/>
          <w:u w:val="single"/>
        </w:rPr>
        <w:t>21</w:t>
      </w:r>
      <w:r w:rsidR="00AC5AE8">
        <w:rPr>
          <w:b/>
          <w:color w:val="002060"/>
          <w:u w:val="single"/>
        </w:rPr>
        <w:t>/06</w:t>
      </w:r>
      <w:r w:rsidR="009D3AC9">
        <w:rPr>
          <w:b/>
          <w:color w:val="002060"/>
          <w:u w:val="single"/>
        </w:rPr>
        <w:t>/2023.</w:t>
      </w:r>
    </w:p>
    <w:p w:rsidR="00FC35FB" w:rsidRDefault="00FC35FB" w:rsidP="00C2141E">
      <w:pPr>
        <w:pStyle w:val="LndNormale1"/>
        <w:jc w:val="center"/>
        <w:outlineLvl w:val="0"/>
        <w:rPr>
          <w:b/>
          <w:color w:val="002060"/>
          <w:u w:val="single"/>
        </w:rPr>
      </w:pPr>
    </w:p>
    <w:p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05A" w:rsidRDefault="0039305A">
      <w:r>
        <w:separator/>
      </w:r>
    </w:p>
  </w:endnote>
  <w:endnote w:type="continuationSeparator" w:id="0">
    <w:p w:rsidR="0039305A" w:rsidRDefault="0039305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FIGC - Azzurri 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Default="00036C9C" w:rsidP="00102631">
    <w:pPr>
      <w:pStyle w:val="Pidipagina"/>
      <w:framePr w:wrap="around" w:vAnchor="text" w:hAnchor="margin" w:xAlign="center" w:y="1"/>
      <w:rPr>
        <w:rStyle w:val="Numeropagina"/>
      </w:rPr>
    </w:pPr>
    <w:r>
      <w:rPr>
        <w:rStyle w:val="Numeropagina"/>
      </w:rPr>
      <w:fldChar w:fldCharType="begin"/>
    </w:r>
    <w:r w:rsidR="00E07C2A">
      <w:rPr>
        <w:rStyle w:val="Numeropagina"/>
      </w:rPr>
      <w:instrText xml:space="preserve">PAGE  </w:instrText>
    </w:r>
    <w:r>
      <w:rPr>
        <w:rStyle w:val="Numeropagina"/>
      </w:rPr>
      <w:fldChar w:fldCharType="end"/>
    </w:r>
  </w:p>
  <w:p w:rsidR="00E07C2A" w:rsidRDefault="00E07C2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Pr="00B41648" w:rsidRDefault="00036C9C" w:rsidP="0034692E">
    <w:pPr>
      <w:pStyle w:val="Pidipagina"/>
      <w:tabs>
        <w:tab w:val="left" w:pos="6521"/>
      </w:tabs>
      <w:jc w:val="center"/>
    </w:pPr>
    <w:r w:rsidRPr="008A146E">
      <w:rPr>
        <w:rStyle w:val="Numeropagina"/>
        <w:color w:val="002060"/>
      </w:rPr>
      <w:fldChar w:fldCharType="begin"/>
    </w:r>
    <w:r w:rsidR="00E07C2A" w:rsidRPr="008A146E">
      <w:rPr>
        <w:rStyle w:val="Numeropagina"/>
        <w:color w:val="002060"/>
      </w:rPr>
      <w:instrText xml:space="preserve">PAGE  </w:instrText>
    </w:r>
    <w:r w:rsidRPr="008A146E">
      <w:rPr>
        <w:rStyle w:val="Numeropagina"/>
        <w:color w:val="002060"/>
      </w:rPr>
      <w:fldChar w:fldCharType="separate"/>
    </w:r>
    <w:r w:rsidR="009C49E6">
      <w:rPr>
        <w:rStyle w:val="Numeropagina"/>
        <w:noProof/>
        <w:color w:val="002060"/>
      </w:rPr>
      <w:t>8</w:t>
    </w:r>
    <w:r w:rsidRPr="008A146E">
      <w:rPr>
        <w:rStyle w:val="Numeropagina"/>
        <w:color w:val="002060"/>
      </w:rPr>
      <w:fldChar w:fldCharType="end"/>
    </w:r>
    <w:r w:rsidR="00E07C2A" w:rsidRPr="008A146E">
      <w:rPr>
        <w:rStyle w:val="Numeropagina"/>
        <w:color w:val="002060"/>
      </w:rPr>
      <w:t xml:space="preserve"> / </w:t>
    </w:r>
    <w:r w:rsidR="00960F03">
      <w:rPr>
        <w:color w:val="002060"/>
      </w:rPr>
      <w:t>120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05A" w:rsidRDefault="0039305A">
      <w:r>
        <w:separator/>
      </w:r>
    </w:p>
  </w:footnote>
  <w:footnote w:type="continuationSeparator" w:id="0">
    <w:p w:rsidR="0039305A" w:rsidRDefault="00393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Pr="00C828DB" w:rsidRDefault="00E07C2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07C2A">
      <w:tc>
        <w:tcPr>
          <w:tcW w:w="2050" w:type="dxa"/>
        </w:tcPr>
        <w:p w:rsidR="00E07C2A" w:rsidRDefault="00E07C2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07C2A" w:rsidRDefault="00E07C2A">
          <w:pPr>
            <w:pStyle w:val="Intestazione"/>
            <w:tabs>
              <w:tab w:val="left" w:pos="435"/>
              <w:tab w:val="right" w:pos="7588"/>
            </w:tabs>
            <w:rPr>
              <w:sz w:val="24"/>
            </w:rPr>
          </w:pPr>
        </w:p>
      </w:tc>
    </w:tr>
  </w:tbl>
  <w:p w:rsidR="00E07C2A" w:rsidRDefault="00E07C2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4B0DCF"/>
    <w:multiLevelType w:val="hybridMultilevel"/>
    <w:tmpl w:val="F662BD64"/>
    <w:lvl w:ilvl="0" w:tplc="7E26F1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880FCB"/>
    <w:multiLevelType w:val="hybridMultilevel"/>
    <w:tmpl w:val="3DFA1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3A846C6"/>
    <w:multiLevelType w:val="hybridMultilevel"/>
    <w:tmpl w:val="BF0E01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357B82"/>
    <w:multiLevelType w:val="hybridMultilevel"/>
    <w:tmpl w:val="1F5210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5EA6A9F"/>
    <w:multiLevelType w:val="hybridMultilevel"/>
    <w:tmpl w:val="4448D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87408A"/>
    <w:multiLevelType w:val="hybridMultilevel"/>
    <w:tmpl w:val="3EE42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94311C"/>
    <w:multiLevelType w:val="hybridMultilevel"/>
    <w:tmpl w:val="420C3A50"/>
    <w:lvl w:ilvl="0" w:tplc="7E26F17A">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6DE434B"/>
    <w:multiLevelType w:val="hybridMultilevel"/>
    <w:tmpl w:val="EB3AB1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B74E32"/>
    <w:multiLevelType w:val="hybridMultilevel"/>
    <w:tmpl w:val="1AEC493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C65C71"/>
    <w:multiLevelType w:val="hybridMultilevel"/>
    <w:tmpl w:val="48AC4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394CC4"/>
    <w:multiLevelType w:val="hybridMultilevel"/>
    <w:tmpl w:val="69C0606C"/>
    <w:lvl w:ilvl="0" w:tplc="524CBDCA">
      <w:numFmt w:val="bullet"/>
      <w:lvlText w:val="-"/>
      <w:lvlJc w:val="left"/>
      <w:pPr>
        <w:ind w:left="720" w:hanging="360"/>
      </w:pPr>
      <w:rPr>
        <w:rFonts w:ascii="Arial" w:eastAsiaTheme="minorEastAsia" w:hAnsi="Arial" w:cs="Arial" w:hint="default"/>
        <w:color w:val="1F1F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41741C"/>
    <w:multiLevelType w:val="hybridMultilevel"/>
    <w:tmpl w:val="448E4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FB10D8"/>
    <w:multiLevelType w:val="hybridMultilevel"/>
    <w:tmpl w:val="CC66F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E56D65"/>
    <w:multiLevelType w:val="hybridMultilevel"/>
    <w:tmpl w:val="0C5A15B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43756CC"/>
    <w:multiLevelType w:val="hybridMultilevel"/>
    <w:tmpl w:val="52842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37D409A6"/>
    <w:multiLevelType w:val="hybridMultilevel"/>
    <w:tmpl w:val="B2EECC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8E46EC"/>
    <w:multiLevelType w:val="hybridMultilevel"/>
    <w:tmpl w:val="A5702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FF2DCD"/>
    <w:multiLevelType w:val="hybridMultilevel"/>
    <w:tmpl w:val="9AA8AD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45A6427"/>
    <w:multiLevelType w:val="hybridMultilevel"/>
    <w:tmpl w:val="DCC04E1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47624BC"/>
    <w:multiLevelType w:val="hybridMultilevel"/>
    <w:tmpl w:val="1F3ED34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333C5C"/>
    <w:multiLevelType w:val="hybridMultilevel"/>
    <w:tmpl w:val="8A6271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CCD2313"/>
    <w:multiLevelType w:val="hybridMultilevel"/>
    <w:tmpl w:val="76F4E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5753A4"/>
    <w:multiLevelType w:val="hybridMultilevel"/>
    <w:tmpl w:val="EF8667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86D27F8"/>
    <w:multiLevelType w:val="hybridMultilevel"/>
    <w:tmpl w:val="61DC9340"/>
    <w:lvl w:ilvl="0" w:tplc="790AFF8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8E35640"/>
    <w:multiLevelType w:val="hybridMultilevel"/>
    <w:tmpl w:val="2604B5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9B00EDA"/>
    <w:multiLevelType w:val="hybridMultilevel"/>
    <w:tmpl w:val="FC6C48F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B064483"/>
    <w:multiLevelType w:val="hybridMultilevel"/>
    <w:tmpl w:val="5308E30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114A60"/>
    <w:multiLevelType w:val="hybridMultilevel"/>
    <w:tmpl w:val="258236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FD7142E"/>
    <w:multiLevelType w:val="hybridMultilevel"/>
    <w:tmpl w:val="B4583D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09F7264"/>
    <w:multiLevelType w:val="hybridMultilevel"/>
    <w:tmpl w:val="8152B9F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nsid w:val="670E4E3A"/>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9DA1508"/>
    <w:multiLevelType w:val="hybridMultilevel"/>
    <w:tmpl w:val="21D097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C6D72C2"/>
    <w:multiLevelType w:val="hybridMultilevel"/>
    <w:tmpl w:val="BFC0BA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C8F6FBE"/>
    <w:multiLevelType w:val="hybridMultilevel"/>
    <w:tmpl w:val="35729CB6"/>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6F850D96"/>
    <w:multiLevelType w:val="hybridMultilevel"/>
    <w:tmpl w:val="E01893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2"/>
  </w:num>
  <w:num w:numId="4">
    <w:abstractNumId w:val="20"/>
  </w:num>
  <w:num w:numId="5">
    <w:abstractNumId w:val="10"/>
  </w:num>
  <w:num w:numId="6">
    <w:abstractNumId w:val="14"/>
  </w:num>
  <w:num w:numId="7">
    <w:abstractNumId w:val="41"/>
  </w:num>
  <w:num w:numId="8">
    <w:abstractNumId w:val="29"/>
  </w:num>
  <w:num w:numId="9">
    <w:abstractNumId w:val="43"/>
  </w:num>
  <w:num w:numId="10">
    <w:abstractNumId w:val="39"/>
  </w:num>
  <w:num w:numId="11">
    <w:abstractNumId w:val="37"/>
  </w:num>
  <w:num w:numId="12">
    <w:abstractNumId w:val="46"/>
  </w:num>
  <w:num w:numId="13">
    <w:abstractNumId w:val="16"/>
  </w:num>
  <w:num w:numId="14">
    <w:abstractNumId w:val="24"/>
  </w:num>
  <w:num w:numId="15">
    <w:abstractNumId w:val="17"/>
  </w:num>
  <w:num w:numId="16">
    <w:abstractNumId w:val="23"/>
  </w:num>
  <w:num w:numId="17">
    <w:abstractNumId w:val="26"/>
  </w:num>
  <w:num w:numId="18">
    <w:abstractNumId w:val="9"/>
  </w:num>
  <w:num w:numId="19">
    <w:abstractNumId w:val="8"/>
  </w:num>
  <w:num w:numId="20">
    <w:abstractNumId w:val="32"/>
  </w:num>
  <w:num w:numId="21">
    <w:abstractNumId w:val="19"/>
  </w:num>
  <w:num w:numId="22">
    <w:abstractNumId w:val="31"/>
  </w:num>
  <w:num w:numId="23">
    <w:abstractNumId w:val="12"/>
  </w:num>
  <w:num w:numId="24">
    <w:abstractNumId w:val="44"/>
  </w:num>
  <w:num w:numId="25">
    <w:abstractNumId w:val="30"/>
  </w:num>
  <w:num w:numId="26">
    <w:abstractNumId w:val="13"/>
  </w:num>
  <w:num w:numId="27">
    <w:abstractNumId w:val="33"/>
  </w:num>
  <w:num w:numId="28">
    <w:abstractNumId w:val="28"/>
  </w:num>
  <w:num w:numId="29">
    <w:abstractNumId w:val="40"/>
  </w:num>
  <w:num w:numId="30">
    <w:abstractNumId w:val="42"/>
  </w:num>
  <w:num w:numId="31">
    <w:abstractNumId w:val="4"/>
  </w:num>
  <w:num w:numId="32">
    <w:abstractNumId w:val="18"/>
  </w:num>
  <w:num w:numId="33">
    <w:abstractNumId w:val="11"/>
  </w:num>
  <w:num w:numId="34">
    <w:abstractNumId w:val="2"/>
  </w:num>
  <w:num w:numId="35">
    <w:abstractNumId w:val="21"/>
  </w:num>
  <w:num w:numId="36">
    <w:abstractNumId w:val="1"/>
  </w:num>
  <w:num w:numId="37">
    <w:abstractNumId w:val="3"/>
  </w:num>
  <w:num w:numId="38">
    <w:abstractNumId w:val="7"/>
  </w:num>
  <w:num w:numId="39">
    <w:abstractNumId w:val="45"/>
  </w:num>
  <w:num w:numId="40">
    <w:abstractNumId w:val="36"/>
  </w:num>
  <w:num w:numId="41">
    <w:abstractNumId w:val="38"/>
  </w:num>
  <w:num w:numId="42">
    <w:abstractNumId w:val="6"/>
  </w:num>
  <w:num w:numId="43">
    <w:abstractNumId w:val="34"/>
  </w:num>
  <w:num w:numId="44">
    <w:abstractNumId w:val="27"/>
  </w:num>
  <w:num w:numId="45">
    <w:abstractNumId w:val="15"/>
  </w:num>
  <w:num w:numId="46">
    <w:abstractNumId w:val="5"/>
  </w:num>
  <w:num w:numId="47">
    <w:abstractNumId w:val="3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4FD"/>
    <w:rsid w:val="00003738"/>
    <w:rsid w:val="000037F3"/>
    <w:rsid w:val="00003E30"/>
    <w:rsid w:val="00003F91"/>
    <w:rsid w:val="00004198"/>
    <w:rsid w:val="000049B3"/>
    <w:rsid w:val="00004A63"/>
    <w:rsid w:val="00004D21"/>
    <w:rsid w:val="0000512A"/>
    <w:rsid w:val="0000596B"/>
    <w:rsid w:val="00005988"/>
    <w:rsid w:val="00005B81"/>
    <w:rsid w:val="00005CDA"/>
    <w:rsid w:val="000064A4"/>
    <w:rsid w:val="0000657A"/>
    <w:rsid w:val="00006C59"/>
    <w:rsid w:val="00006F11"/>
    <w:rsid w:val="000070CC"/>
    <w:rsid w:val="000071D7"/>
    <w:rsid w:val="00007425"/>
    <w:rsid w:val="0000755E"/>
    <w:rsid w:val="00007AC2"/>
    <w:rsid w:val="00007C6F"/>
    <w:rsid w:val="00007D90"/>
    <w:rsid w:val="00010166"/>
    <w:rsid w:val="000101EC"/>
    <w:rsid w:val="00010332"/>
    <w:rsid w:val="0001036C"/>
    <w:rsid w:val="000103F1"/>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4C47"/>
    <w:rsid w:val="000152B1"/>
    <w:rsid w:val="000153F4"/>
    <w:rsid w:val="000154BA"/>
    <w:rsid w:val="000156EF"/>
    <w:rsid w:val="0001599F"/>
    <w:rsid w:val="00016232"/>
    <w:rsid w:val="00016411"/>
    <w:rsid w:val="00016831"/>
    <w:rsid w:val="00016B61"/>
    <w:rsid w:val="00016EDC"/>
    <w:rsid w:val="00016F25"/>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867"/>
    <w:rsid w:val="000249A0"/>
    <w:rsid w:val="000261ED"/>
    <w:rsid w:val="00026467"/>
    <w:rsid w:val="000264E2"/>
    <w:rsid w:val="000266B8"/>
    <w:rsid w:val="000267EB"/>
    <w:rsid w:val="00026862"/>
    <w:rsid w:val="00026891"/>
    <w:rsid w:val="00026A51"/>
    <w:rsid w:val="00026A6D"/>
    <w:rsid w:val="00026AF8"/>
    <w:rsid w:val="00026B65"/>
    <w:rsid w:val="00027461"/>
    <w:rsid w:val="000276C2"/>
    <w:rsid w:val="00027B09"/>
    <w:rsid w:val="00027B8B"/>
    <w:rsid w:val="00027C47"/>
    <w:rsid w:val="00030196"/>
    <w:rsid w:val="000305DE"/>
    <w:rsid w:val="00030C9C"/>
    <w:rsid w:val="00031550"/>
    <w:rsid w:val="00032A3D"/>
    <w:rsid w:val="00032D90"/>
    <w:rsid w:val="0003303F"/>
    <w:rsid w:val="000330DC"/>
    <w:rsid w:val="00033114"/>
    <w:rsid w:val="00033131"/>
    <w:rsid w:val="00033E77"/>
    <w:rsid w:val="000342E1"/>
    <w:rsid w:val="0003443A"/>
    <w:rsid w:val="00034558"/>
    <w:rsid w:val="00034B2F"/>
    <w:rsid w:val="00034C10"/>
    <w:rsid w:val="000355A8"/>
    <w:rsid w:val="00035CE6"/>
    <w:rsid w:val="00035E53"/>
    <w:rsid w:val="00036C14"/>
    <w:rsid w:val="00036C9C"/>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866"/>
    <w:rsid w:val="00044CA3"/>
    <w:rsid w:val="00044D2E"/>
    <w:rsid w:val="00044F36"/>
    <w:rsid w:val="00044F5B"/>
    <w:rsid w:val="00045569"/>
    <w:rsid w:val="000461A2"/>
    <w:rsid w:val="00046340"/>
    <w:rsid w:val="00047EB5"/>
    <w:rsid w:val="00047FFE"/>
    <w:rsid w:val="000501BB"/>
    <w:rsid w:val="00050E14"/>
    <w:rsid w:val="0005146F"/>
    <w:rsid w:val="00051766"/>
    <w:rsid w:val="000517A9"/>
    <w:rsid w:val="0005191C"/>
    <w:rsid w:val="00051F6E"/>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2A"/>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6CC"/>
    <w:rsid w:val="00063E44"/>
    <w:rsid w:val="00063E89"/>
    <w:rsid w:val="00064AD1"/>
    <w:rsid w:val="00064D59"/>
    <w:rsid w:val="00064F85"/>
    <w:rsid w:val="00065B00"/>
    <w:rsid w:val="00065B63"/>
    <w:rsid w:val="00065EB5"/>
    <w:rsid w:val="00066280"/>
    <w:rsid w:val="000666CA"/>
    <w:rsid w:val="000666FF"/>
    <w:rsid w:val="00066B32"/>
    <w:rsid w:val="00066F4C"/>
    <w:rsid w:val="00066FA6"/>
    <w:rsid w:val="00067316"/>
    <w:rsid w:val="000677C6"/>
    <w:rsid w:val="00067A1B"/>
    <w:rsid w:val="00070394"/>
    <w:rsid w:val="00070445"/>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998"/>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5D30"/>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16FE"/>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229"/>
    <w:rsid w:val="000A72FA"/>
    <w:rsid w:val="000A7472"/>
    <w:rsid w:val="000A750B"/>
    <w:rsid w:val="000A751A"/>
    <w:rsid w:val="000A75B2"/>
    <w:rsid w:val="000A766E"/>
    <w:rsid w:val="000A7834"/>
    <w:rsid w:val="000A7F87"/>
    <w:rsid w:val="000B0065"/>
    <w:rsid w:val="000B0248"/>
    <w:rsid w:val="000B0467"/>
    <w:rsid w:val="000B0504"/>
    <w:rsid w:val="000B08B4"/>
    <w:rsid w:val="000B09E9"/>
    <w:rsid w:val="000B0BB6"/>
    <w:rsid w:val="000B0F5B"/>
    <w:rsid w:val="000B10CB"/>
    <w:rsid w:val="000B151D"/>
    <w:rsid w:val="000B1794"/>
    <w:rsid w:val="000B1CF3"/>
    <w:rsid w:val="000B1D69"/>
    <w:rsid w:val="000B1E86"/>
    <w:rsid w:val="000B21F1"/>
    <w:rsid w:val="000B221C"/>
    <w:rsid w:val="000B2961"/>
    <w:rsid w:val="000B2AFA"/>
    <w:rsid w:val="000B2E04"/>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7B6"/>
    <w:rsid w:val="000B6B93"/>
    <w:rsid w:val="000B70FB"/>
    <w:rsid w:val="000B71B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1A6"/>
    <w:rsid w:val="000D4204"/>
    <w:rsid w:val="000D4552"/>
    <w:rsid w:val="000D47BA"/>
    <w:rsid w:val="000D4C5B"/>
    <w:rsid w:val="000D512D"/>
    <w:rsid w:val="000D56E9"/>
    <w:rsid w:val="000D5744"/>
    <w:rsid w:val="000D5BD8"/>
    <w:rsid w:val="000D5E95"/>
    <w:rsid w:val="000D5F78"/>
    <w:rsid w:val="000D6714"/>
    <w:rsid w:val="000D67B9"/>
    <w:rsid w:val="000D6973"/>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8B3"/>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0FEF"/>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2D1"/>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C2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290"/>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360"/>
    <w:rsid w:val="00122494"/>
    <w:rsid w:val="001226E0"/>
    <w:rsid w:val="001228F7"/>
    <w:rsid w:val="00122A92"/>
    <w:rsid w:val="001230C9"/>
    <w:rsid w:val="00123157"/>
    <w:rsid w:val="0012318F"/>
    <w:rsid w:val="00123211"/>
    <w:rsid w:val="0012326C"/>
    <w:rsid w:val="00123748"/>
    <w:rsid w:val="001237BF"/>
    <w:rsid w:val="00123B65"/>
    <w:rsid w:val="00123D0F"/>
    <w:rsid w:val="0012429D"/>
    <w:rsid w:val="00124783"/>
    <w:rsid w:val="00124E4A"/>
    <w:rsid w:val="00124F00"/>
    <w:rsid w:val="00124FA1"/>
    <w:rsid w:val="001252E6"/>
    <w:rsid w:val="0012532C"/>
    <w:rsid w:val="001253C5"/>
    <w:rsid w:val="00125ADC"/>
    <w:rsid w:val="00125DE9"/>
    <w:rsid w:val="0012665A"/>
    <w:rsid w:val="0012694E"/>
    <w:rsid w:val="00126DA3"/>
    <w:rsid w:val="00126EC3"/>
    <w:rsid w:val="00127B9F"/>
    <w:rsid w:val="00127DCF"/>
    <w:rsid w:val="00127F9C"/>
    <w:rsid w:val="00130167"/>
    <w:rsid w:val="00131A33"/>
    <w:rsid w:val="001323CA"/>
    <w:rsid w:val="001329D8"/>
    <w:rsid w:val="00132A9C"/>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1C1"/>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54B"/>
    <w:rsid w:val="00142A9E"/>
    <w:rsid w:val="00142DE0"/>
    <w:rsid w:val="00142F76"/>
    <w:rsid w:val="00143353"/>
    <w:rsid w:val="001435BE"/>
    <w:rsid w:val="001437E6"/>
    <w:rsid w:val="00143A61"/>
    <w:rsid w:val="00143B79"/>
    <w:rsid w:val="00143DD6"/>
    <w:rsid w:val="00143FB7"/>
    <w:rsid w:val="00144C56"/>
    <w:rsid w:val="0014534C"/>
    <w:rsid w:val="00145906"/>
    <w:rsid w:val="00145E9C"/>
    <w:rsid w:val="00146375"/>
    <w:rsid w:val="001465DC"/>
    <w:rsid w:val="00146CF0"/>
    <w:rsid w:val="00146EFE"/>
    <w:rsid w:val="001470AF"/>
    <w:rsid w:val="0014766C"/>
    <w:rsid w:val="001478B8"/>
    <w:rsid w:val="00147BE4"/>
    <w:rsid w:val="00150362"/>
    <w:rsid w:val="001506C8"/>
    <w:rsid w:val="00150F4D"/>
    <w:rsid w:val="0015139A"/>
    <w:rsid w:val="001517F8"/>
    <w:rsid w:val="00151F69"/>
    <w:rsid w:val="00152116"/>
    <w:rsid w:val="00152134"/>
    <w:rsid w:val="001521A3"/>
    <w:rsid w:val="00152731"/>
    <w:rsid w:val="00152CDF"/>
    <w:rsid w:val="00152FAB"/>
    <w:rsid w:val="00153126"/>
    <w:rsid w:val="00154007"/>
    <w:rsid w:val="001542CD"/>
    <w:rsid w:val="00154C5C"/>
    <w:rsid w:val="001550BC"/>
    <w:rsid w:val="001553E1"/>
    <w:rsid w:val="00155725"/>
    <w:rsid w:val="00155BE4"/>
    <w:rsid w:val="00155C4D"/>
    <w:rsid w:val="00156061"/>
    <w:rsid w:val="001561E6"/>
    <w:rsid w:val="00156354"/>
    <w:rsid w:val="00156649"/>
    <w:rsid w:val="001566D5"/>
    <w:rsid w:val="00156DBE"/>
    <w:rsid w:val="00156E71"/>
    <w:rsid w:val="00157304"/>
    <w:rsid w:val="00157476"/>
    <w:rsid w:val="00157A29"/>
    <w:rsid w:val="00157EEC"/>
    <w:rsid w:val="0016096B"/>
    <w:rsid w:val="00160C84"/>
    <w:rsid w:val="00160E8E"/>
    <w:rsid w:val="001612A9"/>
    <w:rsid w:val="001614E4"/>
    <w:rsid w:val="0016156B"/>
    <w:rsid w:val="00161ADE"/>
    <w:rsid w:val="00161F4A"/>
    <w:rsid w:val="001620D7"/>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047"/>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B3F"/>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DD7"/>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1B5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6D25"/>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00"/>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35"/>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6ED3"/>
    <w:rsid w:val="001C71C4"/>
    <w:rsid w:val="001C7564"/>
    <w:rsid w:val="001C7E05"/>
    <w:rsid w:val="001C7EA5"/>
    <w:rsid w:val="001D01ED"/>
    <w:rsid w:val="001D01F3"/>
    <w:rsid w:val="001D08BA"/>
    <w:rsid w:val="001D092E"/>
    <w:rsid w:val="001D1077"/>
    <w:rsid w:val="001D131A"/>
    <w:rsid w:val="001D1481"/>
    <w:rsid w:val="001D14AF"/>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EC4"/>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4BA"/>
    <w:rsid w:val="001F354C"/>
    <w:rsid w:val="001F396A"/>
    <w:rsid w:val="001F3A83"/>
    <w:rsid w:val="001F3C85"/>
    <w:rsid w:val="001F3DB1"/>
    <w:rsid w:val="001F44B3"/>
    <w:rsid w:val="001F4528"/>
    <w:rsid w:val="001F4CEC"/>
    <w:rsid w:val="001F4E81"/>
    <w:rsid w:val="001F4F79"/>
    <w:rsid w:val="001F4F8D"/>
    <w:rsid w:val="001F58D9"/>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7BB"/>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6DD"/>
    <w:rsid w:val="00211A72"/>
    <w:rsid w:val="00211B14"/>
    <w:rsid w:val="00211D41"/>
    <w:rsid w:val="00212353"/>
    <w:rsid w:val="00212634"/>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66E8"/>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E"/>
    <w:rsid w:val="00226950"/>
    <w:rsid w:val="00226B58"/>
    <w:rsid w:val="00226C09"/>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CAA"/>
    <w:rsid w:val="00233331"/>
    <w:rsid w:val="0023372C"/>
    <w:rsid w:val="00233AA9"/>
    <w:rsid w:val="00234B67"/>
    <w:rsid w:val="00234EDA"/>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D0A"/>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969"/>
    <w:rsid w:val="00253BB5"/>
    <w:rsid w:val="00254435"/>
    <w:rsid w:val="0025490D"/>
    <w:rsid w:val="00254CBB"/>
    <w:rsid w:val="00254E48"/>
    <w:rsid w:val="0025585F"/>
    <w:rsid w:val="00255BA8"/>
    <w:rsid w:val="002568FF"/>
    <w:rsid w:val="00256FC2"/>
    <w:rsid w:val="00257021"/>
    <w:rsid w:val="002571D0"/>
    <w:rsid w:val="00257545"/>
    <w:rsid w:val="002575A3"/>
    <w:rsid w:val="002578D4"/>
    <w:rsid w:val="00257E2F"/>
    <w:rsid w:val="002609B2"/>
    <w:rsid w:val="00260C86"/>
    <w:rsid w:val="002613E4"/>
    <w:rsid w:val="00261486"/>
    <w:rsid w:val="00261710"/>
    <w:rsid w:val="00261ACD"/>
    <w:rsid w:val="00261D0A"/>
    <w:rsid w:val="00261D7B"/>
    <w:rsid w:val="00261FB0"/>
    <w:rsid w:val="00262542"/>
    <w:rsid w:val="00262604"/>
    <w:rsid w:val="00262903"/>
    <w:rsid w:val="00262F75"/>
    <w:rsid w:val="00263262"/>
    <w:rsid w:val="00263342"/>
    <w:rsid w:val="00263351"/>
    <w:rsid w:val="00263717"/>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25D"/>
    <w:rsid w:val="0026730A"/>
    <w:rsid w:val="00267457"/>
    <w:rsid w:val="0026777A"/>
    <w:rsid w:val="00267E91"/>
    <w:rsid w:val="00267E97"/>
    <w:rsid w:val="00270655"/>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921"/>
    <w:rsid w:val="00273B94"/>
    <w:rsid w:val="00273DCF"/>
    <w:rsid w:val="00274118"/>
    <w:rsid w:val="00274447"/>
    <w:rsid w:val="00274E0C"/>
    <w:rsid w:val="00275CC2"/>
    <w:rsid w:val="00276090"/>
    <w:rsid w:val="002762CA"/>
    <w:rsid w:val="00276837"/>
    <w:rsid w:val="002769AE"/>
    <w:rsid w:val="00276BBC"/>
    <w:rsid w:val="00276C46"/>
    <w:rsid w:val="00276D85"/>
    <w:rsid w:val="0027702C"/>
    <w:rsid w:val="00277824"/>
    <w:rsid w:val="00277FF6"/>
    <w:rsid w:val="0028002D"/>
    <w:rsid w:val="002804B0"/>
    <w:rsid w:val="0028102C"/>
    <w:rsid w:val="002812EB"/>
    <w:rsid w:val="00281872"/>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4A0"/>
    <w:rsid w:val="002848EE"/>
    <w:rsid w:val="00284A2C"/>
    <w:rsid w:val="00284B1D"/>
    <w:rsid w:val="002853FE"/>
    <w:rsid w:val="00285D2D"/>
    <w:rsid w:val="00285E17"/>
    <w:rsid w:val="00286312"/>
    <w:rsid w:val="0028636E"/>
    <w:rsid w:val="002868C6"/>
    <w:rsid w:val="00286E8B"/>
    <w:rsid w:val="00286EA8"/>
    <w:rsid w:val="00286F53"/>
    <w:rsid w:val="002871C2"/>
    <w:rsid w:val="0028786D"/>
    <w:rsid w:val="00287F94"/>
    <w:rsid w:val="002901BF"/>
    <w:rsid w:val="00290FB5"/>
    <w:rsid w:val="00291026"/>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2DD"/>
    <w:rsid w:val="0029574A"/>
    <w:rsid w:val="002959C3"/>
    <w:rsid w:val="00295BEF"/>
    <w:rsid w:val="0029624A"/>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AF3"/>
    <w:rsid w:val="002A6C25"/>
    <w:rsid w:val="002A6E28"/>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BA8"/>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BF7"/>
    <w:rsid w:val="002D5CAC"/>
    <w:rsid w:val="002D5E0C"/>
    <w:rsid w:val="002D5F21"/>
    <w:rsid w:val="002D60A8"/>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7B4"/>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AB4"/>
    <w:rsid w:val="002E4ECC"/>
    <w:rsid w:val="002E5223"/>
    <w:rsid w:val="002E5B19"/>
    <w:rsid w:val="002E5B1E"/>
    <w:rsid w:val="002E5D17"/>
    <w:rsid w:val="002E6088"/>
    <w:rsid w:val="002E6736"/>
    <w:rsid w:val="002E69D5"/>
    <w:rsid w:val="002E6B02"/>
    <w:rsid w:val="002E711B"/>
    <w:rsid w:val="002E7328"/>
    <w:rsid w:val="002E737C"/>
    <w:rsid w:val="002E75AE"/>
    <w:rsid w:val="002E7761"/>
    <w:rsid w:val="002E7926"/>
    <w:rsid w:val="002E79DE"/>
    <w:rsid w:val="002E7D72"/>
    <w:rsid w:val="002E7DB8"/>
    <w:rsid w:val="002F0130"/>
    <w:rsid w:val="002F06D6"/>
    <w:rsid w:val="002F097F"/>
    <w:rsid w:val="002F0D31"/>
    <w:rsid w:val="002F12C0"/>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66A6"/>
    <w:rsid w:val="002F731E"/>
    <w:rsid w:val="002F7626"/>
    <w:rsid w:val="002F7B5F"/>
    <w:rsid w:val="002F7C78"/>
    <w:rsid w:val="00300127"/>
    <w:rsid w:val="003005BD"/>
    <w:rsid w:val="003011AB"/>
    <w:rsid w:val="003012C9"/>
    <w:rsid w:val="00301A9D"/>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3E23"/>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0841"/>
    <w:rsid w:val="003212C6"/>
    <w:rsid w:val="0032141B"/>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5D0"/>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216"/>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C3C"/>
    <w:rsid w:val="00343E6C"/>
    <w:rsid w:val="003448FC"/>
    <w:rsid w:val="00344A7A"/>
    <w:rsid w:val="00344DCF"/>
    <w:rsid w:val="00345396"/>
    <w:rsid w:val="00345557"/>
    <w:rsid w:val="0034595B"/>
    <w:rsid w:val="0034596E"/>
    <w:rsid w:val="0034692E"/>
    <w:rsid w:val="00346A89"/>
    <w:rsid w:val="00346DC2"/>
    <w:rsid w:val="003471A7"/>
    <w:rsid w:val="003472CC"/>
    <w:rsid w:val="003475DA"/>
    <w:rsid w:val="00347745"/>
    <w:rsid w:val="003479F0"/>
    <w:rsid w:val="00347B86"/>
    <w:rsid w:val="00347C23"/>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2FE0"/>
    <w:rsid w:val="00353C07"/>
    <w:rsid w:val="00353E53"/>
    <w:rsid w:val="00354840"/>
    <w:rsid w:val="00354D1F"/>
    <w:rsid w:val="0035506C"/>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1B88"/>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B6E"/>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026"/>
    <w:rsid w:val="00380281"/>
    <w:rsid w:val="0038029E"/>
    <w:rsid w:val="003802E4"/>
    <w:rsid w:val="003806E8"/>
    <w:rsid w:val="003808CB"/>
    <w:rsid w:val="00380EA4"/>
    <w:rsid w:val="00380FDC"/>
    <w:rsid w:val="003815EE"/>
    <w:rsid w:val="0038166E"/>
    <w:rsid w:val="003818D1"/>
    <w:rsid w:val="00381A96"/>
    <w:rsid w:val="00382172"/>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58E0"/>
    <w:rsid w:val="00385A80"/>
    <w:rsid w:val="003860C9"/>
    <w:rsid w:val="00386307"/>
    <w:rsid w:val="003867AF"/>
    <w:rsid w:val="003869E9"/>
    <w:rsid w:val="00387264"/>
    <w:rsid w:val="00387696"/>
    <w:rsid w:val="00387D1B"/>
    <w:rsid w:val="00390ABB"/>
    <w:rsid w:val="003913D6"/>
    <w:rsid w:val="003919DD"/>
    <w:rsid w:val="00391DAA"/>
    <w:rsid w:val="0039215F"/>
    <w:rsid w:val="0039232B"/>
    <w:rsid w:val="0039305A"/>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DCB"/>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CF0"/>
    <w:rsid w:val="003A3D2D"/>
    <w:rsid w:val="003A417C"/>
    <w:rsid w:val="003A42E5"/>
    <w:rsid w:val="003A4387"/>
    <w:rsid w:val="003A46C4"/>
    <w:rsid w:val="003A4C0B"/>
    <w:rsid w:val="003A4E21"/>
    <w:rsid w:val="003A504B"/>
    <w:rsid w:val="003A5147"/>
    <w:rsid w:val="003A5471"/>
    <w:rsid w:val="003A569E"/>
    <w:rsid w:val="003A5753"/>
    <w:rsid w:val="003A57F7"/>
    <w:rsid w:val="003A59F1"/>
    <w:rsid w:val="003A5AD9"/>
    <w:rsid w:val="003A5C3A"/>
    <w:rsid w:val="003A65D8"/>
    <w:rsid w:val="003A66BA"/>
    <w:rsid w:val="003A6741"/>
    <w:rsid w:val="003A67B9"/>
    <w:rsid w:val="003A692E"/>
    <w:rsid w:val="003A6973"/>
    <w:rsid w:val="003A6B26"/>
    <w:rsid w:val="003A6CC7"/>
    <w:rsid w:val="003A6FE2"/>
    <w:rsid w:val="003A7166"/>
    <w:rsid w:val="003A770D"/>
    <w:rsid w:val="003A7E17"/>
    <w:rsid w:val="003A7FB7"/>
    <w:rsid w:val="003B01AF"/>
    <w:rsid w:val="003B0617"/>
    <w:rsid w:val="003B0763"/>
    <w:rsid w:val="003B07E0"/>
    <w:rsid w:val="003B0E05"/>
    <w:rsid w:val="003B0F75"/>
    <w:rsid w:val="003B1942"/>
    <w:rsid w:val="003B1D4D"/>
    <w:rsid w:val="003B1F4E"/>
    <w:rsid w:val="003B2542"/>
    <w:rsid w:val="003B2B2D"/>
    <w:rsid w:val="003B2C7F"/>
    <w:rsid w:val="003B2D7B"/>
    <w:rsid w:val="003B33EB"/>
    <w:rsid w:val="003B38B8"/>
    <w:rsid w:val="003B3E0C"/>
    <w:rsid w:val="003B3EE4"/>
    <w:rsid w:val="003B4162"/>
    <w:rsid w:val="003B429A"/>
    <w:rsid w:val="003B4591"/>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3C46"/>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774"/>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0F97"/>
    <w:rsid w:val="003F10CC"/>
    <w:rsid w:val="003F11EA"/>
    <w:rsid w:val="003F12B2"/>
    <w:rsid w:val="003F12ED"/>
    <w:rsid w:val="003F12F6"/>
    <w:rsid w:val="003F141D"/>
    <w:rsid w:val="003F16C3"/>
    <w:rsid w:val="003F1954"/>
    <w:rsid w:val="003F1A7B"/>
    <w:rsid w:val="003F1BA8"/>
    <w:rsid w:val="003F1CA2"/>
    <w:rsid w:val="003F202E"/>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5F3"/>
    <w:rsid w:val="00406740"/>
    <w:rsid w:val="00406AFF"/>
    <w:rsid w:val="0040728F"/>
    <w:rsid w:val="00407C34"/>
    <w:rsid w:val="0041007B"/>
    <w:rsid w:val="0041086F"/>
    <w:rsid w:val="00411544"/>
    <w:rsid w:val="00411754"/>
    <w:rsid w:val="0041180B"/>
    <w:rsid w:val="00411D7A"/>
    <w:rsid w:val="00411F40"/>
    <w:rsid w:val="004124D6"/>
    <w:rsid w:val="00412C58"/>
    <w:rsid w:val="00412C8D"/>
    <w:rsid w:val="00413021"/>
    <w:rsid w:val="0041311E"/>
    <w:rsid w:val="00413440"/>
    <w:rsid w:val="00413A05"/>
    <w:rsid w:val="00414068"/>
    <w:rsid w:val="00414227"/>
    <w:rsid w:val="004156A8"/>
    <w:rsid w:val="00415742"/>
    <w:rsid w:val="00415743"/>
    <w:rsid w:val="00415996"/>
    <w:rsid w:val="0041649F"/>
    <w:rsid w:val="0041658D"/>
    <w:rsid w:val="00416A88"/>
    <w:rsid w:val="00416BDA"/>
    <w:rsid w:val="00417283"/>
    <w:rsid w:val="004174C2"/>
    <w:rsid w:val="00417997"/>
    <w:rsid w:val="00417D1C"/>
    <w:rsid w:val="00420285"/>
    <w:rsid w:val="00420691"/>
    <w:rsid w:val="00420B88"/>
    <w:rsid w:val="00420F79"/>
    <w:rsid w:val="00420F7C"/>
    <w:rsid w:val="00420FD0"/>
    <w:rsid w:val="004213DC"/>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909"/>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87"/>
    <w:rsid w:val="00431A90"/>
    <w:rsid w:val="00431A93"/>
    <w:rsid w:val="00432062"/>
    <w:rsid w:val="0043247D"/>
    <w:rsid w:val="00432633"/>
    <w:rsid w:val="0043284E"/>
    <w:rsid w:val="00432C19"/>
    <w:rsid w:val="00432C3C"/>
    <w:rsid w:val="00432C70"/>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D00"/>
    <w:rsid w:val="00436262"/>
    <w:rsid w:val="004365C9"/>
    <w:rsid w:val="00436F00"/>
    <w:rsid w:val="00436F75"/>
    <w:rsid w:val="004370A2"/>
    <w:rsid w:val="00437A78"/>
    <w:rsid w:val="00440175"/>
    <w:rsid w:val="0044057B"/>
    <w:rsid w:val="004408CB"/>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CB"/>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C92"/>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D93"/>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624"/>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284"/>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6CA3"/>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8A3"/>
    <w:rsid w:val="004A394B"/>
    <w:rsid w:val="004A3F69"/>
    <w:rsid w:val="004A3F79"/>
    <w:rsid w:val="004A400A"/>
    <w:rsid w:val="004A4222"/>
    <w:rsid w:val="004A475C"/>
    <w:rsid w:val="004A47CC"/>
    <w:rsid w:val="004A4AC0"/>
    <w:rsid w:val="004A4E38"/>
    <w:rsid w:val="004A5023"/>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7D8"/>
    <w:rsid w:val="004B0800"/>
    <w:rsid w:val="004B0E9C"/>
    <w:rsid w:val="004B0EA2"/>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44D"/>
    <w:rsid w:val="004B4F58"/>
    <w:rsid w:val="004B4FBF"/>
    <w:rsid w:val="004B530B"/>
    <w:rsid w:val="004B5548"/>
    <w:rsid w:val="004B557E"/>
    <w:rsid w:val="004B595E"/>
    <w:rsid w:val="004B5A4E"/>
    <w:rsid w:val="004B5AD1"/>
    <w:rsid w:val="004B5B88"/>
    <w:rsid w:val="004B67BD"/>
    <w:rsid w:val="004B6A0F"/>
    <w:rsid w:val="004B7265"/>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1C"/>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C71"/>
    <w:rsid w:val="004D1F03"/>
    <w:rsid w:val="004D2501"/>
    <w:rsid w:val="004D2537"/>
    <w:rsid w:val="004D28C9"/>
    <w:rsid w:val="004D3223"/>
    <w:rsid w:val="004D3933"/>
    <w:rsid w:val="004D3A9E"/>
    <w:rsid w:val="004D3F51"/>
    <w:rsid w:val="004D4310"/>
    <w:rsid w:val="004D4569"/>
    <w:rsid w:val="004D470E"/>
    <w:rsid w:val="004D48ED"/>
    <w:rsid w:val="004D49D4"/>
    <w:rsid w:val="004D4C8B"/>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E8C"/>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0A1"/>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3CBF"/>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424"/>
    <w:rsid w:val="005019EE"/>
    <w:rsid w:val="00501C21"/>
    <w:rsid w:val="00501C90"/>
    <w:rsid w:val="00501F77"/>
    <w:rsid w:val="0050245F"/>
    <w:rsid w:val="005026A2"/>
    <w:rsid w:val="00502B89"/>
    <w:rsid w:val="00502FE2"/>
    <w:rsid w:val="00503358"/>
    <w:rsid w:val="005034E6"/>
    <w:rsid w:val="00503A33"/>
    <w:rsid w:val="00503A9A"/>
    <w:rsid w:val="00503BA1"/>
    <w:rsid w:val="00503DC9"/>
    <w:rsid w:val="00503F23"/>
    <w:rsid w:val="005045C3"/>
    <w:rsid w:val="005048CD"/>
    <w:rsid w:val="00504BBD"/>
    <w:rsid w:val="00504FC8"/>
    <w:rsid w:val="0050560F"/>
    <w:rsid w:val="005058D3"/>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3C68"/>
    <w:rsid w:val="0051417D"/>
    <w:rsid w:val="0051458F"/>
    <w:rsid w:val="00514CF1"/>
    <w:rsid w:val="00514E71"/>
    <w:rsid w:val="00515164"/>
    <w:rsid w:val="005154C3"/>
    <w:rsid w:val="005154FB"/>
    <w:rsid w:val="00515B21"/>
    <w:rsid w:val="00515D76"/>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596"/>
    <w:rsid w:val="0052184B"/>
    <w:rsid w:val="0052192F"/>
    <w:rsid w:val="00521A39"/>
    <w:rsid w:val="00521FC8"/>
    <w:rsid w:val="005225D7"/>
    <w:rsid w:val="00522920"/>
    <w:rsid w:val="00522973"/>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9CD"/>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639"/>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1EA0"/>
    <w:rsid w:val="005527D0"/>
    <w:rsid w:val="00552821"/>
    <w:rsid w:val="00552C08"/>
    <w:rsid w:val="00553273"/>
    <w:rsid w:val="00553521"/>
    <w:rsid w:val="00553CEA"/>
    <w:rsid w:val="00554805"/>
    <w:rsid w:val="00554C4D"/>
    <w:rsid w:val="00554DF7"/>
    <w:rsid w:val="0055515E"/>
    <w:rsid w:val="00555FFC"/>
    <w:rsid w:val="005561BB"/>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0ED8"/>
    <w:rsid w:val="005611D2"/>
    <w:rsid w:val="0056186C"/>
    <w:rsid w:val="00561CA3"/>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6EA"/>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1C1B"/>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6B0"/>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3F62"/>
    <w:rsid w:val="005B4C8A"/>
    <w:rsid w:val="005B4DC8"/>
    <w:rsid w:val="005B5158"/>
    <w:rsid w:val="005B55D2"/>
    <w:rsid w:val="005B5849"/>
    <w:rsid w:val="005B5D07"/>
    <w:rsid w:val="005B5F93"/>
    <w:rsid w:val="005B6599"/>
    <w:rsid w:val="005B66E4"/>
    <w:rsid w:val="005B6845"/>
    <w:rsid w:val="005B6948"/>
    <w:rsid w:val="005B6959"/>
    <w:rsid w:val="005B6FDA"/>
    <w:rsid w:val="005B7143"/>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3F12"/>
    <w:rsid w:val="005C41CA"/>
    <w:rsid w:val="005C4BFC"/>
    <w:rsid w:val="005C4DA1"/>
    <w:rsid w:val="005C5918"/>
    <w:rsid w:val="005C5A26"/>
    <w:rsid w:val="005C5BDD"/>
    <w:rsid w:val="005C5D0A"/>
    <w:rsid w:val="005C6388"/>
    <w:rsid w:val="005C6769"/>
    <w:rsid w:val="005C68AB"/>
    <w:rsid w:val="005C6CD6"/>
    <w:rsid w:val="005C7101"/>
    <w:rsid w:val="005C7174"/>
    <w:rsid w:val="005C7282"/>
    <w:rsid w:val="005C7917"/>
    <w:rsid w:val="005C7998"/>
    <w:rsid w:val="005C79A9"/>
    <w:rsid w:val="005D0415"/>
    <w:rsid w:val="005D0450"/>
    <w:rsid w:val="005D0BD1"/>
    <w:rsid w:val="005D1427"/>
    <w:rsid w:val="005D164A"/>
    <w:rsid w:val="005D180E"/>
    <w:rsid w:val="005D1FAE"/>
    <w:rsid w:val="005D234C"/>
    <w:rsid w:val="005D25EB"/>
    <w:rsid w:val="005D2797"/>
    <w:rsid w:val="005D28E8"/>
    <w:rsid w:val="005D2A14"/>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136"/>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1DC6"/>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08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0D5"/>
    <w:rsid w:val="0060616F"/>
    <w:rsid w:val="0060656C"/>
    <w:rsid w:val="006067DD"/>
    <w:rsid w:val="00606B2D"/>
    <w:rsid w:val="006070FD"/>
    <w:rsid w:val="00607484"/>
    <w:rsid w:val="0060760F"/>
    <w:rsid w:val="00607CBB"/>
    <w:rsid w:val="00610A67"/>
    <w:rsid w:val="00610E20"/>
    <w:rsid w:val="0061113C"/>
    <w:rsid w:val="006113F3"/>
    <w:rsid w:val="00611645"/>
    <w:rsid w:val="00611B5C"/>
    <w:rsid w:val="00611E20"/>
    <w:rsid w:val="0061242D"/>
    <w:rsid w:val="006124E4"/>
    <w:rsid w:val="0061259D"/>
    <w:rsid w:val="006127EF"/>
    <w:rsid w:val="00612D9A"/>
    <w:rsid w:val="00613423"/>
    <w:rsid w:val="00613DF4"/>
    <w:rsid w:val="0061417A"/>
    <w:rsid w:val="00614C3E"/>
    <w:rsid w:val="006152D8"/>
    <w:rsid w:val="0061568A"/>
    <w:rsid w:val="006157E1"/>
    <w:rsid w:val="006159D5"/>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4DB"/>
    <w:rsid w:val="00622780"/>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84"/>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5A8"/>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0E2A"/>
    <w:rsid w:val="006511B9"/>
    <w:rsid w:val="00651A1F"/>
    <w:rsid w:val="00651B0E"/>
    <w:rsid w:val="00651CB4"/>
    <w:rsid w:val="00651E51"/>
    <w:rsid w:val="00652495"/>
    <w:rsid w:val="006524C4"/>
    <w:rsid w:val="00652896"/>
    <w:rsid w:val="006528E0"/>
    <w:rsid w:val="006530D5"/>
    <w:rsid w:val="0065313D"/>
    <w:rsid w:val="00653890"/>
    <w:rsid w:val="00653ABD"/>
    <w:rsid w:val="00653C75"/>
    <w:rsid w:val="00653DFE"/>
    <w:rsid w:val="00654615"/>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5AE0"/>
    <w:rsid w:val="00666CA8"/>
    <w:rsid w:val="00666EA9"/>
    <w:rsid w:val="00666FD0"/>
    <w:rsid w:val="0066710B"/>
    <w:rsid w:val="00667798"/>
    <w:rsid w:val="006678A6"/>
    <w:rsid w:val="00667C16"/>
    <w:rsid w:val="00667EE6"/>
    <w:rsid w:val="00667F19"/>
    <w:rsid w:val="00670042"/>
    <w:rsid w:val="006701B0"/>
    <w:rsid w:val="006704D1"/>
    <w:rsid w:val="006705F3"/>
    <w:rsid w:val="0067067E"/>
    <w:rsid w:val="00670871"/>
    <w:rsid w:val="0067091C"/>
    <w:rsid w:val="00670DA4"/>
    <w:rsid w:val="00670FE5"/>
    <w:rsid w:val="0067112F"/>
    <w:rsid w:val="00671193"/>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C2F"/>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07E"/>
    <w:rsid w:val="006871ED"/>
    <w:rsid w:val="00687590"/>
    <w:rsid w:val="00687890"/>
    <w:rsid w:val="00690061"/>
    <w:rsid w:val="00691340"/>
    <w:rsid w:val="006913D8"/>
    <w:rsid w:val="00691626"/>
    <w:rsid w:val="006918BB"/>
    <w:rsid w:val="006918D2"/>
    <w:rsid w:val="00691B73"/>
    <w:rsid w:val="006924EC"/>
    <w:rsid w:val="00692621"/>
    <w:rsid w:val="006926E7"/>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010"/>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1"/>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82D"/>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3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CCC"/>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6C"/>
    <w:rsid w:val="006E2FE3"/>
    <w:rsid w:val="006E3148"/>
    <w:rsid w:val="006E34AE"/>
    <w:rsid w:val="006E358D"/>
    <w:rsid w:val="006E395A"/>
    <w:rsid w:val="006E3A72"/>
    <w:rsid w:val="006E3C62"/>
    <w:rsid w:val="006E4506"/>
    <w:rsid w:val="006E46CC"/>
    <w:rsid w:val="006E4D36"/>
    <w:rsid w:val="006E5489"/>
    <w:rsid w:val="006E56BE"/>
    <w:rsid w:val="006E5758"/>
    <w:rsid w:val="006E61F9"/>
    <w:rsid w:val="006E6491"/>
    <w:rsid w:val="006E6A2C"/>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D09"/>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1F"/>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45"/>
    <w:rsid w:val="007050E5"/>
    <w:rsid w:val="007053BB"/>
    <w:rsid w:val="007054B6"/>
    <w:rsid w:val="00706101"/>
    <w:rsid w:val="0070695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492"/>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3F3"/>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6D"/>
    <w:rsid w:val="00740A81"/>
    <w:rsid w:val="00740FB4"/>
    <w:rsid w:val="007413B5"/>
    <w:rsid w:val="0074149F"/>
    <w:rsid w:val="007414EF"/>
    <w:rsid w:val="00741CD6"/>
    <w:rsid w:val="00741F43"/>
    <w:rsid w:val="0074203E"/>
    <w:rsid w:val="007420F6"/>
    <w:rsid w:val="0074228F"/>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AA"/>
    <w:rsid w:val="007629CF"/>
    <w:rsid w:val="00762C2D"/>
    <w:rsid w:val="00763AE6"/>
    <w:rsid w:val="007644AC"/>
    <w:rsid w:val="007646C1"/>
    <w:rsid w:val="007646D6"/>
    <w:rsid w:val="007649BD"/>
    <w:rsid w:val="00764A49"/>
    <w:rsid w:val="00764CE1"/>
    <w:rsid w:val="0076520F"/>
    <w:rsid w:val="00765C04"/>
    <w:rsid w:val="00765F04"/>
    <w:rsid w:val="007662B5"/>
    <w:rsid w:val="00767165"/>
    <w:rsid w:val="007673AC"/>
    <w:rsid w:val="007679B6"/>
    <w:rsid w:val="00767BA8"/>
    <w:rsid w:val="0077026F"/>
    <w:rsid w:val="00770292"/>
    <w:rsid w:val="0077030E"/>
    <w:rsid w:val="00770682"/>
    <w:rsid w:val="00770B13"/>
    <w:rsid w:val="00770C90"/>
    <w:rsid w:val="00770F4C"/>
    <w:rsid w:val="007712F7"/>
    <w:rsid w:val="00772027"/>
    <w:rsid w:val="007720C6"/>
    <w:rsid w:val="0077225A"/>
    <w:rsid w:val="0077229E"/>
    <w:rsid w:val="007722C0"/>
    <w:rsid w:val="0077239C"/>
    <w:rsid w:val="00772739"/>
    <w:rsid w:val="007733C2"/>
    <w:rsid w:val="007735A4"/>
    <w:rsid w:val="007735BF"/>
    <w:rsid w:val="007740CF"/>
    <w:rsid w:val="007740F1"/>
    <w:rsid w:val="007746A2"/>
    <w:rsid w:val="007751AF"/>
    <w:rsid w:val="00775271"/>
    <w:rsid w:val="0077530A"/>
    <w:rsid w:val="00775721"/>
    <w:rsid w:val="00775B17"/>
    <w:rsid w:val="00775C5F"/>
    <w:rsid w:val="00775CD9"/>
    <w:rsid w:val="00775F2F"/>
    <w:rsid w:val="007763E0"/>
    <w:rsid w:val="00776648"/>
    <w:rsid w:val="00776AFD"/>
    <w:rsid w:val="00776CA5"/>
    <w:rsid w:val="007774A2"/>
    <w:rsid w:val="007774A7"/>
    <w:rsid w:val="00777573"/>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B10"/>
    <w:rsid w:val="00785EEA"/>
    <w:rsid w:val="00785F14"/>
    <w:rsid w:val="007861CA"/>
    <w:rsid w:val="0078678E"/>
    <w:rsid w:val="00786EED"/>
    <w:rsid w:val="00786F15"/>
    <w:rsid w:val="0078731D"/>
    <w:rsid w:val="007875F8"/>
    <w:rsid w:val="00787988"/>
    <w:rsid w:val="00787B93"/>
    <w:rsid w:val="00787FAD"/>
    <w:rsid w:val="007900CA"/>
    <w:rsid w:val="007905CB"/>
    <w:rsid w:val="007915A5"/>
    <w:rsid w:val="00791B0E"/>
    <w:rsid w:val="00791E20"/>
    <w:rsid w:val="00792723"/>
    <w:rsid w:val="007934C2"/>
    <w:rsid w:val="007934F3"/>
    <w:rsid w:val="00793C81"/>
    <w:rsid w:val="00793D16"/>
    <w:rsid w:val="00793DBA"/>
    <w:rsid w:val="00794403"/>
    <w:rsid w:val="0079473B"/>
    <w:rsid w:val="007947B5"/>
    <w:rsid w:val="00794CAC"/>
    <w:rsid w:val="007950DD"/>
    <w:rsid w:val="007953B7"/>
    <w:rsid w:val="007954F9"/>
    <w:rsid w:val="0079562F"/>
    <w:rsid w:val="00795911"/>
    <w:rsid w:val="00795AC8"/>
    <w:rsid w:val="00795B7B"/>
    <w:rsid w:val="007962DF"/>
    <w:rsid w:val="0079689A"/>
    <w:rsid w:val="00796DD2"/>
    <w:rsid w:val="00797274"/>
    <w:rsid w:val="007974E8"/>
    <w:rsid w:val="00797A5E"/>
    <w:rsid w:val="007A0292"/>
    <w:rsid w:val="007A0A9F"/>
    <w:rsid w:val="007A0C89"/>
    <w:rsid w:val="007A0CE7"/>
    <w:rsid w:val="007A0D4F"/>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1E51"/>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84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3DAA"/>
    <w:rsid w:val="007C41A0"/>
    <w:rsid w:val="007C428B"/>
    <w:rsid w:val="007C42B4"/>
    <w:rsid w:val="007C4736"/>
    <w:rsid w:val="007C486D"/>
    <w:rsid w:val="007C4AA3"/>
    <w:rsid w:val="007C4B47"/>
    <w:rsid w:val="007C53B5"/>
    <w:rsid w:val="007C54D7"/>
    <w:rsid w:val="007C560C"/>
    <w:rsid w:val="007C5835"/>
    <w:rsid w:val="007C59B6"/>
    <w:rsid w:val="007C5AF8"/>
    <w:rsid w:val="007C5F9F"/>
    <w:rsid w:val="007C60B8"/>
    <w:rsid w:val="007C69A6"/>
    <w:rsid w:val="007C6C09"/>
    <w:rsid w:val="007D0311"/>
    <w:rsid w:val="007D1727"/>
    <w:rsid w:val="007D1AD4"/>
    <w:rsid w:val="007D1E25"/>
    <w:rsid w:val="007D2394"/>
    <w:rsid w:val="007D24C0"/>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286"/>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651"/>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2C2"/>
    <w:rsid w:val="007F1716"/>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077"/>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2FC"/>
    <w:rsid w:val="00827987"/>
    <w:rsid w:val="00827B96"/>
    <w:rsid w:val="00827CCD"/>
    <w:rsid w:val="00827F8C"/>
    <w:rsid w:val="008300A6"/>
    <w:rsid w:val="008303AB"/>
    <w:rsid w:val="00830B1B"/>
    <w:rsid w:val="00830EF6"/>
    <w:rsid w:val="00831098"/>
    <w:rsid w:val="00831159"/>
    <w:rsid w:val="0083162D"/>
    <w:rsid w:val="00831814"/>
    <w:rsid w:val="008319E2"/>
    <w:rsid w:val="00831F1F"/>
    <w:rsid w:val="00832238"/>
    <w:rsid w:val="0083263E"/>
    <w:rsid w:val="00832F3F"/>
    <w:rsid w:val="00832FCC"/>
    <w:rsid w:val="008332A0"/>
    <w:rsid w:val="00833745"/>
    <w:rsid w:val="008339B4"/>
    <w:rsid w:val="0083402A"/>
    <w:rsid w:val="00834033"/>
    <w:rsid w:val="00834331"/>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57E"/>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005"/>
    <w:rsid w:val="00847427"/>
    <w:rsid w:val="00847452"/>
    <w:rsid w:val="00847D54"/>
    <w:rsid w:val="008500F5"/>
    <w:rsid w:val="008501F8"/>
    <w:rsid w:val="008503E3"/>
    <w:rsid w:val="00850E1B"/>
    <w:rsid w:val="00850F6A"/>
    <w:rsid w:val="0085124F"/>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4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1930"/>
    <w:rsid w:val="0086203F"/>
    <w:rsid w:val="00862BCF"/>
    <w:rsid w:val="00862D5F"/>
    <w:rsid w:val="00862D8F"/>
    <w:rsid w:val="00862EC2"/>
    <w:rsid w:val="0086322D"/>
    <w:rsid w:val="0086362B"/>
    <w:rsid w:val="00863890"/>
    <w:rsid w:val="00863D8B"/>
    <w:rsid w:val="00863DAD"/>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7CE"/>
    <w:rsid w:val="00870A5D"/>
    <w:rsid w:val="00870BC1"/>
    <w:rsid w:val="00870C07"/>
    <w:rsid w:val="00870C23"/>
    <w:rsid w:val="00870FBA"/>
    <w:rsid w:val="008711AB"/>
    <w:rsid w:val="008711FA"/>
    <w:rsid w:val="008718D5"/>
    <w:rsid w:val="0087222C"/>
    <w:rsid w:val="008722A2"/>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257"/>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6C1"/>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48D"/>
    <w:rsid w:val="008A1592"/>
    <w:rsid w:val="008A1711"/>
    <w:rsid w:val="008A1E04"/>
    <w:rsid w:val="008A1E48"/>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1A4"/>
    <w:rsid w:val="008B371A"/>
    <w:rsid w:val="008B3B03"/>
    <w:rsid w:val="008B45B7"/>
    <w:rsid w:val="008B4921"/>
    <w:rsid w:val="008B4964"/>
    <w:rsid w:val="008B498B"/>
    <w:rsid w:val="008B4A5E"/>
    <w:rsid w:val="008B4B21"/>
    <w:rsid w:val="008B4D30"/>
    <w:rsid w:val="008B4DF1"/>
    <w:rsid w:val="008B5F02"/>
    <w:rsid w:val="008B6467"/>
    <w:rsid w:val="008B6482"/>
    <w:rsid w:val="008B6A61"/>
    <w:rsid w:val="008B6FEC"/>
    <w:rsid w:val="008B7974"/>
    <w:rsid w:val="008B79BE"/>
    <w:rsid w:val="008B7E5C"/>
    <w:rsid w:val="008C0137"/>
    <w:rsid w:val="008C0147"/>
    <w:rsid w:val="008C069E"/>
    <w:rsid w:val="008C123F"/>
    <w:rsid w:val="008C188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7D1"/>
    <w:rsid w:val="008D4A6E"/>
    <w:rsid w:val="008D4AFC"/>
    <w:rsid w:val="008D4F0A"/>
    <w:rsid w:val="008D4FC5"/>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6CF4"/>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380E"/>
    <w:rsid w:val="008F46CE"/>
    <w:rsid w:val="008F4829"/>
    <w:rsid w:val="008F4853"/>
    <w:rsid w:val="008F4E61"/>
    <w:rsid w:val="008F4F23"/>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6566"/>
    <w:rsid w:val="0090734B"/>
    <w:rsid w:val="0090740D"/>
    <w:rsid w:val="00907879"/>
    <w:rsid w:val="00907AAA"/>
    <w:rsid w:val="00907EDD"/>
    <w:rsid w:val="00907F1A"/>
    <w:rsid w:val="00907FAB"/>
    <w:rsid w:val="00910095"/>
    <w:rsid w:val="009102BE"/>
    <w:rsid w:val="009105F1"/>
    <w:rsid w:val="009106EF"/>
    <w:rsid w:val="00910F69"/>
    <w:rsid w:val="00911099"/>
    <w:rsid w:val="00911145"/>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56B"/>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5F1F"/>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C3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3C6F"/>
    <w:rsid w:val="00954150"/>
    <w:rsid w:val="009543E9"/>
    <w:rsid w:val="0095444B"/>
    <w:rsid w:val="009544BD"/>
    <w:rsid w:val="009545CD"/>
    <w:rsid w:val="0095567F"/>
    <w:rsid w:val="009557C0"/>
    <w:rsid w:val="00955834"/>
    <w:rsid w:val="009559FB"/>
    <w:rsid w:val="00955B86"/>
    <w:rsid w:val="00955B9A"/>
    <w:rsid w:val="00955E67"/>
    <w:rsid w:val="0095698C"/>
    <w:rsid w:val="00956A61"/>
    <w:rsid w:val="00956D23"/>
    <w:rsid w:val="00956FCC"/>
    <w:rsid w:val="00957A6A"/>
    <w:rsid w:val="00957CAA"/>
    <w:rsid w:val="00957E46"/>
    <w:rsid w:val="009601C9"/>
    <w:rsid w:val="009605B1"/>
    <w:rsid w:val="00960706"/>
    <w:rsid w:val="00960E8C"/>
    <w:rsid w:val="00960F03"/>
    <w:rsid w:val="0096108A"/>
    <w:rsid w:val="00961229"/>
    <w:rsid w:val="00961665"/>
    <w:rsid w:val="00961707"/>
    <w:rsid w:val="00961953"/>
    <w:rsid w:val="00961961"/>
    <w:rsid w:val="00962251"/>
    <w:rsid w:val="00962536"/>
    <w:rsid w:val="00962F53"/>
    <w:rsid w:val="00963BFC"/>
    <w:rsid w:val="00963CEF"/>
    <w:rsid w:val="00963D4C"/>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07"/>
    <w:rsid w:val="009668A9"/>
    <w:rsid w:val="00966DA7"/>
    <w:rsid w:val="009670AA"/>
    <w:rsid w:val="009671C1"/>
    <w:rsid w:val="009677D3"/>
    <w:rsid w:val="00970002"/>
    <w:rsid w:val="00970111"/>
    <w:rsid w:val="0097064E"/>
    <w:rsid w:val="00970D69"/>
    <w:rsid w:val="00970FEF"/>
    <w:rsid w:val="00971060"/>
    <w:rsid w:val="00971338"/>
    <w:rsid w:val="00971A8B"/>
    <w:rsid w:val="00971DED"/>
    <w:rsid w:val="00971E62"/>
    <w:rsid w:val="0097270D"/>
    <w:rsid w:val="009727BD"/>
    <w:rsid w:val="0097299B"/>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5A98"/>
    <w:rsid w:val="00975F41"/>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605"/>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6C7"/>
    <w:rsid w:val="00992886"/>
    <w:rsid w:val="009929F2"/>
    <w:rsid w:val="00992F2C"/>
    <w:rsid w:val="0099346F"/>
    <w:rsid w:val="00993943"/>
    <w:rsid w:val="00993A43"/>
    <w:rsid w:val="00993D21"/>
    <w:rsid w:val="009941CD"/>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5B2"/>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B7FB3"/>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9E6"/>
    <w:rsid w:val="009C4B3F"/>
    <w:rsid w:val="009C4B98"/>
    <w:rsid w:val="009C5346"/>
    <w:rsid w:val="009C591F"/>
    <w:rsid w:val="009C5FA4"/>
    <w:rsid w:val="009C61A6"/>
    <w:rsid w:val="009C641F"/>
    <w:rsid w:val="009C66DA"/>
    <w:rsid w:val="009C6F25"/>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501"/>
    <w:rsid w:val="009D3917"/>
    <w:rsid w:val="009D3997"/>
    <w:rsid w:val="009D3AC9"/>
    <w:rsid w:val="009D430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129"/>
    <w:rsid w:val="009E2377"/>
    <w:rsid w:val="009E27D9"/>
    <w:rsid w:val="009E2870"/>
    <w:rsid w:val="009E291F"/>
    <w:rsid w:val="009E29E5"/>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2EA"/>
    <w:rsid w:val="009F5313"/>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5BD"/>
    <w:rsid w:val="00A07B93"/>
    <w:rsid w:val="00A07BEB"/>
    <w:rsid w:val="00A07DCC"/>
    <w:rsid w:val="00A07E85"/>
    <w:rsid w:val="00A10367"/>
    <w:rsid w:val="00A106EA"/>
    <w:rsid w:val="00A1075A"/>
    <w:rsid w:val="00A111FE"/>
    <w:rsid w:val="00A11487"/>
    <w:rsid w:val="00A1151D"/>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191"/>
    <w:rsid w:val="00A1457B"/>
    <w:rsid w:val="00A14EAD"/>
    <w:rsid w:val="00A151E4"/>
    <w:rsid w:val="00A15756"/>
    <w:rsid w:val="00A169C3"/>
    <w:rsid w:val="00A16B1D"/>
    <w:rsid w:val="00A16D42"/>
    <w:rsid w:val="00A17343"/>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B09"/>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42D"/>
    <w:rsid w:val="00A3067C"/>
    <w:rsid w:val="00A30A17"/>
    <w:rsid w:val="00A30A86"/>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4F3C"/>
    <w:rsid w:val="00A35050"/>
    <w:rsid w:val="00A3508A"/>
    <w:rsid w:val="00A35383"/>
    <w:rsid w:val="00A353E5"/>
    <w:rsid w:val="00A35D64"/>
    <w:rsid w:val="00A362C5"/>
    <w:rsid w:val="00A363B2"/>
    <w:rsid w:val="00A3649B"/>
    <w:rsid w:val="00A36655"/>
    <w:rsid w:val="00A366E9"/>
    <w:rsid w:val="00A367DE"/>
    <w:rsid w:val="00A3694F"/>
    <w:rsid w:val="00A36E43"/>
    <w:rsid w:val="00A36FB8"/>
    <w:rsid w:val="00A374A9"/>
    <w:rsid w:val="00A3780E"/>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A55"/>
    <w:rsid w:val="00A45B71"/>
    <w:rsid w:val="00A45BC8"/>
    <w:rsid w:val="00A45C4B"/>
    <w:rsid w:val="00A45CAE"/>
    <w:rsid w:val="00A45CBB"/>
    <w:rsid w:val="00A45F0A"/>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067"/>
    <w:rsid w:val="00A51220"/>
    <w:rsid w:val="00A514DB"/>
    <w:rsid w:val="00A5157D"/>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3BC4"/>
    <w:rsid w:val="00A53D7A"/>
    <w:rsid w:val="00A5408B"/>
    <w:rsid w:val="00A540EF"/>
    <w:rsid w:val="00A542E8"/>
    <w:rsid w:val="00A5466F"/>
    <w:rsid w:val="00A547E5"/>
    <w:rsid w:val="00A5487B"/>
    <w:rsid w:val="00A54960"/>
    <w:rsid w:val="00A54E69"/>
    <w:rsid w:val="00A552BD"/>
    <w:rsid w:val="00A55742"/>
    <w:rsid w:val="00A558CD"/>
    <w:rsid w:val="00A55B7A"/>
    <w:rsid w:val="00A55DF0"/>
    <w:rsid w:val="00A55E89"/>
    <w:rsid w:val="00A5621A"/>
    <w:rsid w:val="00A563E4"/>
    <w:rsid w:val="00A5699A"/>
    <w:rsid w:val="00A571DB"/>
    <w:rsid w:val="00A571F0"/>
    <w:rsid w:val="00A574AF"/>
    <w:rsid w:val="00A579CC"/>
    <w:rsid w:val="00A579E4"/>
    <w:rsid w:val="00A57BA6"/>
    <w:rsid w:val="00A603E9"/>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2F93"/>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0F4C"/>
    <w:rsid w:val="00A81416"/>
    <w:rsid w:val="00A814A6"/>
    <w:rsid w:val="00A816FD"/>
    <w:rsid w:val="00A819C5"/>
    <w:rsid w:val="00A81BB2"/>
    <w:rsid w:val="00A81C5B"/>
    <w:rsid w:val="00A81FE0"/>
    <w:rsid w:val="00A823C6"/>
    <w:rsid w:val="00A826D4"/>
    <w:rsid w:val="00A830FE"/>
    <w:rsid w:val="00A8322D"/>
    <w:rsid w:val="00A833CE"/>
    <w:rsid w:val="00A8396E"/>
    <w:rsid w:val="00A83C04"/>
    <w:rsid w:val="00A83D0D"/>
    <w:rsid w:val="00A83D24"/>
    <w:rsid w:val="00A83E50"/>
    <w:rsid w:val="00A84186"/>
    <w:rsid w:val="00A841EB"/>
    <w:rsid w:val="00A84766"/>
    <w:rsid w:val="00A84947"/>
    <w:rsid w:val="00A849AD"/>
    <w:rsid w:val="00A84A57"/>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10C"/>
    <w:rsid w:val="00A92FE3"/>
    <w:rsid w:val="00A935EB"/>
    <w:rsid w:val="00A93E70"/>
    <w:rsid w:val="00A93E81"/>
    <w:rsid w:val="00A94176"/>
    <w:rsid w:val="00A94901"/>
    <w:rsid w:val="00A95C3E"/>
    <w:rsid w:val="00A9608B"/>
    <w:rsid w:val="00A964D8"/>
    <w:rsid w:val="00A965FD"/>
    <w:rsid w:val="00A96E7B"/>
    <w:rsid w:val="00A9786D"/>
    <w:rsid w:val="00A97879"/>
    <w:rsid w:val="00A97D10"/>
    <w:rsid w:val="00A97D55"/>
    <w:rsid w:val="00AA02AB"/>
    <w:rsid w:val="00AA0699"/>
    <w:rsid w:val="00AA0EDA"/>
    <w:rsid w:val="00AA13B6"/>
    <w:rsid w:val="00AA15A5"/>
    <w:rsid w:val="00AA235E"/>
    <w:rsid w:val="00AA3193"/>
    <w:rsid w:val="00AA3888"/>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319"/>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5C6"/>
    <w:rsid w:val="00AC2611"/>
    <w:rsid w:val="00AC2839"/>
    <w:rsid w:val="00AC2E07"/>
    <w:rsid w:val="00AC2E93"/>
    <w:rsid w:val="00AC2F7F"/>
    <w:rsid w:val="00AC30A5"/>
    <w:rsid w:val="00AC3112"/>
    <w:rsid w:val="00AC33F4"/>
    <w:rsid w:val="00AC39DC"/>
    <w:rsid w:val="00AC3C8F"/>
    <w:rsid w:val="00AC3F74"/>
    <w:rsid w:val="00AC4032"/>
    <w:rsid w:val="00AC4101"/>
    <w:rsid w:val="00AC4139"/>
    <w:rsid w:val="00AC4422"/>
    <w:rsid w:val="00AC455B"/>
    <w:rsid w:val="00AC45B3"/>
    <w:rsid w:val="00AC4F99"/>
    <w:rsid w:val="00AC50E7"/>
    <w:rsid w:val="00AC5611"/>
    <w:rsid w:val="00AC58D4"/>
    <w:rsid w:val="00AC5AE8"/>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7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B4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3D2"/>
    <w:rsid w:val="00AE7D53"/>
    <w:rsid w:val="00AF025E"/>
    <w:rsid w:val="00AF0597"/>
    <w:rsid w:val="00AF05A5"/>
    <w:rsid w:val="00AF0C65"/>
    <w:rsid w:val="00AF0CF5"/>
    <w:rsid w:val="00AF0E4D"/>
    <w:rsid w:val="00AF0EB6"/>
    <w:rsid w:val="00AF0F25"/>
    <w:rsid w:val="00AF0FF9"/>
    <w:rsid w:val="00AF11AA"/>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880"/>
    <w:rsid w:val="00AF59D2"/>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AC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E6F"/>
    <w:rsid w:val="00B22F98"/>
    <w:rsid w:val="00B238D6"/>
    <w:rsid w:val="00B23AC3"/>
    <w:rsid w:val="00B23F33"/>
    <w:rsid w:val="00B24353"/>
    <w:rsid w:val="00B24376"/>
    <w:rsid w:val="00B24475"/>
    <w:rsid w:val="00B2474E"/>
    <w:rsid w:val="00B25031"/>
    <w:rsid w:val="00B250EE"/>
    <w:rsid w:val="00B25630"/>
    <w:rsid w:val="00B256EF"/>
    <w:rsid w:val="00B25736"/>
    <w:rsid w:val="00B25B05"/>
    <w:rsid w:val="00B25B38"/>
    <w:rsid w:val="00B25D64"/>
    <w:rsid w:val="00B25FA8"/>
    <w:rsid w:val="00B261A4"/>
    <w:rsid w:val="00B26266"/>
    <w:rsid w:val="00B26279"/>
    <w:rsid w:val="00B26589"/>
    <w:rsid w:val="00B2679A"/>
    <w:rsid w:val="00B26801"/>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072"/>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911"/>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65"/>
    <w:rsid w:val="00B44067"/>
    <w:rsid w:val="00B440C6"/>
    <w:rsid w:val="00B444C8"/>
    <w:rsid w:val="00B44567"/>
    <w:rsid w:val="00B45343"/>
    <w:rsid w:val="00B453AC"/>
    <w:rsid w:val="00B45898"/>
    <w:rsid w:val="00B4598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27F1"/>
    <w:rsid w:val="00B52988"/>
    <w:rsid w:val="00B52FE8"/>
    <w:rsid w:val="00B53282"/>
    <w:rsid w:val="00B53506"/>
    <w:rsid w:val="00B537D3"/>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2A9"/>
    <w:rsid w:val="00B66354"/>
    <w:rsid w:val="00B66752"/>
    <w:rsid w:val="00B668F1"/>
    <w:rsid w:val="00B67676"/>
    <w:rsid w:val="00B70A3F"/>
    <w:rsid w:val="00B70BB6"/>
    <w:rsid w:val="00B71001"/>
    <w:rsid w:val="00B71105"/>
    <w:rsid w:val="00B7138D"/>
    <w:rsid w:val="00B71690"/>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75A"/>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06E"/>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97E02"/>
    <w:rsid w:val="00BA0001"/>
    <w:rsid w:val="00BA0284"/>
    <w:rsid w:val="00BA02CE"/>
    <w:rsid w:val="00BA045E"/>
    <w:rsid w:val="00BA0554"/>
    <w:rsid w:val="00BA0951"/>
    <w:rsid w:val="00BA0C25"/>
    <w:rsid w:val="00BA0D6D"/>
    <w:rsid w:val="00BA1434"/>
    <w:rsid w:val="00BA19F6"/>
    <w:rsid w:val="00BA20A8"/>
    <w:rsid w:val="00BA24D7"/>
    <w:rsid w:val="00BA2787"/>
    <w:rsid w:val="00BA28EF"/>
    <w:rsid w:val="00BA34B3"/>
    <w:rsid w:val="00BA3690"/>
    <w:rsid w:val="00BA37DD"/>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8E6"/>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911"/>
    <w:rsid w:val="00BC0B3E"/>
    <w:rsid w:val="00BC1505"/>
    <w:rsid w:val="00BC1AFE"/>
    <w:rsid w:val="00BC1DB5"/>
    <w:rsid w:val="00BC1E93"/>
    <w:rsid w:val="00BC1F17"/>
    <w:rsid w:val="00BC20FB"/>
    <w:rsid w:val="00BC24D2"/>
    <w:rsid w:val="00BC2668"/>
    <w:rsid w:val="00BC2975"/>
    <w:rsid w:val="00BC2A32"/>
    <w:rsid w:val="00BC2AF7"/>
    <w:rsid w:val="00BC3192"/>
    <w:rsid w:val="00BC31E9"/>
    <w:rsid w:val="00BC3253"/>
    <w:rsid w:val="00BC3BCA"/>
    <w:rsid w:val="00BC441F"/>
    <w:rsid w:val="00BC452F"/>
    <w:rsid w:val="00BC4825"/>
    <w:rsid w:val="00BC4A0F"/>
    <w:rsid w:val="00BC4EAE"/>
    <w:rsid w:val="00BC5165"/>
    <w:rsid w:val="00BC5484"/>
    <w:rsid w:val="00BC5750"/>
    <w:rsid w:val="00BC5753"/>
    <w:rsid w:val="00BC5A5C"/>
    <w:rsid w:val="00BC5B12"/>
    <w:rsid w:val="00BC5BA2"/>
    <w:rsid w:val="00BC6299"/>
    <w:rsid w:val="00BC65DC"/>
    <w:rsid w:val="00BC662F"/>
    <w:rsid w:val="00BC7277"/>
    <w:rsid w:val="00BC73E1"/>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8D7"/>
    <w:rsid w:val="00BE08EA"/>
    <w:rsid w:val="00BE0B23"/>
    <w:rsid w:val="00BE0C61"/>
    <w:rsid w:val="00BE0DF1"/>
    <w:rsid w:val="00BE125A"/>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6E9"/>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0E"/>
    <w:rsid w:val="00C04A40"/>
    <w:rsid w:val="00C04A7B"/>
    <w:rsid w:val="00C0568C"/>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2FCB"/>
    <w:rsid w:val="00C134F8"/>
    <w:rsid w:val="00C13571"/>
    <w:rsid w:val="00C1374F"/>
    <w:rsid w:val="00C13A23"/>
    <w:rsid w:val="00C14031"/>
    <w:rsid w:val="00C14337"/>
    <w:rsid w:val="00C14497"/>
    <w:rsid w:val="00C14645"/>
    <w:rsid w:val="00C14B8E"/>
    <w:rsid w:val="00C14CE4"/>
    <w:rsid w:val="00C14F9A"/>
    <w:rsid w:val="00C1548A"/>
    <w:rsid w:val="00C15522"/>
    <w:rsid w:val="00C15688"/>
    <w:rsid w:val="00C16207"/>
    <w:rsid w:val="00C163EA"/>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22B"/>
    <w:rsid w:val="00C2141E"/>
    <w:rsid w:val="00C219D8"/>
    <w:rsid w:val="00C21AE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4D72"/>
    <w:rsid w:val="00C35060"/>
    <w:rsid w:val="00C35274"/>
    <w:rsid w:val="00C35319"/>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12BA"/>
    <w:rsid w:val="00C4198E"/>
    <w:rsid w:val="00C42036"/>
    <w:rsid w:val="00C421CD"/>
    <w:rsid w:val="00C4227B"/>
    <w:rsid w:val="00C42BCF"/>
    <w:rsid w:val="00C42D06"/>
    <w:rsid w:val="00C42E6B"/>
    <w:rsid w:val="00C4331F"/>
    <w:rsid w:val="00C434A4"/>
    <w:rsid w:val="00C43CEC"/>
    <w:rsid w:val="00C44177"/>
    <w:rsid w:val="00C44662"/>
    <w:rsid w:val="00C44BA1"/>
    <w:rsid w:val="00C44C8C"/>
    <w:rsid w:val="00C450E4"/>
    <w:rsid w:val="00C451DD"/>
    <w:rsid w:val="00C4553F"/>
    <w:rsid w:val="00C45B2E"/>
    <w:rsid w:val="00C4657A"/>
    <w:rsid w:val="00C46A76"/>
    <w:rsid w:val="00C46BC0"/>
    <w:rsid w:val="00C46FF1"/>
    <w:rsid w:val="00C476F9"/>
    <w:rsid w:val="00C47FDC"/>
    <w:rsid w:val="00C50025"/>
    <w:rsid w:val="00C506AA"/>
    <w:rsid w:val="00C50AF4"/>
    <w:rsid w:val="00C50B41"/>
    <w:rsid w:val="00C5159F"/>
    <w:rsid w:val="00C5179C"/>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57ABE"/>
    <w:rsid w:val="00C6025E"/>
    <w:rsid w:val="00C6028F"/>
    <w:rsid w:val="00C60464"/>
    <w:rsid w:val="00C60D49"/>
    <w:rsid w:val="00C60D59"/>
    <w:rsid w:val="00C60E43"/>
    <w:rsid w:val="00C610CB"/>
    <w:rsid w:val="00C6132C"/>
    <w:rsid w:val="00C6152E"/>
    <w:rsid w:val="00C61A67"/>
    <w:rsid w:val="00C61C5D"/>
    <w:rsid w:val="00C61DEA"/>
    <w:rsid w:val="00C61F23"/>
    <w:rsid w:val="00C6216F"/>
    <w:rsid w:val="00C627E6"/>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BD8"/>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134"/>
    <w:rsid w:val="00C80266"/>
    <w:rsid w:val="00C8055C"/>
    <w:rsid w:val="00C80D97"/>
    <w:rsid w:val="00C8136F"/>
    <w:rsid w:val="00C81536"/>
    <w:rsid w:val="00C8166A"/>
    <w:rsid w:val="00C81D60"/>
    <w:rsid w:val="00C8305C"/>
    <w:rsid w:val="00C83116"/>
    <w:rsid w:val="00C833C8"/>
    <w:rsid w:val="00C834A0"/>
    <w:rsid w:val="00C834AC"/>
    <w:rsid w:val="00C8361E"/>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0F1"/>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B1C"/>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D3F"/>
    <w:rsid w:val="00CB6EED"/>
    <w:rsid w:val="00CB7487"/>
    <w:rsid w:val="00CB74DF"/>
    <w:rsid w:val="00CB7573"/>
    <w:rsid w:val="00CB75DE"/>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21C"/>
    <w:rsid w:val="00CC5381"/>
    <w:rsid w:val="00CC54A3"/>
    <w:rsid w:val="00CC562D"/>
    <w:rsid w:val="00CC567A"/>
    <w:rsid w:val="00CC58DA"/>
    <w:rsid w:val="00CC5A2A"/>
    <w:rsid w:val="00CC5B27"/>
    <w:rsid w:val="00CC5DB2"/>
    <w:rsid w:val="00CC633F"/>
    <w:rsid w:val="00CC6555"/>
    <w:rsid w:val="00CC69F6"/>
    <w:rsid w:val="00CC6A1C"/>
    <w:rsid w:val="00CC6A32"/>
    <w:rsid w:val="00CC6B33"/>
    <w:rsid w:val="00CC6CD7"/>
    <w:rsid w:val="00CC6E45"/>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3D03"/>
    <w:rsid w:val="00CD4784"/>
    <w:rsid w:val="00CD4C05"/>
    <w:rsid w:val="00CD4E64"/>
    <w:rsid w:val="00CD5742"/>
    <w:rsid w:val="00CD5822"/>
    <w:rsid w:val="00CD5DBA"/>
    <w:rsid w:val="00CD5DC7"/>
    <w:rsid w:val="00CD5FA9"/>
    <w:rsid w:val="00CD6164"/>
    <w:rsid w:val="00CD6340"/>
    <w:rsid w:val="00CD671B"/>
    <w:rsid w:val="00CD6A92"/>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C53"/>
    <w:rsid w:val="00CF2F39"/>
    <w:rsid w:val="00CF32F2"/>
    <w:rsid w:val="00CF33BB"/>
    <w:rsid w:val="00CF4217"/>
    <w:rsid w:val="00CF428A"/>
    <w:rsid w:val="00CF4E42"/>
    <w:rsid w:val="00CF5266"/>
    <w:rsid w:val="00CF57E3"/>
    <w:rsid w:val="00CF580D"/>
    <w:rsid w:val="00CF5DEA"/>
    <w:rsid w:val="00CF673C"/>
    <w:rsid w:val="00CF68ED"/>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425"/>
    <w:rsid w:val="00D06AA7"/>
    <w:rsid w:val="00D06B3A"/>
    <w:rsid w:val="00D06BD3"/>
    <w:rsid w:val="00D06D20"/>
    <w:rsid w:val="00D07503"/>
    <w:rsid w:val="00D0763C"/>
    <w:rsid w:val="00D07676"/>
    <w:rsid w:val="00D076B7"/>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837"/>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2A1"/>
    <w:rsid w:val="00D3335E"/>
    <w:rsid w:val="00D33485"/>
    <w:rsid w:val="00D3357D"/>
    <w:rsid w:val="00D33941"/>
    <w:rsid w:val="00D33CF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780"/>
    <w:rsid w:val="00D40EB3"/>
    <w:rsid w:val="00D410F0"/>
    <w:rsid w:val="00D414EB"/>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77F"/>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D38"/>
    <w:rsid w:val="00D51E85"/>
    <w:rsid w:val="00D51EED"/>
    <w:rsid w:val="00D52483"/>
    <w:rsid w:val="00D52D3F"/>
    <w:rsid w:val="00D52E36"/>
    <w:rsid w:val="00D539F6"/>
    <w:rsid w:val="00D53C66"/>
    <w:rsid w:val="00D543EF"/>
    <w:rsid w:val="00D54676"/>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48"/>
    <w:rsid w:val="00D64F56"/>
    <w:rsid w:val="00D653D5"/>
    <w:rsid w:val="00D65503"/>
    <w:rsid w:val="00D65B21"/>
    <w:rsid w:val="00D660E9"/>
    <w:rsid w:val="00D66229"/>
    <w:rsid w:val="00D66696"/>
    <w:rsid w:val="00D6684C"/>
    <w:rsid w:val="00D676D1"/>
    <w:rsid w:val="00D67A29"/>
    <w:rsid w:val="00D67C95"/>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8DC"/>
    <w:rsid w:val="00D74B87"/>
    <w:rsid w:val="00D74F20"/>
    <w:rsid w:val="00D75064"/>
    <w:rsid w:val="00D75574"/>
    <w:rsid w:val="00D7581D"/>
    <w:rsid w:val="00D758C1"/>
    <w:rsid w:val="00D759EA"/>
    <w:rsid w:val="00D7646F"/>
    <w:rsid w:val="00D764C6"/>
    <w:rsid w:val="00D77315"/>
    <w:rsid w:val="00D7777E"/>
    <w:rsid w:val="00D77850"/>
    <w:rsid w:val="00D778DC"/>
    <w:rsid w:val="00D778F2"/>
    <w:rsid w:val="00D8004D"/>
    <w:rsid w:val="00D800F1"/>
    <w:rsid w:val="00D802AB"/>
    <w:rsid w:val="00D808AC"/>
    <w:rsid w:val="00D81176"/>
    <w:rsid w:val="00D8128D"/>
    <w:rsid w:val="00D813AF"/>
    <w:rsid w:val="00D813C8"/>
    <w:rsid w:val="00D814AD"/>
    <w:rsid w:val="00D81A28"/>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36C"/>
    <w:rsid w:val="00D864EE"/>
    <w:rsid w:val="00D867FE"/>
    <w:rsid w:val="00D86A9B"/>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890"/>
    <w:rsid w:val="00D95B91"/>
    <w:rsid w:val="00D95D44"/>
    <w:rsid w:val="00D95E77"/>
    <w:rsid w:val="00D95EF7"/>
    <w:rsid w:val="00D96091"/>
    <w:rsid w:val="00D9751A"/>
    <w:rsid w:val="00D97A24"/>
    <w:rsid w:val="00D97E6E"/>
    <w:rsid w:val="00DA0532"/>
    <w:rsid w:val="00DA0B52"/>
    <w:rsid w:val="00DA1116"/>
    <w:rsid w:val="00DA11A7"/>
    <w:rsid w:val="00DA1510"/>
    <w:rsid w:val="00DA1D63"/>
    <w:rsid w:val="00DA1ECB"/>
    <w:rsid w:val="00DA244E"/>
    <w:rsid w:val="00DA2541"/>
    <w:rsid w:val="00DA2A94"/>
    <w:rsid w:val="00DA31A3"/>
    <w:rsid w:val="00DA3B6F"/>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9C9"/>
    <w:rsid w:val="00DB3C5D"/>
    <w:rsid w:val="00DB3C86"/>
    <w:rsid w:val="00DB3C9A"/>
    <w:rsid w:val="00DB3D45"/>
    <w:rsid w:val="00DB3E76"/>
    <w:rsid w:val="00DB3F40"/>
    <w:rsid w:val="00DB3FBF"/>
    <w:rsid w:val="00DB49BC"/>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2D4F"/>
    <w:rsid w:val="00DC2DE2"/>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421"/>
    <w:rsid w:val="00DC7CE0"/>
    <w:rsid w:val="00DC7E92"/>
    <w:rsid w:val="00DC7EF8"/>
    <w:rsid w:val="00DD02D3"/>
    <w:rsid w:val="00DD02E0"/>
    <w:rsid w:val="00DD15C0"/>
    <w:rsid w:val="00DD1707"/>
    <w:rsid w:val="00DD18DF"/>
    <w:rsid w:val="00DD1D05"/>
    <w:rsid w:val="00DD1F84"/>
    <w:rsid w:val="00DD21FD"/>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025"/>
    <w:rsid w:val="00DE009E"/>
    <w:rsid w:val="00DE04C2"/>
    <w:rsid w:val="00DE0AD9"/>
    <w:rsid w:val="00DE17C7"/>
    <w:rsid w:val="00DE25B4"/>
    <w:rsid w:val="00DE2711"/>
    <w:rsid w:val="00DE28F3"/>
    <w:rsid w:val="00DE32BD"/>
    <w:rsid w:val="00DE3D4F"/>
    <w:rsid w:val="00DE405D"/>
    <w:rsid w:val="00DE49A6"/>
    <w:rsid w:val="00DE4A1C"/>
    <w:rsid w:val="00DE4DF6"/>
    <w:rsid w:val="00DE5186"/>
    <w:rsid w:val="00DE5304"/>
    <w:rsid w:val="00DE550B"/>
    <w:rsid w:val="00DE5754"/>
    <w:rsid w:val="00DE58A9"/>
    <w:rsid w:val="00DE59B3"/>
    <w:rsid w:val="00DE5DEB"/>
    <w:rsid w:val="00DE625A"/>
    <w:rsid w:val="00DE6648"/>
    <w:rsid w:val="00DE67B6"/>
    <w:rsid w:val="00DE6E2F"/>
    <w:rsid w:val="00DE6FC5"/>
    <w:rsid w:val="00DE6FF0"/>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38"/>
    <w:rsid w:val="00DF3BE1"/>
    <w:rsid w:val="00DF3F86"/>
    <w:rsid w:val="00DF41DD"/>
    <w:rsid w:val="00DF4757"/>
    <w:rsid w:val="00DF4CB3"/>
    <w:rsid w:val="00DF4D23"/>
    <w:rsid w:val="00DF5380"/>
    <w:rsid w:val="00DF5804"/>
    <w:rsid w:val="00DF5C34"/>
    <w:rsid w:val="00DF5D9D"/>
    <w:rsid w:val="00DF62B9"/>
    <w:rsid w:val="00DF6448"/>
    <w:rsid w:val="00DF6772"/>
    <w:rsid w:val="00DF6FE1"/>
    <w:rsid w:val="00DF74D5"/>
    <w:rsid w:val="00DF7FD0"/>
    <w:rsid w:val="00E00343"/>
    <w:rsid w:val="00E00406"/>
    <w:rsid w:val="00E0073A"/>
    <w:rsid w:val="00E00AD3"/>
    <w:rsid w:val="00E00B97"/>
    <w:rsid w:val="00E01409"/>
    <w:rsid w:val="00E0189D"/>
    <w:rsid w:val="00E01988"/>
    <w:rsid w:val="00E02017"/>
    <w:rsid w:val="00E02057"/>
    <w:rsid w:val="00E02248"/>
    <w:rsid w:val="00E02D58"/>
    <w:rsid w:val="00E0340B"/>
    <w:rsid w:val="00E03619"/>
    <w:rsid w:val="00E03915"/>
    <w:rsid w:val="00E03E4D"/>
    <w:rsid w:val="00E045F5"/>
    <w:rsid w:val="00E04A55"/>
    <w:rsid w:val="00E04B1D"/>
    <w:rsid w:val="00E04C8D"/>
    <w:rsid w:val="00E04E80"/>
    <w:rsid w:val="00E05283"/>
    <w:rsid w:val="00E0572B"/>
    <w:rsid w:val="00E05BA3"/>
    <w:rsid w:val="00E06406"/>
    <w:rsid w:val="00E0683A"/>
    <w:rsid w:val="00E06F67"/>
    <w:rsid w:val="00E07235"/>
    <w:rsid w:val="00E07B71"/>
    <w:rsid w:val="00E07B7D"/>
    <w:rsid w:val="00E07C2A"/>
    <w:rsid w:val="00E1009D"/>
    <w:rsid w:val="00E100DC"/>
    <w:rsid w:val="00E10989"/>
    <w:rsid w:val="00E10F5B"/>
    <w:rsid w:val="00E117A1"/>
    <w:rsid w:val="00E117A2"/>
    <w:rsid w:val="00E1216F"/>
    <w:rsid w:val="00E12556"/>
    <w:rsid w:val="00E1269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6BB"/>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E29"/>
    <w:rsid w:val="00E37FD0"/>
    <w:rsid w:val="00E40106"/>
    <w:rsid w:val="00E402C5"/>
    <w:rsid w:val="00E40624"/>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628"/>
    <w:rsid w:val="00E47720"/>
    <w:rsid w:val="00E47EA5"/>
    <w:rsid w:val="00E5004C"/>
    <w:rsid w:val="00E500C8"/>
    <w:rsid w:val="00E5033A"/>
    <w:rsid w:val="00E503A5"/>
    <w:rsid w:val="00E5051E"/>
    <w:rsid w:val="00E50A62"/>
    <w:rsid w:val="00E50E13"/>
    <w:rsid w:val="00E5116A"/>
    <w:rsid w:val="00E515BD"/>
    <w:rsid w:val="00E51822"/>
    <w:rsid w:val="00E5184B"/>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ED0"/>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A07"/>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0A3"/>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5AA"/>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6E4F"/>
    <w:rsid w:val="00E86F6D"/>
    <w:rsid w:val="00E871B0"/>
    <w:rsid w:val="00E87B11"/>
    <w:rsid w:val="00E87B71"/>
    <w:rsid w:val="00E87BDD"/>
    <w:rsid w:val="00E90083"/>
    <w:rsid w:val="00E9075A"/>
    <w:rsid w:val="00E90CE2"/>
    <w:rsid w:val="00E911CA"/>
    <w:rsid w:val="00E91B37"/>
    <w:rsid w:val="00E91D8F"/>
    <w:rsid w:val="00E91F65"/>
    <w:rsid w:val="00E9227F"/>
    <w:rsid w:val="00E92832"/>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16"/>
    <w:rsid w:val="00EA5D9C"/>
    <w:rsid w:val="00EA6872"/>
    <w:rsid w:val="00EA6AA4"/>
    <w:rsid w:val="00EA6B31"/>
    <w:rsid w:val="00EA719B"/>
    <w:rsid w:val="00EA722F"/>
    <w:rsid w:val="00EA749C"/>
    <w:rsid w:val="00EA769B"/>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06"/>
    <w:rsid w:val="00EB382B"/>
    <w:rsid w:val="00EB3B61"/>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9D4"/>
    <w:rsid w:val="00EC3A0B"/>
    <w:rsid w:val="00EC3D81"/>
    <w:rsid w:val="00EC3FAB"/>
    <w:rsid w:val="00EC407B"/>
    <w:rsid w:val="00EC4ED6"/>
    <w:rsid w:val="00EC4F0F"/>
    <w:rsid w:val="00EC53C7"/>
    <w:rsid w:val="00EC5CFA"/>
    <w:rsid w:val="00EC5F50"/>
    <w:rsid w:val="00EC6830"/>
    <w:rsid w:val="00EC6A5B"/>
    <w:rsid w:val="00EC6DAB"/>
    <w:rsid w:val="00EC7D55"/>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6C6"/>
    <w:rsid w:val="00ED3752"/>
    <w:rsid w:val="00ED383F"/>
    <w:rsid w:val="00ED385D"/>
    <w:rsid w:val="00ED39BC"/>
    <w:rsid w:val="00ED3B05"/>
    <w:rsid w:val="00ED4326"/>
    <w:rsid w:val="00ED4786"/>
    <w:rsid w:val="00ED5B96"/>
    <w:rsid w:val="00ED5F9F"/>
    <w:rsid w:val="00ED6075"/>
    <w:rsid w:val="00ED60F1"/>
    <w:rsid w:val="00ED6262"/>
    <w:rsid w:val="00ED6AC9"/>
    <w:rsid w:val="00ED6C9E"/>
    <w:rsid w:val="00ED7169"/>
    <w:rsid w:val="00ED71C4"/>
    <w:rsid w:val="00ED7313"/>
    <w:rsid w:val="00ED733B"/>
    <w:rsid w:val="00ED75B1"/>
    <w:rsid w:val="00ED7CB7"/>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4FFF"/>
    <w:rsid w:val="00EE523F"/>
    <w:rsid w:val="00EE5862"/>
    <w:rsid w:val="00EE58B2"/>
    <w:rsid w:val="00EE5FE6"/>
    <w:rsid w:val="00EE6555"/>
    <w:rsid w:val="00EE67CE"/>
    <w:rsid w:val="00EE6933"/>
    <w:rsid w:val="00EE69B1"/>
    <w:rsid w:val="00EE6B18"/>
    <w:rsid w:val="00EE6BBC"/>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7D"/>
    <w:rsid w:val="00EF458B"/>
    <w:rsid w:val="00EF471F"/>
    <w:rsid w:val="00EF4A9C"/>
    <w:rsid w:val="00EF4C27"/>
    <w:rsid w:val="00EF4DC9"/>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5F5"/>
    <w:rsid w:val="00F03673"/>
    <w:rsid w:val="00F03BC5"/>
    <w:rsid w:val="00F03FC4"/>
    <w:rsid w:val="00F045B6"/>
    <w:rsid w:val="00F04619"/>
    <w:rsid w:val="00F047B5"/>
    <w:rsid w:val="00F04BDC"/>
    <w:rsid w:val="00F05024"/>
    <w:rsid w:val="00F050EE"/>
    <w:rsid w:val="00F051B8"/>
    <w:rsid w:val="00F055C5"/>
    <w:rsid w:val="00F055DB"/>
    <w:rsid w:val="00F0599D"/>
    <w:rsid w:val="00F05BA8"/>
    <w:rsid w:val="00F05C2F"/>
    <w:rsid w:val="00F05CF4"/>
    <w:rsid w:val="00F05D35"/>
    <w:rsid w:val="00F0634C"/>
    <w:rsid w:val="00F0649A"/>
    <w:rsid w:val="00F06CC3"/>
    <w:rsid w:val="00F06EA2"/>
    <w:rsid w:val="00F075D7"/>
    <w:rsid w:val="00F07A99"/>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5A0"/>
    <w:rsid w:val="00F126F1"/>
    <w:rsid w:val="00F12F75"/>
    <w:rsid w:val="00F12FF3"/>
    <w:rsid w:val="00F1309C"/>
    <w:rsid w:val="00F13112"/>
    <w:rsid w:val="00F138A9"/>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1CD"/>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CD8"/>
    <w:rsid w:val="00F23E0B"/>
    <w:rsid w:val="00F2441A"/>
    <w:rsid w:val="00F2454C"/>
    <w:rsid w:val="00F24964"/>
    <w:rsid w:val="00F24A14"/>
    <w:rsid w:val="00F24FE2"/>
    <w:rsid w:val="00F2502B"/>
    <w:rsid w:val="00F250CE"/>
    <w:rsid w:val="00F251F7"/>
    <w:rsid w:val="00F2594A"/>
    <w:rsid w:val="00F26054"/>
    <w:rsid w:val="00F2681F"/>
    <w:rsid w:val="00F26CE9"/>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6C8"/>
    <w:rsid w:val="00F32837"/>
    <w:rsid w:val="00F32D3E"/>
    <w:rsid w:val="00F33398"/>
    <w:rsid w:val="00F33790"/>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032"/>
    <w:rsid w:val="00F372B8"/>
    <w:rsid w:val="00F3731D"/>
    <w:rsid w:val="00F3750C"/>
    <w:rsid w:val="00F37CE8"/>
    <w:rsid w:val="00F37CF6"/>
    <w:rsid w:val="00F37DE8"/>
    <w:rsid w:val="00F403C4"/>
    <w:rsid w:val="00F40B67"/>
    <w:rsid w:val="00F41D54"/>
    <w:rsid w:val="00F4205A"/>
    <w:rsid w:val="00F42C61"/>
    <w:rsid w:val="00F43463"/>
    <w:rsid w:val="00F4372A"/>
    <w:rsid w:val="00F43974"/>
    <w:rsid w:val="00F43A1F"/>
    <w:rsid w:val="00F43F6C"/>
    <w:rsid w:val="00F44953"/>
    <w:rsid w:val="00F452C7"/>
    <w:rsid w:val="00F4549F"/>
    <w:rsid w:val="00F45911"/>
    <w:rsid w:val="00F45DF5"/>
    <w:rsid w:val="00F461AE"/>
    <w:rsid w:val="00F462B1"/>
    <w:rsid w:val="00F4642D"/>
    <w:rsid w:val="00F47400"/>
    <w:rsid w:val="00F4785C"/>
    <w:rsid w:val="00F4789C"/>
    <w:rsid w:val="00F47C93"/>
    <w:rsid w:val="00F47DB1"/>
    <w:rsid w:val="00F50196"/>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CC5"/>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1E6B"/>
    <w:rsid w:val="00F626BA"/>
    <w:rsid w:val="00F626EA"/>
    <w:rsid w:val="00F6281E"/>
    <w:rsid w:val="00F62BD4"/>
    <w:rsid w:val="00F62F26"/>
    <w:rsid w:val="00F636A3"/>
    <w:rsid w:val="00F63E96"/>
    <w:rsid w:val="00F63F70"/>
    <w:rsid w:val="00F640F7"/>
    <w:rsid w:val="00F6410C"/>
    <w:rsid w:val="00F64417"/>
    <w:rsid w:val="00F646B0"/>
    <w:rsid w:val="00F646BE"/>
    <w:rsid w:val="00F64A2E"/>
    <w:rsid w:val="00F64E40"/>
    <w:rsid w:val="00F64FA9"/>
    <w:rsid w:val="00F6514D"/>
    <w:rsid w:val="00F656B8"/>
    <w:rsid w:val="00F65887"/>
    <w:rsid w:val="00F658A4"/>
    <w:rsid w:val="00F65FA0"/>
    <w:rsid w:val="00F6607B"/>
    <w:rsid w:val="00F66531"/>
    <w:rsid w:val="00F66562"/>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2AB"/>
    <w:rsid w:val="00F7378F"/>
    <w:rsid w:val="00F738C0"/>
    <w:rsid w:val="00F73DFD"/>
    <w:rsid w:val="00F74082"/>
    <w:rsid w:val="00F742EF"/>
    <w:rsid w:val="00F746D8"/>
    <w:rsid w:val="00F74891"/>
    <w:rsid w:val="00F74A9C"/>
    <w:rsid w:val="00F74E30"/>
    <w:rsid w:val="00F7508A"/>
    <w:rsid w:val="00F7545B"/>
    <w:rsid w:val="00F756F2"/>
    <w:rsid w:val="00F7580E"/>
    <w:rsid w:val="00F75A42"/>
    <w:rsid w:val="00F75E92"/>
    <w:rsid w:val="00F76383"/>
    <w:rsid w:val="00F770E6"/>
    <w:rsid w:val="00F778A7"/>
    <w:rsid w:val="00F77D40"/>
    <w:rsid w:val="00F804B9"/>
    <w:rsid w:val="00F80581"/>
    <w:rsid w:val="00F80796"/>
    <w:rsid w:val="00F80AA3"/>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7A6"/>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375"/>
    <w:rsid w:val="00F95B8E"/>
    <w:rsid w:val="00F96056"/>
    <w:rsid w:val="00F96254"/>
    <w:rsid w:val="00F96339"/>
    <w:rsid w:val="00F96661"/>
    <w:rsid w:val="00F966E2"/>
    <w:rsid w:val="00F9673E"/>
    <w:rsid w:val="00F96A6F"/>
    <w:rsid w:val="00F9734E"/>
    <w:rsid w:val="00F973D7"/>
    <w:rsid w:val="00F9767E"/>
    <w:rsid w:val="00F979B2"/>
    <w:rsid w:val="00F97B5D"/>
    <w:rsid w:val="00F97CF1"/>
    <w:rsid w:val="00F97EBB"/>
    <w:rsid w:val="00FA0544"/>
    <w:rsid w:val="00FA0AD9"/>
    <w:rsid w:val="00FA0F70"/>
    <w:rsid w:val="00FA114A"/>
    <w:rsid w:val="00FA1329"/>
    <w:rsid w:val="00FA1897"/>
    <w:rsid w:val="00FA1920"/>
    <w:rsid w:val="00FA1A01"/>
    <w:rsid w:val="00FA28A3"/>
    <w:rsid w:val="00FA2C99"/>
    <w:rsid w:val="00FA307B"/>
    <w:rsid w:val="00FA30E5"/>
    <w:rsid w:val="00FA3985"/>
    <w:rsid w:val="00FA3E17"/>
    <w:rsid w:val="00FA42F1"/>
    <w:rsid w:val="00FA4587"/>
    <w:rsid w:val="00FA46C5"/>
    <w:rsid w:val="00FA4CAB"/>
    <w:rsid w:val="00FA4D31"/>
    <w:rsid w:val="00FA561F"/>
    <w:rsid w:val="00FA5A20"/>
    <w:rsid w:val="00FA621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1F1"/>
    <w:rsid w:val="00FB37A6"/>
    <w:rsid w:val="00FB37AC"/>
    <w:rsid w:val="00FB384E"/>
    <w:rsid w:val="00FB3901"/>
    <w:rsid w:val="00FB39FF"/>
    <w:rsid w:val="00FB3B6E"/>
    <w:rsid w:val="00FB3D07"/>
    <w:rsid w:val="00FB4314"/>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190"/>
    <w:rsid w:val="00FD62E8"/>
    <w:rsid w:val="00FD6FD9"/>
    <w:rsid w:val="00FD77D0"/>
    <w:rsid w:val="00FD7927"/>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511"/>
    <w:rsid w:val="00FF2CEE"/>
    <w:rsid w:val="00FF31D0"/>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6837"/>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85085097">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3877589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82545262">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16592125">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22999392">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rtotecnico@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o.sportesalute.eu/login/?next=/h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ni.it/it/registro-societa-sportive.html"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E7E9B-CD91-4D7C-82C0-3D67768A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2423</Words>
  <Characters>13815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16206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15</cp:revision>
  <cp:lastPrinted>2023-06-07T14:15:00Z</cp:lastPrinted>
  <dcterms:created xsi:type="dcterms:W3CDTF">2023-06-20T09:23:00Z</dcterms:created>
  <dcterms:modified xsi:type="dcterms:W3CDTF">2023-06-21T12:44:00Z</dcterms:modified>
</cp:coreProperties>
</file>