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86C1B">
              <w:rPr>
                <w:rFonts w:ascii="Arial" w:hAnsi="Arial" w:cs="Arial"/>
                <w:color w:val="002060"/>
                <w:sz w:val="40"/>
                <w:szCs w:val="40"/>
              </w:rPr>
              <w:t>124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83307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FB3D07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86C1B">
              <w:rPr>
                <w:rFonts w:ascii="Arial" w:hAnsi="Arial" w:cs="Arial"/>
                <w:color w:val="002060"/>
                <w:sz w:val="40"/>
                <w:szCs w:val="40"/>
              </w:rPr>
              <w:t>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083307" w:rsidRPr="007C73A3" w:rsidRDefault="00083307" w:rsidP="00083307">
      <w:pPr>
        <w:pStyle w:val="LndNormale1"/>
        <w:jc w:val="center"/>
        <w:rPr>
          <w:b/>
          <w:color w:val="002060"/>
          <w:sz w:val="38"/>
          <w:szCs w:val="38"/>
          <w:u w:val="single"/>
        </w:rPr>
      </w:pPr>
      <w:r w:rsidRPr="007C73A3">
        <w:rPr>
          <w:b/>
          <w:color w:val="002060"/>
          <w:sz w:val="38"/>
          <w:szCs w:val="38"/>
          <w:u w:val="single"/>
        </w:rPr>
        <w:t>ULTIMO COMUNICATO UFFICIALE DELLA STAGIONE</w:t>
      </w:r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F56CA9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6F4F71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F56CA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F56CA9" w:rsidRPr="006474D6">
        <w:rPr>
          <w:noProof/>
          <w:color w:val="002060"/>
        </w:rPr>
      </w:r>
      <w:r w:rsidR="00F56CA9" w:rsidRPr="006474D6">
        <w:rPr>
          <w:noProof/>
          <w:color w:val="002060"/>
        </w:rPr>
        <w:fldChar w:fldCharType="separate"/>
      </w:r>
      <w:r w:rsidR="006F4F71">
        <w:rPr>
          <w:noProof/>
          <w:color w:val="002060"/>
        </w:rPr>
        <w:t>1</w:t>
      </w:r>
      <w:r w:rsidR="00F56CA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F56CA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F56CA9" w:rsidRPr="006474D6">
        <w:rPr>
          <w:noProof/>
          <w:color w:val="002060"/>
        </w:rPr>
      </w:r>
      <w:r w:rsidR="00F56CA9" w:rsidRPr="006474D6">
        <w:rPr>
          <w:noProof/>
          <w:color w:val="002060"/>
        </w:rPr>
        <w:fldChar w:fldCharType="separate"/>
      </w:r>
      <w:r w:rsidR="006F4F71">
        <w:rPr>
          <w:noProof/>
          <w:color w:val="002060"/>
        </w:rPr>
        <w:t>1</w:t>
      </w:r>
      <w:r w:rsidR="00F56CA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F56CA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F56CA9" w:rsidRPr="006474D6">
        <w:rPr>
          <w:noProof/>
          <w:color w:val="002060"/>
        </w:rPr>
      </w:r>
      <w:r w:rsidR="00F56CA9" w:rsidRPr="006474D6">
        <w:rPr>
          <w:noProof/>
          <w:color w:val="002060"/>
        </w:rPr>
        <w:fldChar w:fldCharType="separate"/>
      </w:r>
      <w:r w:rsidR="006F4F71">
        <w:rPr>
          <w:noProof/>
          <w:color w:val="002060"/>
        </w:rPr>
        <w:t>2</w:t>
      </w:r>
      <w:r w:rsidR="00F56CA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F56CA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F56CA9" w:rsidRPr="006474D6">
        <w:rPr>
          <w:noProof/>
          <w:color w:val="002060"/>
        </w:rPr>
      </w:r>
      <w:r w:rsidR="00F56CA9" w:rsidRPr="006474D6">
        <w:rPr>
          <w:noProof/>
          <w:color w:val="002060"/>
        </w:rPr>
        <w:fldChar w:fldCharType="separate"/>
      </w:r>
      <w:r w:rsidR="006F4F71">
        <w:rPr>
          <w:noProof/>
          <w:color w:val="002060"/>
        </w:rPr>
        <w:t>2</w:t>
      </w:r>
      <w:r w:rsidR="00F56CA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F56CA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F56CA9" w:rsidRPr="006474D6">
        <w:rPr>
          <w:noProof/>
          <w:color w:val="002060"/>
        </w:rPr>
      </w:r>
      <w:r w:rsidR="00F56CA9" w:rsidRPr="006474D6">
        <w:rPr>
          <w:noProof/>
          <w:color w:val="002060"/>
        </w:rPr>
        <w:fldChar w:fldCharType="separate"/>
      </w:r>
      <w:r w:rsidR="006F4F71">
        <w:rPr>
          <w:noProof/>
          <w:color w:val="002060"/>
        </w:rPr>
        <w:t>5</w:t>
      </w:r>
      <w:r w:rsidR="00F56CA9" w:rsidRPr="006474D6">
        <w:rPr>
          <w:noProof/>
          <w:color w:val="002060"/>
        </w:rPr>
        <w:fldChar w:fldCharType="end"/>
      </w:r>
    </w:p>
    <w:p w:rsidR="00BC5165" w:rsidRDefault="00F56CA9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6817AA" w:rsidRPr="00FA28A3" w:rsidRDefault="006817AA" w:rsidP="00FA28A3">
      <w:pPr>
        <w:pStyle w:val="LndNormale1"/>
        <w:rPr>
          <w:color w:val="002060"/>
          <w:szCs w:val="22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186C1B" w:rsidRPr="005D2A14" w:rsidRDefault="00186C1B" w:rsidP="00186C1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D2A14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186C1B" w:rsidRPr="005D2A14" w:rsidRDefault="00186C1B" w:rsidP="00186C1B">
      <w:pPr>
        <w:rPr>
          <w:color w:val="002060"/>
        </w:rPr>
      </w:pPr>
    </w:p>
    <w:p w:rsidR="00186C1B" w:rsidRPr="005D2A14" w:rsidRDefault="00186C1B" w:rsidP="00186C1B">
      <w:pPr>
        <w:rPr>
          <w:rFonts w:ascii="Arial" w:hAnsi="Arial" w:cs="Arial"/>
          <w:color w:val="002060"/>
          <w:sz w:val="22"/>
          <w:szCs w:val="22"/>
        </w:rPr>
      </w:pPr>
      <w:r w:rsidRPr="005D2A14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5D2A14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5D2A14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186C1B" w:rsidRPr="00765F04" w:rsidRDefault="00186C1B" w:rsidP="00186C1B">
      <w:pPr>
        <w:rPr>
          <w:rFonts w:ascii="Arial" w:hAnsi="Arial" w:cs="Arial"/>
          <w:color w:val="002060"/>
          <w:sz w:val="22"/>
          <w:szCs w:val="22"/>
        </w:rPr>
      </w:pPr>
    </w:p>
    <w:p w:rsidR="00186C1B" w:rsidRPr="00765F04" w:rsidRDefault="00186C1B" w:rsidP="00186C1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765F04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C40F4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40F4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lastRenderedPageBreak/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86C1B" w:rsidRPr="007500FD" w:rsidRDefault="00186C1B" w:rsidP="00186C1B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7500FD">
        <w:rPr>
          <w:b/>
          <w:color w:val="002060"/>
          <w:sz w:val="28"/>
          <w:szCs w:val="28"/>
          <w:u w:val="single"/>
        </w:rPr>
        <w:t>INCONTRO INFORMATIVO/FORMATIVO ANAGRAFE FEDERALE</w:t>
      </w:r>
    </w:p>
    <w:p w:rsidR="00186C1B" w:rsidRPr="007500FD" w:rsidRDefault="00186C1B" w:rsidP="00186C1B">
      <w:pPr>
        <w:outlineLvl w:val="4"/>
        <w:rPr>
          <w:rFonts w:ascii="Arial" w:hAnsi="Arial" w:cs="Arial"/>
          <w:color w:val="002060"/>
          <w:sz w:val="22"/>
          <w:szCs w:val="18"/>
          <w:shd w:val="clear" w:color="auto" w:fill="FFFFFF"/>
        </w:rPr>
      </w:pPr>
    </w:p>
    <w:p w:rsidR="00186C1B" w:rsidRPr="007500FD" w:rsidRDefault="00186C1B" w:rsidP="00186C1B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7500FD">
        <w:rPr>
          <w:rFonts w:ascii="Arial" w:hAnsi="Arial" w:cs="Arial"/>
          <w:color w:val="002060"/>
          <w:sz w:val="22"/>
          <w:szCs w:val="18"/>
          <w:shd w:val="clear" w:color="auto" w:fill="FFFFFF"/>
        </w:rPr>
        <w:t xml:space="preserve">Si informa che la Delegazione Provinciale ha deciso di organizzare </w:t>
      </w:r>
      <w:r w:rsidRPr="007500FD">
        <w:rPr>
          <w:rFonts w:ascii="Arial" w:hAnsi="Arial" w:cs="Arial"/>
          <w:color w:val="002060"/>
          <w:sz w:val="22"/>
          <w:szCs w:val="22"/>
        </w:rPr>
        <w:t>un incontro informativo/formativo rivolto a tutte le società affiliate.</w:t>
      </w:r>
    </w:p>
    <w:p w:rsidR="00186C1B" w:rsidRPr="007500FD" w:rsidRDefault="00186C1B" w:rsidP="00186C1B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7500FD">
        <w:rPr>
          <w:rFonts w:ascii="Arial" w:hAnsi="Arial" w:cs="Arial"/>
          <w:color w:val="002060"/>
          <w:sz w:val="22"/>
          <w:szCs w:val="22"/>
        </w:rPr>
        <w:t>L’incontro sarà incentrato sull’illustrazione delle funzionalità del nuovo portale di anagrafe federale FIGC, funzionalità che saranno necessarie per tutte le operazioni di svincoli, tesseramenti ed iscrizioni.</w:t>
      </w:r>
    </w:p>
    <w:p w:rsidR="00186C1B" w:rsidRPr="007500FD" w:rsidRDefault="00186C1B" w:rsidP="00186C1B">
      <w:pPr>
        <w:pStyle w:val="LndNormale1"/>
        <w:rPr>
          <w:color w:val="002060"/>
          <w:szCs w:val="22"/>
        </w:rPr>
      </w:pPr>
      <w:r w:rsidRPr="007500FD">
        <w:rPr>
          <w:color w:val="002060"/>
          <w:szCs w:val="22"/>
        </w:rPr>
        <w:t xml:space="preserve">L’incontro verrà effettuato </w:t>
      </w:r>
      <w:r w:rsidRPr="007500FD">
        <w:rPr>
          <w:rFonts w:cs="Arial"/>
          <w:b/>
          <w:color w:val="002060"/>
          <w:szCs w:val="22"/>
          <w:u w:val="single"/>
        </w:rPr>
        <w:t>LUNEDÌ 03 LUGLIO 2023 CON INIZIO ALLE ORE 18.</w:t>
      </w:r>
      <w:r>
        <w:rPr>
          <w:rFonts w:cs="Arial"/>
          <w:b/>
          <w:color w:val="002060"/>
          <w:szCs w:val="22"/>
          <w:u w:val="single"/>
        </w:rPr>
        <w:t>30</w:t>
      </w:r>
      <w:r w:rsidRPr="007500FD">
        <w:rPr>
          <w:color w:val="002060"/>
          <w:szCs w:val="22"/>
        </w:rPr>
        <w:t xml:space="preserve"> </w:t>
      </w:r>
      <w:r w:rsidRPr="007500FD">
        <w:rPr>
          <w:b/>
          <w:color w:val="002060"/>
          <w:szCs w:val="22"/>
        </w:rPr>
        <w:t>in modalità “da remoto”</w:t>
      </w:r>
      <w:r w:rsidRPr="007500FD">
        <w:rPr>
          <w:color w:val="002060"/>
          <w:szCs w:val="22"/>
        </w:rPr>
        <w:t xml:space="preserve"> attraverso collegamento con la piattaforma </w:t>
      </w:r>
      <w:r w:rsidRPr="007500FD">
        <w:rPr>
          <w:b/>
          <w:color w:val="002060"/>
          <w:szCs w:val="22"/>
        </w:rPr>
        <w:t xml:space="preserve">CISCO WEBEX </w:t>
      </w:r>
      <w:r w:rsidRPr="007500FD">
        <w:rPr>
          <w:color w:val="002060"/>
          <w:szCs w:val="22"/>
        </w:rPr>
        <w:t xml:space="preserve">il cui link di accesso è stato comunicato alle Società interessate mediante e-mail. </w:t>
      </w:r>
    </w:p>
    <w:p w:rsidR="00186C1B" w:rsidRPr="007500FD" w:rsidRDefault="00186C1B" w:rsidP="00186C1B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7500FD">
        <w:rPr>
          <w:rFonts w:ascii="Arial" w:hAnsi="Arial" w:cs="Arial"/>
          <w:color w:val="002060"/>
          <w:sz w:val="22"/>
          <w:szCs w:val="22"/>
        </w:rPr>
        <w:t>Si invitano pertanto le Società a scaricare sui propri dispositivi detta piattaforma.</w:t>
      </w:r>
    </w:p>
    <w:p w:rsidR="00186C1B" w:rsidRPr="007500FD" w:rsidRDefault="00186C1B" w:rsidP="00186C1B">
      <w:pPr>
        <w:pStyle w:val="LndNormale1"/>
        <w:rPr>
          <w:color w:val="002060"/>
          <w:szCs w:val="22"/>
        </w:rPr>
      </w:pPr>
    </w:p>
    <w:p w:rsidR="00186C1B" w:rsidRPr="007500FD" w:rsidRDefault="00186C1B" w:rsidP="00186C1B">
      <w:pPr>
        <w:pStyle w:val="LndNormale1"/>
        <w:rPr>
          <w:color w:val="002060"/>
          <w:szCs w:val="22"/>
        </w:rPr>
      </w:pPr>
      <w:r w:rsidRPr="007500FD">
        <w:rPr>
          <w:color w:val="002060"/>
          <w:szCs w:val="22"/>
        </w:rPr>
        <w:t xml:space="preserve">Si informano inoltre le società che l’incontro verrà registrato e messo a disposizione delle società successivamente allo svolgimento dello stesso. </w:t>
      </w:r>
    </w:p>
    <w:p w:rsidR="00186C1B" w:rsidRPr="007500FD" w:rsidRDefault="00186C1B" w:rsidP="00186C1B">
      <w:pPr>
        <w:pStyle w:val="LndNormale1"/>
        <w:rPr>
          <w:color w:val="002060"/>
          <w:szCs w:val="22"/>
        </w:rPr>
      </w:pPr>
    </w:p>
    <w:p w:rsidR="00186C1B" w:rsidRPr="00B226E1" w:rsidRDefault="00186C1B" w:rsidP="00186C1B">
      <w:pPr>
        <w:pStyle w:val="LndNormale1"/>
        <w:rPr>
          <w:rFonts w:cs="Arial"/>
          <w:color w:val="002060"/>
          <w:sz w:val="28"/>
          <w:szCs w:val="28"/>
          <w:shd w:val="clear" w:color="auto" w:fill="FFFFFF"/>
          <w:lang w:eastAsia="it-IT"/>
        </w:rPr>
      </w:pPr>
      <w:r w:rsidRPr="00B226E1">
        <w:rPr>
          <w:rFonts w:cs="Arial"/>
          <w:b/>
          <w:bCs/>
          <w:color w:val="002060"/>
          <w:sz w:val="28"/>
          <w:szCs w:val="28"/>
          <w:u w:val="single"/>
          <w:shd w:val="clear" w:color="auto" w:fill="FFFFFF"/>
          <w:lang w:eastAsia="it-IT"/>
        </w:rPr>
        <w:t xml:space="preserve">Vista l’assoluta importanza dell’argomento trattato si RACCOMANDA la presenza all’incontro </w:t>
      </w:r>
      <w:r w:rsidRPr="00B226E1">
        <w:rPr>
          <w:b/>
          <w:bCs/>
          <w:color w:val="002060"/>
          <w:sz w:val="28"/>
          <w:szCs w:val="28"/>
          <w:u w:val="single"/>
          <w:shd w:val="clear" w:color="auto" w:fill="FFFFFF"/>
          <w:lang w:eastAsia="it-IT"/>
        </w:rPr>
        <w:t>degli addetti alla segreteria delle singole società</w:t>
      </w:r>
      <w:r w:rsidRPr="00B226E1">
        <w:rPr>
          <w:rFonts w:cs="Arial"/>
          <w:b/>
          <w:bCs/>
          <w:color w:val="002060"/>
          <w:sz w:val="28"/>
          <w:szCs w:val="28"/>
          <w:u w:val="single"/>
          <w:shd w:val="clear" w:color="auto" w:fill="FFFFFF"/>
          <w:lang w:eastAsia="it-IT"/>
        </w:rPr>
        <w:t> </w:t>
      </w:r>
    </w:p>
    <w:p w:rsidR="00186C1B" w:rsidRDefault="00186C1B" w:rsidP="00186C1B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186C1B" w:rsidRDefault="00186C1B" w:rsidP="00186C1B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186C1B" w:rsidRPr="00E91B37" w:rsidRDefault="00186C1B" w:rsidP="00186C1B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186C1B" w:rsidRPr="00E91B37" w:rsidRDefault="00186C1B" w:rsidP="00186C1B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186C1B" w:rsidRPr="00E91B37" w:rsidRDefault="00186C1B" w:rsidP="00186C1B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E91B37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186C1B" w:rsidRPr="00E91B37" w:rsidRDefault="00186C1B" w:rsidP="00186C1B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186C1B" w:rsidRPr="00E91B37" w:rsidRDefault="00186C1B" w:rsidP="00186C1B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186C1B" w:rsidRPr="00E91B37" w:rsidTr="001A63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186C1B" w:rsidRPr="00E91B37" w:rsidTr="001A63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86C1B" w:rsidRPr="00E91B37" w:rsidTr="001A63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86C1B" w:rsidRPr="00E91B37" w:rsidTr="001A63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186C1B" w:rsidRPr="00E91B37" w:rsidTr="001A63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86C1B" w:rsidRPr="00E91B37" w:rsidTr="001A63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186C1B" w:rsidRPr="00E91B37" w:rsidTr="001A63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1B" w:rsidRPr="00E91B37" w:rsidRDefault="00186C1B" w:rsidP="001A638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186C1B" w:rsidRPr="00E91B37" w:rsidRDefault="00186C1B" w:rsidP="00186C1B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86C1B" w:rsidRPr="00E91B37" w:rsidRDefault="00186C1B" w:rsidP="00186C1B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E91B37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57764C" w:rsidRPr="00186C1B" w:rsidRDefault="0057764C" w:rsidP="0057764C">
      <w:pPr>
        <w:pStyle w:val="LndNormale1"/>
        <w:rPr>
          <w:b/>
          <w:color w:val="002060"/>
          <w:sz w:val="28"/>
          <w:szCs w:val="28"/>
          <w:highlight w:val="yellow"/>
          <w:u w:val="single"/>
        </w:rPr>
      </w:pPr>
      <w:r w:rsidRPr="00186C1B">
        <w:rPr>
          <w:b/>
          <w:color w:val="002060"/>
          <w:sz w:val="28"/>
          <w:szCs w:val="28"/>
          <w:highlight w:val="yellow"/>
          <w:u w:val="single"/>
        </w:rPr>
        <w:t xml:space="preserve">RESOCONTO STAGIONE SPORTIVA </w:t>
      </w:r>
      <w:r w:rsidR="00186C1B" w:rsidRPr="00186C1B">
        <w:rPr>
          <w:b/>
          <w:color w:val="002060"/>
          <w:sz w:val="28"/>
          <w:szCs w:val="28"/>
          <w:highlight w:val="yellow"/>
          <w:u w:val="single"/>
        </w:rPr>
        <w:t>2022-2023</w:t>
      </w:r>
    </w:p>
    <w:p w:rsidR="0057764C" w:rsidRPr="00186C1B" w:rsidRDefault="0057764C" w:rsidP="0057764C">
      <w:pPr>
        <w:pStyle w:val="LndNormale1"/>
        <w:rPr>
          <w:color w:val="002060"/>
          <w:szCs w:val="28"/>
          <w:highlight w:val="yellow"/>
        </w:rPr>
      </w:pPr>
    </w:p>
    <w:p w:rsidR="0057764C" w:rsidRPr="00186C1B" w:rsidRDefault="0057764C" w:rsidP="0057764C">
      <w:pPr>
        <w:pStyle w:val="LndNormale1"/>
        <w:rPr>
          <w:b/>
          <w:i/>
          <w:color w:val="002060"/>
          <w:szCs w:val="28"/>
          <w:highlight w:val="yellow"/>
        </w:rPr>
      </w:pPr>
      <w:r w:rsidRPr="00186C1B">
        <w:rPr>
          <w:b/>
          <w:i/>
          <w:color w:val="002060"/>
          <w:szCs w:val="28"/>
          <w:highlight w:val="yellow"/>
        </w:rPr>
        <w:t xml:space="preserve">Come ogni 30 giugno mi trovo a fare il resoconto della Stagione Sportiva che ci accingiamo a salutare. </w:t>
      </w:r>
    </w:p>
    <w:p w:rsidR="0057764C" w:rsidRPr="00186C1B" w:rsidRDefault="0057764C" w:rsidP="0057764C">
      <w:pPr>
        <w:pStyle w:val="LndNormale1"/>
        <w:rPr>
          <w:b/>
          <w:i/>
          <w:color w:val="002060"/>
          <w:szCs w:val="28"/>
          <w:highlight w:val="yellow"/>
        </w:rPr>
      </w:pPr>
      <w:r w:rsidRPr="00186C1B">
        <w:rPr>
          <w:b/>
          <w:i/>
          <w:color w:val="002060"/>
          <w:szCs w:val="28"/>
          <w:highlight w:val="yellow"/>
        </w:rPr>
        <w:t xml:space="preserve">Anche la Stagione Sportiva che sta volgendo a termine può essere considerata una stagione ampiamente positiva da ogni punto di vista: </w:t>
      </w:r>
      <w:r w:rsidR="00847D54" w:rsidRPr="00186C1B">
        <w:rPr>
          <w:b/>
          <w:i/>
          <w:color w:val="002060"/>
          <w:szCs w:val="28"/>
          <w:highlight w:val="yellow"/>
        </w:rPr>
        <w:t xml:space="preserve">siamo tornati sui nostri amati campi di gioco dopo il lungo periodo di stop causato dalla pandemia e </w:t>
      </w:r>
      <w:r w:rsidRPr="00186C1B">
        <w:rPr>
          <w:b/>
          <w:i/>
          <w:color w:val="002060"/>
          <w:szCs w:val="28"/>
          <w:highlight w:val="yellow"/>
        </w:rPr>
        <w:t xml:space="preserve">i campionati si sono svolti </w:t>
      </w:r>
      <w:r w:rsidR="00847D54" w:rsidRPr="00186C1B">
        <w:rPr>
          <w:b/>
          <w:i/>
          <w:color w:val="002060"/>
          <w:szCs w:val="28"/>
          <w:highlight w:val="yellow"/>
        </w:rPr>
        <w:t>regolarmente</w:t>
      </w:r>
      <w:r w:rsidRPr="00186C1B">
        <w:rPr>
          <w:b/>
          <w:i/>
          <w:color w:val="002060"/>
          <w:szCs w:val="28"/>
          <w:highlight w:val="yellow"/>
        </w:rPr>
        <w:t xml:space="preserve">, </w:t>
      </w:r>
      <w:r w:rsidRPr="00186C1B">
        <w:rPr>
          <w:b/>
          <w:i/>
          <w:color w:val="002060"/>
          <w:szCs w:val="28"/>
          <w:highlight w:val="yellow"/>
        </w:rPr>
        <w:lastRenderedPageBreak/>
        <w:t xml:space="preserve">con gare piene di agonismo da parte di tutte le squadre partecipanti e senza atti di particolare violenza dal punto di vista disciplinare.   </w:t>
      </w:r>
    </w:p>
    <w:p w:rsidR="0057764C" w:rsidRPr="00186C1B" w:rsidRDefault="0057764C" w:rsidP="0057764C">
      <w:pPr>
        <w:pStyle w:val="LndNormale1"/>
        <w:rPr>
          <w:b/>
          <w:i/>
          <w:color w:val="002060"/>
          <w:szCs w:val="28"/>
          <w:highlight w:val="yellow"/>
        </w:rPr>
      </w:pPr>
      <w:r w:rsidRPr="00186C1B">
        <w:rPr>
          <w:b/>
          <w:i/>
          <w:color w:val="002060"/>
          <w:szCs w:val="28"/>
          <w:highlight w:val="yellow"/>
        </w:rPr>
        <w:t>Per questo un grandissimo applauso ed un ringraziamento va a tutte le società, ai loro dirigenti ed ai loro calciatori, e a tutte le componenti del calcio Marchigiano, al Comitato Regionale e alle Delegazioni Provinciali, alle Sezioni Aia e a tutti i loro associati, che grazie al loro lavoro e alla fattiva collaborazione ci hanno permesso di portare avanti e chiudere nel migliore dei modi la  Stagione Sportiva.</w:t>
      </w:r>
    </w:p>
    <w:p w:rsidR="0057764C" w:rsidRPr="00186C1B" w:rsidRDefault="0057764C" w:rsidP="0057764C">
      <w:pPr>
        <w:pStyle w:val="LndNormale1"/>
        <w:rPr>
          <w:b/>
          <w:i/>
          <w:color w:val="002060"/>
          <w:szCs w:val="28"/>
          <w:highlight w:val="yellow"/>
        </w:rPr>
      </w:pPr>
      <w:r w:rsidRPr="00186C1B">
        <w:rPr>
          <w:b/>
          <w:i/>
          <w:color w:val="002060"/>
          <w:szCs w:val="28"/>
          <w:highlight w:val="yellow"/>
        </w:rPr>
        <w:t xml:space="preserve">Un ringraziamento particolare va a tutti i miei collaboratori, la famiglia della Delegazione Provinciale di Ascoli Piceno, che col loro costante impegno hanno permesso alla nostra macchina organizzativa di concludere la stagione senza incidenti di percorso.  </w:t>
      </w:r>
    </w:p>
    <w:p w:rsidR="0057764C" w:rsidRPr="00186C1B" w:rsidRDefault="0057764C" w:rsidP="0057764C">
      <w:pPr>
        <w:pStyle w:val="LndNormale1"/>
        <w:ind w:left="7090" w:firstLine="709"/>
        <w:rPr>
          <w:b/>
          <w:i/>
          <w:color w:val="002060"/>
          <w:szCs w:val="28"/>
          <w:highlight w:val="yellow"/>
        </w:rPr>
      </w:pPr>
    </w:p>
    <w:p w:rsidR="0057764C" w:rsidRPr="00186C1B" w:rsidRDefault="0057764C" w:rsidP="0057764C">
      <w:pPr>
        <w:pStyle w:val="LndNormale1"/>
        <w:ind w:left="7090" w:firstLine="709"/>
        <w:rPr>
          <w:b/>
          <w:i/>
          <w:color w:val="002060"/>
          <w:szCs w:val="28"/>
          <w:highlight w:val="yellow"/>
        </w:rPr>
      </w:pPr>
      <w:r w:rsidRPr="00186C1B">
        <w:rPr>
          <w:b/>
          <w:i/>
          <w:color w:val="002060"/>
          <w:szCs w:val="28"/>
          <w:highlight w:val="yellow"/>
        </w:rPr>
        <w:t>Il Delegato</w:t>
      </w:r>
      <w:r w:rsidR="007D08CC">
        <w:rPr>
          <w:b/>
          <w:i/>
          <w:color w:val="002060"/>
          <w:szCs w:val="28"/>
          <w:highlight w:val="yellow"/>
        </w:rPr>
        <w:t xml:space="preserve"> </w:t>
      </w:r>
    </w:p>
    <w:p w:rsidR="0057764C" w:rsidRPr="00186C1B" w:rsidRDefault="0057764C" w:rsidP="0057764C">
      <w:pPr>
        <w:pStyle w:val="LndNormale1"/>
        <w:rPr>
          <w:b/>
          <w:szCs w:val="28"/>
          <w:highlight w:val="yellow"/>
          <w:u w:val="single"/>
        </w:rPr>
      </w:pPr>
    </w:p>
    <w:p w:rsidR="00575455" w:rsidRPr="00186C1B" w:rsidRDefault="00575455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highlight w:val="yellow"/>
          <w:u w:val="single"/>
        </w:rPr>
      </w:pPr>
    </w:p>
    <w:p w:rsidR="0057764C" w:rsidRPr="007C73A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86C1B">
        <w:rPr>
          <w:rFonts w:ascii="Arial" w:hAnsi="Arial" w:cs="Arial"/>
          <w:b/>
          <w:color w:val="002060"/>
          <w:sz w:val="22"/>
          <w:szCs w:val="22"/>
          <w:highlight w:val="yellow"/>
          <w:u w:val="single"/>
        </w:rPr>
        <w:t>Si allega resoconto dell’attività svolta dalla Delegazione Provinciale nella Stagione Sportiva</w:t>
      </w:r>
      <w:r w:rsidR="007D08C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="007D08CC" w:rsidRPr="007D08CC">
        <w:rPr>
          <w:rFonts w:ascii="Arial" w:hAnsi="Arial" w:cs="Arial"/>
          <w:b/>
          <w:color w:val="002060"/>
          <w:sz w:val="22"/>
          <w:szCs w:val="22"/>
          <w:highlight w:val="yellow"/>
          <w:u w:val="single"/>
        </w:rPr>
        <w:t>2022/2023.</w:t>
      </w:r>
      <w:r w:rsidRPr="007C73A3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400F41" w:rsidRPr="00DD4D8B" w:rsidRDefault="00400F4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bookmarkEnd w:id="10"/>
    <w:bookmarkEnd w:id="11"/>
    <w:p w:rsidR="00EE1DDD" w:rsidRDefault="00EE1DDD" w:rsidP="0063245A">
      <w:pPr>
        <w:pStyle w:val="LndNormale1"/>
        <w:rPr>
          <w:caps/>
          <w:color w:val="002060"/>
          <w:u w:val="single"/>
        </w:rPr>
      </w:pPr>
    </w:p>
    <w:p w:rsidR="00575455" w:rsidRDefault="00575455" w:rsidP="0063245A">
      <w:pPr>
        <w:pStyle w:val="LndNormale1"/>
        <w:rPr>
          <w:caps/>
          <w:color w:val="002060"/>
          <w:u w:val="single"/>
        </w:rPr>
      </w:pPr>
    </w:p>
    <w:p w:rsidR="00575455" w:rsidRDefault="00575455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817AA" w:rsidRPr="006817AA" w:rsidRDefault="00186C1B" w:rsidP="006817AA">
      <w:pPr>
        <w:pStyle w:val="LndNormale1"/>
        <w:numPr>
          <w:ilvl w:val="0"/>
          <w:numId w:val="1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Resoconto Stagione Sportiva 2022-2023</w:t>
      </w:r>
    </w:p>
    <w:p w:rsidR="006817AA" w:rsidRPr="00FA28A3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9F3E6E" w:rsidRDefault="009F3E6E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83307">
        <w:rPr>
          <w:b/>
          <w:color w:val="002060"/>
          <w:u w:val="single"/>
        </w:rPr>
        <w:t>30</w:t>
      </w:r>
      <w:r w:rsidR="00FB3D07">
        <w:rPr>
          <w:b/>
          <w:color w:val="002060"/>
          <w:u w:val="single"/>
        </w:rPr>
        <w:t>/06</w:t>
      </w:r>
      <w:r w:rsidR="00FC35FB" w:rsidRPr="006474D6">
        <w:rPr>
          <w:b/>
          <w:color w:val="002060"/>
          <w:u w:val="single"/>
        </w:rPr>
        <w:t>/</w:t>
      </w:r>
      <w:r w:rsidR="00186C1B">
        <w:rPr>
          <w:b/>
          <w:color w:val="002060"/>
          <w:u w:val="single"/>
        </w:rPr>
        <w:t>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86" w:rsidRDefault="00BE3186">
      <w:r>
        <w:separator/>
      </w:r>
    </w:p>
  </w:endnote>
  <w:endnote w:type="continuationSeparator" w:id="0">
    <w:p w:rsidR="00BE3186" w:rsidRDefault="00BE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F56CA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F56CA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226E1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86C1B">
      <w:rPr>
        <w:color w:val="002060"/>
      </w:rPr>
      <w:t>124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86" w:rsidRDefault="00BE3186">
      <w:r>
        <w:separator/>
      </w:r>
    </w:p>
  </w:footnote>
  <w:footnote w:type="continuationSeparator" w:id="0">
    <w:p w:rsidR="00BE3186" w:rsidRDefault="00BE3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6C1B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8CC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6E1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186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48D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6CA9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7BD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iPriority w:val="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1A1D6-BCA4-4BD5-881B-4754EF3B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4359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2022-06-22T14:56:00Z</cp:lastPrinted>
  <dcterms:created xsi:type="dcterms:W3CDTF">2023-06-30T07:15:00Z</dcterms:created>
  <dcterms:modified xsi:type="dcterms:W3CDTF">2023-06-30T09:17:00Z</dcterms:modified>
</cp:coreProperties>
</file>