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F7E12">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FF5384">
              <w:rPr>
                <w:rFonts w:ascii="Arial" w:hAnsi="Arial" w:cs="Arial"/>
                <w:color w:val="002060"/>
                <w:sz w:val="40"/>
                <w:szCs w:val="40"/>
              </w:rPr>
              <w:t>5</w:t>
            </w:r>
            <w:r w:rsidRPr="006474D6">
              <w:rPr>
                <w:rFonts w:ascii="Arial" w:hAnsi="Arial" w:cs="Arial"/>
                <w:color w:val="002060"/>
                <w:sz w:val="40"/>
                <w:szCs w:val="40"/>
              </w:rPr>
              <w:t xml:space="preserve"> del </w:t>
            </w:r>
            <w:r w:rsidR="00FF5384">
              <w:rPr>
                <w:rFonts w:ascii="Arial" w:hAnsi="Arial" w:cs="Arial"/>
                <w:color w:val="002060"/>
                <w:sz w:val="40"/>
                <w:szCs w:val="40"/>
              </w:rPr>
              <w:t>19</w:t>
            </w:r>
            <w:r w:rsidR="00623662">
              <w:rPr>
                <w:rFonts w:ascii="Arial" w:hAnsi="Arial" w:cs="Arial"/>
                <w:color w:val="002060"/>
                <w:sz w:val="40"/>
                <w:szCs w:val="40"/>
              </w:rPr>
              <w:t>/07/2023</w:t>
            </w:r>
          </w:p>
        </w:tc>
      </w:tr>
    </w:tbl>
    <w:p w:rsidR="00BC5165" w:rsidRDefault="00BC5165" w:rsidP="003A5C3A">
      <w:pPr>
        <w:spacing w:after="120"/>
      </w:pPr>
      <w:bookmarkStart w:id="2" w:name="CC_COMUCR"/>
      <w:bookmarkEnd w:id="2"/>
    </w:p>
    <w:p w:rsidR="00497169" w:rsidRPr="006474D6" w:rsidRDefault="00497169" w:rsidP="003A5C3A">
      <w:pPr>
        <w:spacing w:after="120"/>
      </w:pPr>
    </w:p>
    <w:p w:rsidR="003A5C3A" w:rsidRPr="006474D6" w:rsidRDefault="003A5C3A" w:rsidP="00E4724B">
      <w:pPr>
        <w:pStyle w:val="Comunicato1"/>
      </w:pPr>
      <w:bookmarkStart w:id="3" w:name="_Toc140483282"/>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06487A" w:rsidRPr="00CA3C18" w:rsidRDefault="003D5E4C">
      <w:pPr>
        <w:pStyle w:val="Sommario1"/>
        <w:rPr>
          <w:rFonts w:asciiTheme="minorHAnsi" w:eastAsiaTheme="minorEastAsia" w:hAnsiTheme="minorHAnsi" w:cstheme="minorBidi"/>
          <w:noProof/>
          <w:color w:val="002060"/>
          <w:kern w:val="2"/>
          <w:sz w:val="22"/>
          <w:szCs w:val="22"/>
        </w:rPr>
      </w:pPr>
      <w:r w:rsidRPr="00CA3C18">
        <w:rPr>
          <w:rFonts w:ascii="Calibri" w:hAnsi="Calibri"/>
          <w:color w:val="002060"/>
          <w:sz w:val="22"/>
          <w:szCs w:val="22"/>
        </w:rPr>
        <w:fldChar w:fldCharType="begin"/>
      </w:r>
      <w:r w:rsidR="00E4724B" w:rsidRPr="00CA3C18">
        <w:rPr>
          <w:rFonts w:ascii="Calibri" w:hAnsi="Calibri"/>
          <w:color w:val="002060"/>
          <w:sz w:val="22"/>
          <w:szCs w:val="22"/>
        </w:rPr>
        <w:instrText xml:space="preserve"> TOC \o "1-3" \t "Comunicato 1,1" </w:instrText>
      </w:r>
      <w:r w:rsidRPr="00CA3C18">
        <w:rPr>
          <w:rFonts w:ascii="Calibri" w:hAnsi="Calibri"/>
          <w:color w:val="002060"/>
          <w:sz w:val="22"/>
          <w:szCs w:val="22"/>
        </w:rPr>
        <w:fldChar w:fldCharType="separate"/>
      </w:r>
      <w:r w:rsidR="0006487A" w:rsidRPr="00CA3C18">
        <w:rPr>
          <w:noProof/>
          <w:color w:val="002060"/>
        </w:rPr>
        <w:t>SOMMARIO</w:t>
      </w:r>
      <w:r w:rsidR="0006487A" w:rsidRPr="00CA3C18">
        <w:rPr>
          <w:noProof/>
          <w:color w:val="002060"/>
        </w:rPr>
        <w:tab/>
      </w:r>
      <w:r w:rsidRPr="00CA3C18">
        <w:rPr>
          <w:noProof/>
          <w:color w:val="002060"/>
        </w:rPr>
        <w:fldChar w:fldCharType="begin"/>
      </w:r>
      <w:r w:rsidR="0006487A" w:rsidRPr="00CA3C18">
        <w:rPr>
          <w:noProof/>
          <w:color w:val="002060"/>
        </w:rPr>
        <w:instrText xml:space="preserve"> PAGEREF _Toc140483282 \h </w:instrText>
      </w:r>
      <w:r w:rsidRPr="00CA3C18">
        <w:rPr>
          <w:noProof/>
          <w:color w:val="002060"/>
        </w:rPr>
      </w:r>
      <w:r w:rsidRPr="00CA3C18">
        <w:rPr>
          <w:noProof/>
          <w:color w:val="002060"/>
        </w:rPr>
        <w:fldChar w:fldCharType="separate"/>
      </w:r>
      <w:r w:rsidR="00CA3C18" w:rsidRPr="00CA3C18">
        <w:rPr>
          <w:noProof/>
          <w:color w:val="002060"/>
        </w:rPr>
        <w:t>1</w:t>
      </w:r>
      <w:r w:rsidRPr="00CA3C18">
        <w:rPr>
          <w:noProof/>
          <w:color w:val="002060"/>
        </w:rPr>
        <w:fldChar w:fldCharType="end"/>
      </w:r>
    </w:p>
    <w:p w:rsidR="0006487A" w:rsidRPr="00CA3C18" w:rsidRDefault="0006487A">
      <w:pPr>
        <w:pStyle w:val="Sommario1"/>
        <w:rPr>
          <w:rFonts w:asciiTheme="minorHAnsi" w:eastAsiaTheme="minorEastAsia" w:hAnsiTheme="minorHAnsi" w:cstheme="minorBidi"/>
          <w:noProof/>
          <w:color w:val="002060"/>
          <w:kern w:val="2"/>
          <w:sz w:val="22"/>
          <w:szCs w:val="22"/>
        </w:rPr>
      </w:pPr>
      <w:r w:rsidRPr="00CA3C18">
        <w:rPr>
          <w:noProof/>
          <w:color w:val="002060"/>
        </w:rPr>
        <w:t>COMUNICAZIONI DELLA F.I.G.C.</w:t>
      </w:r>
      <w:r w:rsidRPr="00CA3C18">
        <w:rPr>
          <w:noProof/>
          <w:color w:val="002060"/>
        </w:rPr>
        <w:tab/>
      </w:r>
      <w:r w:rsidR="003D5E4C" w:rsidRPr="00CA3C18">
        <w:rPr>
          <w:noProof/>
          <w:color w:val="002060"/>
        </w:rPr>
        <w:fldChar w:fldCharType="begin"/>
      </w:r>
      <w:r w:rsidRPr="00CA3C18">
        <w:rPr>
          <w:noProof/>
          <w:color w:val="002060"/>
        </w:rPr>
        <w:instrText xml:space="preserve"> PAGEREF _Toc140483283 \h </w:instrText>
      </w:r>
      <w:r w:rsidR="003D5E4C" w:rsidRPr="00CA3C18">
        <w:rPr>
          <w:noProof/>
          <w:color w:val="002060"/>
        </w:rPr>
      </w:r>
      <w:r w:rsidR="003D5E4C" w:rsidRPr="00CA3C18">
        <w:rPr>
          <w:noProof/>
          <w:color w:val="002060"/>
        </w:rPr>
        <w:fldChar w:fldCharType="separate"/>
      </w:r>
      <w:r w:rsidR="00CA3C18" w:rsidRPr="00CA3C18">
        <w:rPr>
          <w:noProof/>
          <w:color w:val="002060"/>
        </w:rPr>
        <w:t>1</w:t>
      </w:r>
      <w:r w:rsidR="003D5E4C" w:rsidRPr="00CA3C18">
        <w:rPr>
          <w:noProof/>
          <w:color w:val="002060"/>
        </w:rPr>
        <w:fldChar w:fldCharType="end"/>
      </w:r>
    </w:p>
    <w:p w:rsidR="0006487A" w:rsidRPr="00CA3C18" w:rsidRDefault="0006487A">
      <w:pPr>
        <w:pStyle w:val="Sommario1"/>
        <w:rPr>
          <w:rFonts w:asciiTheme="minorHAnsi" w:eastAsiaTheme="minorEastAsia" w:hAnsiTheme="minorHAnsi" w:cstheme="minorBidi"/>
          <w:noProof/>
          <w:color w:val="002060"/>
          <w:kern w:val="2"/>
          <w:sz w:val="22"/>
          <w:szCs w:val="22"/>
        </w:rPr>
      </w:pPr>
      <w:r w:rsidRPr="00CA3C18">
        <w:rPr>
          <w:noProof/>
          <w:color w:val="002060"/>
        </w:rPr>
        <w:t>COMUNICAZIONI DELLA L.N.D.</w:t>
      </w:r>
      <w:r w:rsidRPr="00CA3C18">
        <w:rPr>
          <w:noProof/>
          <w:color w:val="002060"/>
        </w:rPr>
        <w:tab/>
      </w:r>
      <w:r w:rsidR="003D5E4C" w:rsidRPr="00CA3C18">
        <w:rPr>
          <w:noProof/>
          <w:color w:val="002060"/>
        </w:rPr>
        <w:fldChar w:fldCharType="begin"/>
      </w:r>
      <w:r w:rsidRPr="00CA3C18">
        <w:rPr>
          <w:noProof/>
          <w:color w:val="002060"/>
        </w:rPr>
        <w:instrText xml:space="preserve"> PAGEREF _Toc140483284 \h </w:instrText>
      </w:r>
      <w:r w:rsidR="003D5E4C" w:rsidRPr="00CA3C18">
        <w:rPr>
          <w:noProof/>
          <w:color w:val="002060"/>
        </w:rPr>
      </w:r>
      <w:r w:rsidR="003D5E4C" w:rsidRPr="00CA3C18">
        <w:rPr>
          <w:noProof/>
          <w:color w:val="002060"/>
        </w:rPr>
        <w:fldChar w:fldCharType="separate"/>
      </w:r>
      <w:r w:rsidR="00CA3C18" w:rsidRPr="00CA3C18">
        <w:rPr>
          <w:noProof/>
          <w:color w:val="002060"/>
        </w:rPr>
        <w:t>1</w:t>
      </w:r>
      <w:r w:rsidR="003D5E4C" w:rsidRPr="00CA3C18">
        <w:rPr>
          <w:noProof/>
          <w:color w:val="002060"/>
        </w:rPr>
        <w:fldChar w:fldCharType="end"/>
      </w:r>
    </w:p>
    <w:p w:rsidR="0006487A" w:rsidRPr="00CA3C18" w:rsidRDefault="0006487A">
      <w:pPr>
        <w:pStyle w:val="Sommario1"/>
        <w:rPr>
          <w:rFonts w:asciiTheme="minorHAnsi" w:eastAsiaTheme="minorEastAsia" w:hAnsiTheme="minorHAnsi" w:cstheme="minorBidi"/>
          <w:noProof/>
          <w:color w:val="002060"/>
          <w:kern w:val="2"/>
          <w:sz w:val="22"/>
          <w:szCs w:val="22"/>
        </w:rPr>
      </w:pPr>
      <w:r w:rsidRPr="00CA3C18">
        <w:rPr>
          <w:noProof/>
          <w:color w:val="002060"/>
        </w:rPr>
        <w:t>COMUNICAZIONI DEL COMITATO REGIONALE</w:t>
      </w:r>
      <w:r w:rsidRPr="00CA3C18">
        <w:rPr>
          <w:noProof/>
          <w:color w:val="002060"/>
        </w:rPr>
        <w:tab/>
      </w:r>
      <w:r w:rsidR="003D5E4C" w:rsidRPr="00CA3C18">
        <w:rPr>
          <w:noProof/>
          <w:color w:val="002060"/>
        </w:rPr>
        <w:fldChar w:fldCharType="begin"/>
      </w:r>
      <w:r w:rsidRPr="00CA3C18">
        <w:rPr>
          <w:noProof/>
          <w:color w:val="002060"/>
        </w:rPr>
        <w:instrText xml:space="preserve"> PAGEREF _Toc140483285 \h </w:instrText>
      </w:r>
      <w:r w:rsidR="003D5E4C" w:rsidRPr="00CA3C18">
        <w:rPr>
          <w:noProof/>
          <w:color w:val="002060"/>
        </w:rPr>
      </w:r>
      <w:r w:rsidR="003D5E4C" w:rsidRPr="00CA3C18">
        <w:rPr>
          <w:noProof/>
          <w:color w:val="002060"/>
        </w:rPr>
        <w:fldChar w:fldCharType="separate"/>
      </w:r>
      <w:r w:rsidR="00CA3C18" w:rsidRPr="00CA3C18">
        <w:rPr>
          <w:noProof/>
          <w:color w:val="002060"/>
        </w:rPr>
        <w:t>1</w:t>
      </w:r>
      <w:r w:rsidR="003D5E4C" w:rsidRPr="00CA3C18">
        <w:rPr>
          <w:noProof/>
          <w:color w:val="002060"/>
        </w:rPr>
        <w:fldChar w:fldCharType="end"/>
      </w:r>
    </w:p>
    <w:p w:rsidR="0006487A" w:rsidRPr="00CA3C18" w:rsidRDefault="0006487A">
      <w:pPr>
        <w:pStyle w:val="Sommario1"/>
        <w:rPr>
          <w:rFonts w:asciiTheme="minorHAnsi" w:eastAsiaTheme="minorEastAsia" w:hAnsiTheme="minorHAnsi" w:cstheme="minorBidi"/>
          <w:noProof/>
          <w:color w:val="002060"/>
          <w:kern w:val="2"/>
          <w:sz w:val="22"/>
          <w:szCs w:val="22"/>
        </w:rPr>
      </w:pPr>
      <w:r w:rsidRPr="00CA3C18">
        <w:rPr>
          <w:noProof/>
          <w:color w:val="002060"/>
        </w:rPr>
        <w:t>COMUNICAZIONI DELLA DELEGAZIONE PROVINCIALE</w:t>
      </w:r>
      <w:r w:rsidRPr="00CA3C18">
        <w:rPr>
          <w:noProof/>
          <w:color w:val="002060"/>
        </w:rPr>
        <w:tab/>
      </w:r>
      <w:r w:rsidR="003D5E4C" w:rsidRPr="00CA3C18">
        <w:rPr>
          <w:noProof/>
          <w:color w:val="002060"/>
        </w:rPr>
        <w:fldChar w:fldCharType="begin"/>
      </w:r>
      <w:r w:rsidRPr="00CA3C18">
        <w:rPr>
          <w:noProof/>
          <w:color w:val="002060"/>
        </w:rPr>
        <w:instrText xml:space="preserve"> PAGEREF _Toc140483286 \h </w:instrText>
      </w:r>
      <w:r w:rsidR="003D5E4C" w:rsidRPr="00CA3C18">
        <w:rPr>
          <w:noProof/>
          <w:color w:val="002060"/>
        </w:rPr>
      </w:r>
      <w:r w:rsidR="003D5E4C" w:rsidRPr="00CA3C18">
        <w:rPr>
          <w:noProof/>
          <w:color w:val="002060"/>
        </w:rPr>
        <w:fldChar w:fldCharType="separate"/>
      </w:r>
      <w:r w:rsidR="00CA3C18" w:rsidRPr="00CA3C18">
        <w:rPr>
          <w:noProof/>
          <w:color w:val="002060"/>
        </w:rPr>
        <w:t>9</w:t>
      </w:r>
      <w:r w:rsidR="003D5E4C" w:rsidRPr="00CA3C18">
        <w:rPr>
          <w:noProof/>
          <w:color w:val="002060"/>
        </w:rPr>
        <w:fldChar w:fldCharType="end"/>
      </w:r>
    </w:p>
    <w:p w:rsidR="0006487A" w:rsidRPr="00CA3C18" w:rsidRDefault="0006487A">
      <w:pPr>
        <w:pStyle w:val="Sommario1"/>
        <w:rPr>
          <w:rFonts w:asciiTheme="minorHAnsi" w:eastAsiaTheme="minorEastAsia" w:hAnsiTheme="minorHAnsi" w:cstheme="minorBidi"/>
          <w:noProof/>
          <w:color w:val="002060"/>
          <w:kern w:val="2"/>
          <w:sz w:val="22"/>
          <w:szCs w:val="22"/>
        </w:rPr>
      </w:pPr>
      <w:r w:rsidRPr="00CA3C18">
        <w:rPr>
          <w:noProof/>
          <w:color w:val="002060"/>
        </w:rPr>
        <w:t>NOTIZIE SU ATTIVITA’ AGONISTICA</w:t>
      </w:r>
      <w:r w:rsidRPr="00CA3C18">
        <w:rPr>
          <w:noProof/>
          <w:color w:val="002060"/>
        </w:rPr>
        <w:tab/>
      </w:r>
      <w:r w:rsidR="003D5E4C" w:rsidRPr="00CA3C18">
        <w:rPr>
          <w:noProof/>
          <w:color w:val="002060"/>
        </w:rPr>
        <w:fldChar w:fldCharType="begin"/>
      </w:r>
      <w:r w:rsidRPr="00CA3C18">
        <w:rPr>
          <w:noProof/>
          <w:color w:val="002060"/>
        </w:rPr>
        <w:instrText xml:space="preserve"> PAGEREF _Toc140483287 \h </w:instrText>
      </w:r>
      <w:r w:rsidR="003D5E4C" w:rsidRPr="00CA3C18">
        <w:rPr>
          <w:noProof/>
          <w:color w:val="002060"/>
        </w:rPr>
      </w:r>
      <w:r w:rsidR="003D5E4C" w:rsidRPr="00CA3C18">
        <w:rPr>
          <w:noProof/>
          <w:color w:val="002060"/>
        </w:rPr>
        <w:fldChar w:fldCharType="separate"/>
      </w:r>
      <w:r w:rsidR="00CA3C18" w:rsidRPr="00CA3C18">
        <w:rPr>
          <w:noProof/>
          <w:color w:val="002060"/>
        </w:rPr>
        <w:t>9</w:t>
      </w:r>
      <w:r w:rsidR="003D5E4C" w:rsidRPr="00CA3C18">
        <w:rPr>
          <w:noProof/>
          <w:color w:val="002060"/>
        </w:rPr>
        <w:fldChar w:fldCharType="end"/>
      </w:r>
    </w:p>
    <w:p w:rsidR="0006487A" w:rsidRPr="00CA3C18" w:rsidRDefault="0006487A">
      <w:pPr>
        <w:pStyle w:val="Sommario1"/>
        <w:rPr>
          <w:rFonts w:asciiTheme="minorHAnsi" w:eastAsiaTheme="minorEastAsia" w:hAnsiTheme="minorHAnsi" w:cstheme="minorBidi"/>
          <w:noProof/>
          <w:color w:val="002060"/>
          <w:kern w:val="2"/>
          <w:sz w:val="22"/>
          <w:szCs w:val="22"/>
        </w:rPr>
      </w:pPr>
      <w:r w:rsidRPr="00CA3C18">
        <w:rPr>
          <w:noProof/>
          <w:color w:val="002060"/>
        </w:rPr>
        <w:t>ALLEGATI</w:t>
      </w:r>
      <w:r w:rsidRPr="00CA3C18">
        <w:rPr>
          <w:noProof/>
          <w:color w:val="002060"/>
        </w:rPr>
        <w:tab/>
      </w:r>
      <w:r w:rsidR="003D5E4C" w:rsidRPr="00CA3C18">
        <w:rPr>
          <w:noProof/>
          <w:color w:val="002060"/>
        </w:rPr>
        <w:fldChar w:fldCharType="begin"/>
      </w:r>
      <w:r w:rsidRPr="00CA3C18">
        <w:rPr>
          <w:noProof/>
          <w:color w:val="002060"/>
        </w:rPr>
        <w:instrText xml:space="preserve"> PAGEREF _Toc140483288 \h </w:instrText>
      </w:r>
      <w:r w:rsidR="003D5E4C" w:rsidRPr="00CA3C18">
        <w:rPr>
          <w:noProof/>
          <w:color w:val="002060"/>
        </w:rPr>
      </w:r>
      <w:r w:rsidR="003D5E4C" w:rsidRPr="00CA3C18">
        <w:rPr>
          <w:noProof/>
          <w:color w:val="002060"/>
        </w:rPr>
        <w:fldChar w:fldCharType="separate"/>
      </w:r>
      <w:r w:rsidR="00CA3C18" w:rsidRPr="00CA3C18">
        <w:rPr>
          <w:noProof/>
          <w:color w:val="002060"/>
        </w:rPr>
        <w:t>9</w:t>
      </w:r>
      <w:r w:rsidR="003D5E4C" w:rsidRPr="00CA3C18">
        <w:rPr>
          <w:noProof/>
          <w:color w:val="002060"/>
        </w:rPr>
        <w:fldChar w:fldCharType="end"/>
      </w:r>
    </w:p>
    <w:p w:rsidR="00BC5165" w:rsidRDefault="003D5E4C" w:rsidP="00982047">
      <w:pPr>
        <w:rPr>
          <w:rFonts w:ascii="Calibri" w:hAnsi="Calibri"/>
          <w:color w:val="002060"/>
          <w:sz w:val="22"/>
          <w:szCs w:val="22"/>
        </w:rPr>
      </w:pPr>
      <w:r w:rsidRPr="00CA3C18">
        <w:rPr>
          <w:rFonts w:ascii="Calibri" w:hAnsi="Calibri"/>
          <w:color w:val="002060"/>
          <w:sz w:val="22"/>
          <w:szCs w:val="22"/>
        </w:rPr>
        <w:fldChar w:fldCharType="end"/>
      </w:r>
      <w:bookmarkEnd w:id="4"/>
    </w:p>
    <w:p w:rsidR="006218C9" w:rsidRDefault="006218C9"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40483283"/>
      <w:r w:rsidRPr="006474D6">
        <w:t>COMUNICAZIONI DELLA F.I.G.C.</w:t>
      </w:r>
      <w:bookmarkEnd w:id="5"/>
      <w:bookmarkEnd w:id="6"/>
    </w:p>
    <w:p w:rsidR="000C0E50" w:rsidRDefault="000C0E50" w:rsidP="003A5C3A">
      <w:pPr>
        <w:pStyle w:val="LndNormale1"/>
      </w:pPr>
    </w:p>
    <w:p w:rsidR="006218C9" w:rsidRDefault="006218C9" w:rsidP="003A5C3A">
      <w:pPr>
        <w:pStyle w:val="LndNormale1"/>
      </w:pPr>
    </w:p>
    <w:p w:rsidR="003E73B2" w:rsidRPr="006474D6" w:rsidRDefault="003E73B2" w:rsidP="003A5C3A">
      <w:pPr>
        <w:pStyle w:val="LndNormale1"/>
      </w:pPr>
    </w:p>
    <w:p w:rsidR="003A5C3A" w:rsidRPr="006474D6" w:rsidRDefault="003A5C3A" w:rsidP="00E4724B">
      <w:pPr>
        <w:pStyle w:val="Comunicato1"/>
      </w:pPr>
      <w:bookmarkStart w:id="7" w:name="_Toc140483284"/>
      <w:r w:rsidRPr="006474D6">
        <w:t>COMUNICAZIONI DELLA L.N.D.</w:t>
      </w:r>
      <w:bookmarkEnd w:id="7"/>
    </w:p>
    <w:p w:rsidR="004B1539" w:rsidRDefault="004B1539" w:rsidP="003A5C3A">
      <w:pPr>
        <w:pStyle w:val="LndNormale1"/>
        <w:rPr>
          <w:color w:val="002060"/>
        </w:rPr>
      </w:pPr>
    </w:p>
    <w:p w:rsidR="003A3176" w:rsidRPr="00281F6C" w:rsidRDefault="003A3176" w:rsidP="003A3176">
      <w:pPr>
        <w:pStyle w:val="LndNormale1"/>
        <w:rPr>
          <w:b/>
          <w:color w:val="002060"/>
          <w:sz w:val="28"/>
          <w:szCs w:val="28"/>
          <w:u w:val="single"/>
        </w:rPr>
      </w:pPr>
      <w:r w:rsidRPr="00281F6C">
        <w:rPr>
          <w:b/>
          <w:color w:val="002060"/>
          <w:sz w:val="28"/>
          <w:szCs w:val="28"/>
          <w:u w:val="single"/>
        </w:rPr>
        <w:t>C.U. n. 39 del 13.07.2023 – STAGIONE SPORTIVA 2023/2024</w:t>
      </w:r>
    </w:p>
    <w:p w:rsidR="003A3176" w:rsidRPr="00281F6C" w:rsidRDefault="003A3176" w:rsidP="003A3176">
      <w:pPr>
        <w:pStyle w:val="LndNormale1"/>
        <w:rPr>
          <w:color w:val="002060"/>
          <w:sz w:val="28"/>
          <w:szCs w:val="28"/>
        </w:rPr>
      </w:pPr>
      <w:r w:rsidRPr="00281F6C">
        <w:rPr>
          <w:color w:val="002060"/>
        </w:rPr>
        <w:t>Si trasmette in allegato il C.U. n. 32/A del 13.07.2023 della F.I.G.C, inerente il termine la proroga al termine per il deposito, in ambito dilettantistico per il Calcio a 11 e il Calcio a 5, delle liste di svincolo ex art.107 N.O.I.F.</w:t>
      </w:r>
    </w:p>
    <w:p w:rsidR="006218C9" w:rsidRDefault="006218C9" w:rsidP="003A5C3A">
      <w:pPr>
        <w:pStyle w:val="LndNormale1"/>
        <w:rPr>
          <w:color w:val="002060"/>
        </w:rPr>
      </w:pPr>
    </w:p>
    <w:p w:rsidR="003E73B2" w:rsidRDefault="003E73B2" w:rsidP="003A5C3A">
      <w:pPr>
        <w:pStyle w:val="LndNormale1"/>
        <w:rPr>
          <w:color w:val="002060"/>
        </w:rPr>
      </w:pPr>
    </w:p>
    <w:p w:rsidR="003E73B2" w:rsidRDefault="003E73B2" w:rsidP="003A5C3A">
      <w:pPr>
        <w:pStyle w:val="LndNormale1"/>
        <w:rPr>
          <w:color w:val="002060"/>
        </w:rPr>
      </w:pPr>
    </w:p>
    <w:p w:rsidR="003E73B2" w:rsidRDefault="003E73B2" w:rsidP="003A5C3A">
      <w:pPr>
        <w:pStyle w:val="LndNormale1"/>
        <w:rPr>
          <w:color w:val="002060"/>
        </w:rPr>
      </w:pPr>
    </w:p>
    <w:p w:rsidR="003E73B2" w:rsidRPr="006474D6" w:rsidRDefault="003E73B2" w:rsidP="003A5C3A">
      <w:pPr>
        <w:pStyle w:val="LndNormale1"/>
        <w:rPr>
          <w:color w:val="002060"/>
        </w:rPr>
      </w:pPr>
    </w:p>
    <w:p w:rsidR="00902152" w:rsidRPr="006474D6" w:rsidRDefault="00902152" w:rsidP="00E4724B">
      <w:pPr>
        <w:pStyle w:val="Comunicato1"/>
      </w:pPr>
      <w:bookmarkStart w:id="8" w:name="_Toc62136969"/>
      <w:bookmarkStart w:id="9" w:name="_Toc140483285"/>
      <w:r w:rsidRPr="006474D6">
        <w:lastRenderedPageBreak/>
        <w:t>COMUNICAZIONI DEL COMITATO REGIONALE</w:t>
      </w:r>
      <w:bookmarkEnd w:id="8"/>
      <w:bookmarkEnd w:id="9"/>
    </w:p>
    <w:p w:rsidR="000C0E50" w:rsidRDefault="000C0E50" w:rsidP="00F00F9C">
      <w:pPr>
        <w:rPr>
          <w:rFonts w:ascii="Arial" w:hAnsi="Arial" w:cs="Arial"/>
          <w:b/>
          <w:color w:val="002060"/>
          <w:sz w:val="22"/>
          <w:szCs w:val="22"/>
        </w:rPr>
      </w:pPr>
      <w:bookmarkStart w:id="10" w:name="_Toc23942102"/>
      <w:bookmarkStart w:id="11" w:name="_Toc53072421"/>
    </w:p>
    <w:p w:rsidR="003B5C22" w:rsidRPr="003E734E" w:rsidRDefault="003B5C22" w:rsidP="003B5C22">
      <w:pPr>
        <w:rPr>
          <w:rFonts w:ascii="Arial" w:hAnsi="Arial"/>
          <w:b/>
          <w:color w:val="002060"/>
          <w:sz w:val="28"/>
          <w:szCs w:val="28"/>
          <w:u w:val="single"/>
        </w:rPr>
      </w:pPr>
      <w:r w:rsidRPr="003E734E">
        <w:rPr>
          <w:rFonts w:ascii="Arial" w:hAnsi="Arial" w:cs="Arial"/>
          <w:b/>
          <w:color w:val="002060"/>
          <w:sz w:val="28"/>
          <w:szCs w:val="28"/>
          <w:u w:val="single"/>
        </w:rPr>
        <w:t>INCONTRO INFORMATIVO/FORMATIVO DECRETO LEGLISLATIVO N.36-2021 (LEGGE LAVORO SPORTIVO)</w:t>
      </w:r>
    </w:p>
    <w:p w:rsidR="003B5C22" w:rsidRPr="003E734E" w:rsidRDefault="003B5C22" w:rsidP="003B5C22">
      <w:pPr>
        <w:outlineLvl w:val="4"/>
        <w:rPr>
          <w:rFonts w:ascii="Arial" w:hAnsi="Arial" w:cs="Arial"/>
          <w:color w:val="002060"/>
          <w:sz w:val="22"/>
          <w:szCs w:val="18"/>
          <w:shd w:val="clear" w:color="auto" w:fill="FFFFFF"/>
        </w:rPr>
      </w:pPr>
    </w:p>
    <w:p w:rsidR="003B5C22" w:rsidRPr="003E734E" w:rsidRDefault="003B5C22" w:rsidP="003B5C22">
      <w:pPr>
        <w:rPr>
          <w:rFonts w:ascii="Arial" w:hAnsi="Arial" w:cs="Arial"/>
          <w:color w:val="002060"/>
          <w:sz w:val="22"/>
          <w:szCs w:val="22"/>
        </w:rPr>
      </w:pPr>
      <w:r w:rsidRPr="003E734E">
        <w:rPr>
          <w:rFonts w:ascii="Arial" w:hAnsi="Arial" w:cs="Arial"/>
          <w:color w:val="002060"/>
          <w:sz w:val="22"/>
          <w:szCs w:val="22"/>
        </w:rPr>
        <w:t>Sono programmati i seguenti incontri rivolt</w:t>
      </w:r>
      <w:r w:rsidR="00191157">
        <w:rPr>
          <w:rFonts w:ascii="Arial" w:hAnsi="Arial" w:cs="Arial"/>
          <w:color w:val="002060"/>
          <w:sz w:val="22"/>
          <w:szCs w:val="22"/>
        </w:rPr>
        <w:t>i</w:t>
      </w:r>
      <w:r w:rsidRPr="003E734E">
        <w:rPr>
          <w:rFonts w:ascii="Arial" w:hAnsi="Arial" w:cs="Arial"/>
          <w:color w:val="002060"/>
          <w:sz w:val="22"/>
          <w:szCs w:val="22"/>
        </w:rPr>
        <w:t xml:space="preserve"> a tutte le società affiliate con il Dr. Giuliano </w:t>
      </w:r>
      <w:proofErr w:type="spellStart"/>
      <w:r w:rsidRPr="003E734E">
        <w:rPr>
          <w:rFonts w:ascii="Arial" w:hAnsi="Arial" w:cs="Arial"/>
          <w:color w:val="002060"/>
          <w:sz w:val="22"/>
          <w:szCs w:val="22"/>
        </w:rPr>
        <w:t>Sinibaldi</w:t>
      </w:r>
      <w:proofErr w:type="spellEnd"/>
      <w:r w:rsidRPr="003E734E">
        <w:rPr>
          <w:rFonts w:ascii="Arial" w:hAnsi="Arial" w:cs="Arial"/>
          <w:color w:val="002060"/>
          <w:sz w:val="22"/>
          <w:szCs w:val="22"/>
        </w:rPr>
        <w:t>, esperto di materia di diritto sportivo.</w:t>
      </w:r>
    </w:p>
    <w:p w:rsidR="003B5C22" w:rsidRPr="003E734E" w:rsidRDefault="003B5C22" w:rsidP="003B5C22">
      <w:pPr>
        <w:rPr>
          <w:rFonts w:ascii="Arial" w:hAnsi="Arial" w:cs="Arial"/>
          <w:color w:val="002060"/>
          <w:sz w:val="22"/>
          <w:szCs w:val="22"/>
        </w:rPr>
      </w:pPr>
    </w:p>
    <w:p w:rsidR="003B5C22" w:rsidRPr="003E734E" w:rsidRDefault="003B5C22" w:rsidP="00774FB5">
      <w:pPr>
        <w:ind w:left="2835" w:hanging="2835"/>
        <w:rPr>
          <w:rFonts w:ascii="Arial" w:hAnsi="Arial" w:cs="Arial"/>
          <w:b/>
          <w:color w:val="002060"/>
          <w:sz w:val="22"/>
          <w:szCs w:val="22"/>
        </w:rPr>
      </w:pPr>
      <w:r w:rsidRPr="003E734E">
        <w:rPr>
          <w:rFonts w:ascii="Arial" w:hAnsi="Arial" w:cs="Arial"/>
          <w:b/>
          <w:color w:val="002060"/>
          <w:sz w:val="22"/>
          <w:szCs w:val="22"/>
        </w:rPr>
        <w:t>D.P. ASCOLI PICENO</w:t>
      </w:r>
      <w:r w:rsidRPr="003E734E">
        <w:rPr>
          <w:rFonts w:ascii="Arial" w:hAnsi="Arial" w:cs="Arial"/>
          <w:b/>
          <w:color w:val="002060"/>
          <w:sz w:val="22"/>
          <w:szCs w:val="22"/>
        </w:rPr>
        <w:tab/>
        <w:t xml:space="preserve">Venerdì 21.07.2023 </w:t>
      </w:r>
      <w:r w:rsidRPr="003E734E">
        <w:rPr>
          <w:rFonts w:ascii="Arial" w:hAnsi="Arial" w:cs="Arial"/>
          <w:b/>
          <w:color w:val="002060"/>
          <w:sz w:val="22"/>
          <w:szCs w:val="22"/>
        </w:rPr>
        <w:tab/>
        <w:t xml:space="preserve">h.17:30 Sala conferenza Piceno </w:t>
      </w:r>
      <w:proofErr w:type="spellStart"/>
      <w:r w:rsidRPr="003E734E">
        <w:rPr>
          <w:rFonts w:ascii="Arial" w:hAnsi="Arial" w:cs="Arial"/>
          <w:b/>
          <w:color w:val="002060"/>
          <w:sz w:val="22"/>
          <w:szCs w:val="22"/>
        </w:rPr>
        <w:t>Consind</w:t>
      </w:r>
      <w:proofErr w:type="spellEnd"/>
      <w:r w:rsidRPr="003E734E">
        <w:rPr>
          <w:rFonts w:ascii="Arial" w:hAnsi="Arial" w:cs="Arial"/>
          <w:b/>
          <w:color w:val="002060"/>
          <w:sz w:val="22"/>
          <w:szCs w:val="22"/>
        </w:rPr>
        <w:t>, Via della Cardatura snc, Ascoli Piceno</w:t>
      </w:r>
    </w:p>
    <w:p w:rsidR="003B5C22" w:rsidRPr="003E734E" w:rsidRDefault="003B5C22" w:rsidP="003B5C22">
      <w:pPr>
        <w:rPr>
          <w:rFonts w:ascii="Arial" w:hAnsi="Arial" w:cs="Arial"/>
          <w:b/>
          <w:color w:val="002060"/>
          <w:sz w:val="22"/>
          <w:szCs w:val="22"/>
        </w:rPr>
      </w:pPr>
    </w:p>
    <w:p w:rsidR="003B5C22" w:rsidRPr="003E734E" w:rsidRDefault="003B5C22" w:rsidP="00774FB5">
      <w:pPr>
        <w:ind w:left="2835" w:hanging="2835"/>
        <w:rPr>
          <w:rFonts w:ascii="Arial" w:hAnsi="Arial" w:cs="Arial"/>
          <w:b/>
          <w:color w:val="002060"/>
          <w:sz w:val="22"/>
          <w:szCs w:val="22"/>
        </w:rPr>
      </w:pPr>
      <w:r w:rsidRPr="003E734E">
        <w:rPr>
          <w:rFonts w:ascii="Arial" w:hAnsi="Arial" w:cs="Arial"/>
          <w:b/>
          <w:color w:val="002060"/>
          <w:sz w:val="22"/>
          <w:szCs w:val="22"/>
        </w:rPr>
        <w:t>D.P. FERMO</w:t>
      </w:r>
      <w:r w:rsidRPr="003E734E">
        <w:rPr>
          <w:rFonts w:ascii="Arial" w:hAnsi="Arial" w:cs="Arial"/>
          <w:b/>
          <w:color w:val="002060"/>
          <w:sz w:val="22"/>
          <w:szCs w:val="22"/>
        </w:rPr>
        <w:tab/>
      </w:r>
      <w:r w:rsidRPr="003E734E">
        <w:rPr>
          <w:rFonts w:ascii="Arial" w:hAnsi="Arial" w:cs="Arial"/>
          <w:b/>
          <w:color w:val="002060"/>
          <w:sz w:val="22"/>
          <w:szCs w:val="22"/>
        </w:rPr>
        <w:tab/>
        <w:t>Martedì 25.07.2023  h.17:30</w:t>
      </w:r>
      <w:r w:rsidRPr="003E734E">
        <w:rPr>
          <w:rFonts w:ascii="Arial" w:hAnsi="Arial" w:cs="Arial"/>
          <w:b/>
          <w:color w:val="002060"/>
          <w:sz w:val="22"/>
          <w:szCs w:val="22"/>
        </w:rPr>
        <w:tab/>
        <w:t xml:space="preserve"> Auditorium Villa Nazareth, Via S.</w:t>
      </w:r>
      <w:r w:rsidR="003E734E" w:rsidRPr="003E734E">
        <w:rPr>
          <w:rFonts w:ascii="Arial" w:hAnsi="Arial" w:cs="Arial"/>
          <w:b/>
          <w:color w:val="002060"/>
          <w:sz w:val="22"/>
          <w:szCs w:val="22"/>
        </w:rPr>
        <w:t xml:space="preserve"> </w:t>
      </w:r>
      <w:r w:rsidRPr="003E734E">
        <w:rPr>
          <w:rFonts w:ascii="Arial" w:hAnsi="Arial" w:cs="Arial"/>
          <w:b/>
          <w:color w:val="002060"/>
          <w:sz w:val="22"/>
          <w:szCs w:val="22"/>
        </w:rPr>
        <w:t>Salvatore 6, Fermo</w:t>
      </w:r>
    </w:p>
    <w:p w:rsidR="003B5C22" w:rsidRPr="003E734E" w:rsidRDefault="003B5C22" w:rsidP="003B5C22">
      <w:pPr>
        <w:rPr>
          <w:rFonts w:ascii="Arial" w:hAnsi="Arial" w:cs="Arial"/>
          <w:b/>
          <w:color w:val="002060"/>
          <w:sz w:val="22"/>
          <w:szCs w:val="22"/>
        </w:rPr>
      </w:pPr>
    </w:p>
    <w:p w:rsidR="003B5C22" w:rsidRPr="003E734E" w:rsidRDefault="003B5C22" w:rsidP="00774FB5">
      <w:pPr>
        <w:ind w:left="2835" w:hanging="2835"/>
        <w:rPr>
          <w:rFonts w:ascii="Arial" w:hAnsi="Arial" w:cs="Arial"/>
          <w:b/>
          <w:color w:val="002060"/>
          <w:sz w:val="22"/>
          <w:szCs w:val="22"/>
        </w:rPr>
      </w:pPr>
      <w:r w:rsidRPr="003E734E">
        <w:rPr>
          <w:rFonts w:ascii="Arial" w:hAnsi="Arial" w:cs="Arial"/>
          <w:b/>
          <w:color w:val="002060"/>
          <w:sz w:val="22"/>
          <w:szCs w:val="22"/>
        </w:rPr>
        <w:t>D.P. ANCONA</w:t>
      </w:r>
      <w:r w:rsidRPr="003E734E">
        <w:rPr>
          <w:rFonts w:ascii="Arial" w:hAnsi="Arial" w:cs="Arial"/>
          <w:b/>
          <w:color w:val="002060"/>
          <w:sz w:val="22"/>
          <w:szCs w:val="22"/>
        </w:rPr>
        <w:tab/>
      </w:r>
      <w:r w:rsidRPr="003E734E">
        <w:rPr>
          <w:rFonts w:ascii="Arial" w:hAnsi="Arial" w:cs="Arial"/>
          <w:b/>
          <w:color w:val="002060"/>
          <w:sz w:val="22"/>
          <w:szCs w:val="22"/>
        </w:rPr>
        <w:tab/>
        <w:t>Mercoledì 26.07.2023 h.17:30 Sala riunioni Comitato Regionale Marche, Via schiavoni snc, Ancona</w:t>
      </w:r>
    </w:p>
    <w:p w:rsidR="003B5C22" w:rsidRPr="003E734E" w:rsidRDefault="003B5C22" w:rsidP="003B5C22">
      <w:pPr>
        <w:rPr>
          <w:rFonts w:ascii="Arial" w:hAnsi="Arial" w:cs="Arial"/>
          <w:b/>
          <w:color w:val="002060"/>
          <w:sz w:val="22"/>
          <w:szCs w:val="22"/>
        </w:rPr>
      </w:pPr>
    </w:p>
    <w:p w:rsidR="003B5C22" w:rsidRPr="003E734E" w:rsidRDefault="003B5C22" w:rsidP="00774FB5">
      <w:pPr>
        <w:ind w:left="2835" w:hanging="2835"/>
        <w:rPr>
          <w:rFonts w:ascii="Arial" w:hAnsi="Arial" w:cs="Arial"/>
          <w:b/>
          <w:color w:val="002060"/>
          <w:sz w:val="22"/>
          <w:szCs w:val="22"/>
        </w:rPr>
      </w:pPr>
      <w:r w:rsidRPr="003E734E">
        <w:rPr>
          <w:rFonts w:ascii="Arial" w:hAnsi="Arial" w:cs="Arial"/>
          <w:b/>
          <w:color w:val="002060"/>
          <w:sz w:val="22"/>
          <w:szCs w:val="22"/>
        </w:rPr>
        <w:t>D.P. MACERATA</w:t>
      </w:r>
      <w:r w:rsidRPr="003E734E">
        <w:rPr>
          <w:rFonts w:ascii="Arial" w:hAnsi="Arial" w:cs="Arial"/>
          <w:b/>
          <w:color w:val="002060"/>
          <w:sz w:val="22"/>
          <w:szCs w:val="22"/>
        </w:rPr>
        <w:tab/>
      </w:r>
      <w:r w:rsidRPr="003E734E">
        <w:rPr>
          <w:rFonts w:ascii="Arial" w:hAnsi="Arial" w:cs="Arial"/>
          <w:b/>
          <w:color w:val="002060"/>
          <w:sz w:val="22"/>
          <w:szCs w:val="22"/>
        </w:rPr>
        <w:tab/>
        <w:t>Giovedì 27.07.2023</w:t>
      </w:r>
      <w:r w:rsidRPr="003E734E">
        <w:rPr>
          <w:rFonts w:ascii="Arial" w:hAnsi="Arial" w:cs="Arial"/>
          <w:b/>
          <w:color w:val="002060"/>
          <w:sz w:val="22"/>
          <w:szCs w:val="22"/>
        </w:rPr>
        <w:tab/>
        <w:t>h.17:30 Domus San Giuliano (sala rossa), Via Cincinelli 4, Macerata</w:t>
      </w:r>
    </w:p>
    <w:p w:rsidR="003B5C22" w:rsidRPr="003E734E" w:rsidRDefault="003B5C22" w:rsidP="003B5C22">
      <w:pPr>
        <w:rPr>
          <w:rFonts w:ascii="Arial" w:hAnsi="Arial" w:cs="Arial"/>
          <w:b/>
          <w:color w:val="002060"/>
          <w:sz w:val="22"/>
          <w:szCs w:val="22"/>
        </w:rPr>
      </w:pPr>
    </w:p>
    <w:p w:rsidR="003B5C22" w:rsidRDefault="003B5C22" w:rsidP="003B5C22">
      <w:pPr>
        <w:rPr>
          <w:rFonts w:ascii="Arial" w:hAnsi="Arial" w:cs="Arial"/>
          <w:sz w:val="22"/>
          <w:szCs w:val="22"/>
        </w:rPr>
      </w:pPr>
    </w:p>
    <w:p w:rsidR="00EC1BE8" w:rsidRPr="00746D03" w:rsidRDefault="00EC1BE8" w:rsidP="00EC1BE8">
      <w:pPr>
        <w:rPr>
          <w:color w:val="002060"/>
        </w:rPr>
      </w:pPr>
    </w:p>
    <w:p w:rsidR="00EC1BE8" w:rsidRPr="00746D03" w:rsidRDefault="00EC1BE8" w:rsidP="00EC1BE8">
      <w:pPr>
        <w:pStyle w:val="LndNormale1"/>
        <w:rPr>
          <w:rFonts w:cs="Arial"/>
          <w:b/>
          <w:color w:val="002060"/>
          <w:sz w:val="28"/>
          <w:szCs w:val="28"/>
          <w:u w:val="single"/>
        </w:rPr>
      </w:pPr>
      <w:r w:rsidRPr="00746D03">
        <w:rPr>
          <w:rFonts w:cs="Arial"/>
          <w:b/>
          <w:color w:val="002060"/>
          <w:sz w:val="28"/>
          <w:szCs w:val="28"/>
          <w:u w:val="single"/>
        </w:rPr>
        <w:t>LINEE GUIDA ISCRIZIONE CAMPIONATI 2023/2024</w:t>
      </w:r>
    </w:p>
    <w:p w:rsidR="00EC1BE8" w:rsidRPr="00746D03" w:rsidRDefault="00EC1BE8" w:rsidP="00EC1BE8">
      <w:pPr>
        <w:pStyle w:val="LndNormale1"/>
        <w:rPr>
          <w:b/>
          <w:color w:val="002060"/>
        </w:rPr>
      </w:pPr>
    </w:p>
    <w:p w:rsidR="00EC1BE8" w:rsidRPr="00746D03" w:rsidRDefault="00EC1BE8" w:rsidP="00EC1BE8">
      <w:pPr>
        <w:pStyle w:val="LndNormale1"/>
        <w:rPr>
          <w:color w:val="002060"/>
        </w:rPr>
      </w:pPr>
      <w:r w:rsidRPr="00746D03">
        <w:rPr>
          <w:color w:val="002060"/>
        </w:rPr>
        <w:t>Si portano a conoscenza delle Società le linee guida per l’iscrizione ai Campionati di competenza ed i  versamenti a tal fine dovuti per la stagione sportiva 2023/2024.</w:t>
      </w:r>
    </w:p>
    <w:p w:rsidR="00EC1BE8" w:rsidRPr="00746D03" w:rsidRDefault="00EC1BE8" w:rsidP="00EC1BE8">
      <w:pPr>
        <w:pStyle w:val="LndNormale1"/>
        <w:rPr>
          <w:color w:val="002060"/>
        </w:rPr>
      </w:pPr>
    </w:p>
    <w:p w:rsidR="00EC1BE8" w:rsidRPr="00746D03" w:rsidRDefault="00EC1BE8" w:rsidP="00EC1BE8">
      <w:pPr>
        <w:pStyle w:val="LndNormale1"/>
        <w:rPr>
          <w:color w:val="002060"/>
        </w:rPr>
      </w:pPr>
      <w:r w:rsidRPr="00746D03">
        <w:rPr>
          <w:color w:val="002060"/>
        </w:rPr>
        <w:t xml:space="preserve">Ai sensi dell’art. 28, del Regolamento della Lega Nazionale Dilettanti, costituiscono condizioni </w:t>
      </w:r>
      <w:r w:rsidRPr="00746D03">
        <w:rPr>
          <w:b/>
          <w:color w:val="002060"/>
          <w:u w:val="single"/>
        </w:rPr>
        <w:t>inderogabili</w:t>
      </w:r>
      <w:r w:rsidRPr="00746D03">
        <w:rPr>
          <w:color w:val="002060"/>
        </w:rPr>
        <w:t xml:space="preserve"> per l’iscrizione ai campionati regionali e provinciali:</w:t>
      </w:r>
    </w:p>
    <w:p w:rsidR="00EC1BE8" w:rsidRPr="00746D03" w:rsidRDefault="00EC1BE8" w:rsidP="00EC1BE8">
      <w:pPr>
        <w:pStyle w:val="LndNormale1"/>
        <w:rPr>
          <w:color w:val="002060"/>
        </w:rPr>
      </w:pPr>
    </w:p>
    <w:p w:rsidR="00EC1BE8" w:rsidRPr="00746D03" w:rsidRDefault="00EC1BE8" w:rsidP="00EC1BE8">
      <w:pPr>
        <w:pStyle w:val="LndNormale1"/>
        <w:numPr>
          <w:ilvl w:val="0"/>
          <w:numId w:val="24"/>
        </w:numPr>
        <w:rPr>
          <w:color w:val="002060"/>
        </w:rPr>
      </w:pPr>
      <w:r w:rsidRPr="00746D03">
        <w:rPr>
          <w:color w:val="002060"/>
        </w:rPr>
        <w:t>La disponibilità di un impianto di gioco omologato, dotato dei requisiti previsti dall’art. 31 del Regolamento della Lega Nazionale Dilettanti;</w:t>
      </w:r>
    </w:p>
    <w:p w:rsidR="00EC1BE8" w:rsidRPr="00746D03" w:rsidRDefault="00EC1BE8" w:rsidP="00EC1BE8">
      <w:pPr>
        <w:pStyle w:val="LndNormale1"/>
        <w:numPr>
          <w:ilvl w:val="0"/>
          <w:numId w:val="24"/>
        </w:numPr>
        <w:rPr>
          <w:b/>
          <w:color w:val="002060"/>
          <w:u w:val="single"/>
        </w:rPr>
      </w:pPr>
      <w:r w:rsidRPr="00746D03">
        <w:rPr>
          <w:b/>
          <w:color w:val="002060"/>
          <w:u w:val="single"/>
        </w:rPr>
        <w:t>l’inesistenza di situazioni debitorie nei confronti di Enti federali, Società e tesserati;</w:t>
      </w:r>
    </w:p>
    <w:p w:rsidR="00EC1BE8" w:rsidRPr="00746D03" w:rsidRDefault="00EC1BE8" w:rsidP="00EC1BE8">
      <w:pPr>
        <w:pStyle w:val="LndNormale1"/>
        <w:numPr>
          <w:ilvl w:val="0"/>
          <w:numId w:val="24"/>
        </w:numPr>
        <w:rPr>
          <w:color w:val="002060"/>
        </w:rPr>
      </w:pPr>
      <w:r w:rsidRPr="00746D03">
        <w:rPr>
          <w:color w:val="002060"/>
        </w:rPr>
        <w:t>il versamento delle seguenti somme dovute a titolo di diritti ed oneri finanziari:</w:t>
      </w:r>
    </w:p>
    <w:p w:rsidR="00EC1BE8" w:rsidRPr="00746D03" w:rsidRDefault="00EC1BE8" w:rsidP="00EC1BE8">
      <w:pPr>
        <w:pStyle w:val="LndNormale1"/>
        <w:numPr>
          <w:ilvl w:val="3"/>
          <w:numId w:val="24"/>
        </w:numPr>
        <w:rPr>
          <w:color w:val="002060"/>
        </w:rPr>
      </w:pPr>
      <w:r w:rsidRPr="00746D03">
        <w:rPr>
          <w:color w:val="002060"/>
        </w:rPr>
        <w:t>Tassa associativa alla L.N.D.</w:t>
      </w:r>
    </w:p>
    <w:p w:rsidR="00EC1BE8" w:rsidRPr="00746D03" w:rsidRDefault="00EC1BE8" w:rsidP="00EC1BE8">
      <w:pPr>
        <w:pStyle w:val="LndNormale1"/>
        <w:numPr>
          <w:ilvl w:val="3"/>
          <w:numId w:val="24"/>
        </w:numPr>
        <w:rPr>
          <w:color w:val="002060"/>
        </w:rPr>
      </w:pPr>
      <w:r w:rsidRPr="00746D03">
        <w:rPr>
          <w:color w:val="002060"/>
        </w:rPr>
        <w:t>Diritti di iscrizione ai Campionati di competenza</w:t>
      </w:r>
    </w:p>
    <w:p w:rsidR="00EC1BE8" w:rsidRPr="00746D03" w:rsidRDefault="00EC1BE8" w:rsidP="00EC1BE8">
      <w:pPr>
        <w:pStyle w:val="LndNormale1"/>
        <w:numPr>
          <w:ilvl w:val="3"/>
          <w:numId w:val="24"/>
        </w:numPr>
        <w:rPr>
          <w:color w:val="002060"/>
        </w:rPr>
      </w:pPr>
      <w:r w:rsidRPr="00746D03">
        <w:rPr>
          <w:color w:val="002060"/>
        </w:rPr>
        <w:t>Assicurazione tesserati</w:t>
      </w:r>
    </w:p>
    <w:p w:rsidR="00EC1BE8" w:rsidRPr="00746D03" w:rsidRDefault="00EC1BE8" w:rsidP="00EC1BE8">
      <w:pPr>
        <w:pStyle w:val="LndNormale1"/>
        <w:numPr>
          <w:ilvl w:val="3"/>
          <w:numId w:val="24"/>
        </w:numPr>
        <w:rPr>
          <w:i/>
          <w:color w:val="002060"/>
        </w:rPr>
      </w:pPr>
      <w:r w:rsidRPr="00746D03">
        <w:rPr>
          <w:color w:val="002060"/>
        </w:rPr>
        <w:t>Acconto spese per attività regionale e organizzazione</w:t>
      </w:r>
    </w:p>
    <w:p w:rsidR="00EC1BE8" w:rsidRPr="00746D03" w:rsidRDefault="00EC1BE8" w:rsidP="00EC1BE8">
      <w:pPr>
        <w:pStyle w:val="LndNormale1"/>
        <w:rPr>
          <w:b/>
          <w:i/>
          <w:color w:val="002060"/>
          <w:u w:val="single"/>
        </w:rPr>
      </w:pPr>
      <w:r w:rsidRPr="00746D03">
        <w:rPr>
          <w:b/>
          <w:color w:val="002060"/>
          <w:u w:val="single"/>
        </w:rPr>
        <w:t>Entro il termine ultimo dell’iscrizione prevista per ogni campionato dovranno essere saldate tutte le pendenze relative alla stagione sportiva 2022/2023, nonché l’importo della tassa associativa alla L.N.D.  e l’importo del diritto di iscrizione.</w:t>
      </w:r>
    </w:p>
    <w:p w:rsidR="00EC1BE8" w:rsidRPr="00746D03" w:rsidRDefault="00EC1BE8" w:rsidP="00EC1BE8">
      <w:pPr>
        <w:pStyle w:val="LndNormale1"/>
        <w:rPr>
          <w:b/>
          <w:color w:val="002060"/>
        </w:rPr>
      </w:pPr>
      <w:r w:rsidRPr="00746D03">
        <w:rPr>
          <w:color w:val="002060"/>
        </w:rPr>
        <w:t xml:space="preserve">Per quanto riguarda le 2 ultime voci di cui al precedente </w:t>
      </w:r>
      <w:r w:rsidRPr="00746D03">
        <w:rPr>
          <w:b/>
          <w:color w:val="002060"/>
        </w:rPr>
        <w:t xml:space="preserve">punto c </w:t>
      </w:r>
      <w:r w:rsidRPr="00746D03">
        <w:rPr>
          <w:color w:val="002060"/>
        </w:rPr>
        <w:t xml:space="preserve">– </w:t>
      </w:r>
      <w:r w:rsidRPr="00746D03">
        <w:rPr>
          <w:i/>
          <w:color w:val="002060"/>
        </w:rPr>
        <w:t xml:space="preserve">assicurazione tesserati, acconto spese per attività regionale e organizzazione – </w:t>
      </w:r>
      <w:r w:rsidRPr="00746D03">
        <w:rPr>
          <w:color w:val="002060"/>
        </w:rPr>
        <w:t xml:space="preserve">si informano le Società che, </w:t>
      </w:r>
      <w:r w:rsidRPr="00746D03">
        <w:rPr>
          <w:b/>
          <w:color w:val="002060"/>
        </w:rPr>
        <w:t>il Comitato Regionale Marche ha previsto la possibiltà di rateizzare tali pagamenti secondo le modalità di seguito specificate, fermo restando, per chi lo volesse, di pagare interamente il dovuto:</w:t>
      </w:r>
    </w:p>
    <w:p w:rsidR="00EC1BE8" w:rsidRPr="00746D03" w:rsidRDefault="00EC1BE8" w:rsidP="00EC1BE8">
      <w:pPr>
        <w:pStyle w:val="LndNormale1"/>
        <w:rPr>
          <w:color w:val="002060"/>
        </w:rPr>
      </w:pPr>
    </w:p>
    <w:p w:rsidR="00EC1BE8" w:rsidRPr="00746D03" w:rsidRDefault="00EC1BE8" w:rsidP="00EC1BE8">
      <w:pPr>
        <w:pStyle w:val="LndNormale1"/>
        <w:numPr>
          <w:ilvl w:val="0"/>
          <w:numId w:val="25"/>
        </w:numPr>
        <w:rPr>
          <w:b/>
          <w:color w:val="002060"/>
        </w:rPr>
      </w:pPr>
      <w:r w:rsidRPr="00746D03">
        <w:rPr>
          <w:b/>
          <w:color w:val="002060"/>
          <w:u w:val="single"/>
        </w:rPr>
        <w:t>Prima rata</w:t>
      </w:r>
      <w:r w:rsidRPr="00746D03">
        <w:rPr>
          <w:color w:val="002060"/>
        </w:rPr>
        <w:t xml:space="preserve">: </w:t>
      </w:r>
      <w:r w:rsidRPr="00746D03">
        <w:rPr>
          <w:b/>
          <w:color w:val="002060"/>
        </w:rPr>
        <w:t>30%</w:t>
      </w:r>
      <w:r w:rsidRPr="00746D03">
        <w:rPr>
          <w:color w:val="002060"/>
        </w:rPr>
        <w:t xml:space="preserve"> dell’importo dovuto per le succitate spese entro il termine perentorio fissato per l’iscrizione al Campionato di competenza;</w:t>
      </w:r>
    </w:p>
    <w:p w:rsidR="00EC1BE8" w:rsidRPr="00746D03" w:rsidRDefault="00EC1BE8" w:rsidP="00EC1BE8">
      <w:pPr>
        <w:pStyle w:val="LndNormale1"/>
        <w:numPr>
          <w:ilvl w:val="0"/>
          <w:numId w:val="25"/>
        </w:numPr>
        <w:rPr>
          <w:b/>
          <w:color w:val="002060"/>
          <w:u w:val="single"/>
        </w:rPr>
      </w:pPr>
      <w:r w:rsidRPr="00746D03">
        <w:rPr>
          <w:b/>
          <w:color w:val="002060"/>
          <w:u w:val="single"/>
        </w:rPr>
        <w:t>Seconda rata</w:t>
      </w:r>
      <w:r w:rsidRPr="00746D03">
        <w:rPr>
          <w:color w:val="002060"/>
        </w:rPr>
        <w:t xml:space="preserve">: ulteriore 50% dell’importo dovuto sempre per le succitate spese entro il termine perentorio del </w:t>
      </w:r>
      <w:r w:rsidRPr="00746D03">
        <w:rPr>
          <w:b/>
          <w:color w:val="002060"/>
          <w:u w:val="single"/>
        </w:rPr>
        <w:t>15 ottobre 2023;</w:t>
      </w:r>
    </w:p>
    <w:p w:rsidR="00EC1BE8" w:rsidRPr="00746D03" w:rsidRDefault="00EC1BE8" w:rsidP="00EC1BE8">
      <w:pPr>
        <w:pStyle w:val="LndNormale1"/>
        <w:numPr>
          <w:ilvl w:val="0"/>
          <w:numId w:val="25"/>
        </w:numPr>
        <w:rPr>
          <w:b/>
          <w:color w:val="002060"/>
          <w:u w:val="single"/>
        </w:rPr>
      </w:pPr>
      <w:r w:rsidRPr="00746D03">
        <w:rPr>
          <w:b/>
          <w:color w:val="002060"/>
          <w:u w:val="single"/>
        </w:rPr>
        <w:t>Terza rata</w:t>
      </w:r>
      <w:r w:rsidRPr="00746D03">
        <w:rPr>
          <w:color w:val="002060"/>
        </w:rPr>
        <w:t xml:space="preserve">: ulteriore 20% dell’importo globale entro il termine perentorio del </w:t>
      </w:r>
      <w:r w:rsidRPr="00746D03">
        <w:rPr>
          <w:b/>
          <w:color w:val="002060"/>
          <w:u w:val="single"/>
        </w:rPr>
        <w:t>15 dicembre 2023;</w:t>
      </w:r>
    </w:p>
    <w:p w:rsidR="00EC1BE8" w:rsidRPr="00746D03" w:rsidRDefault="00EC1BE8" w:rsidP="00EC1BE8">
      <w:pPr>
        <w:pStyle w:val="LndNormale1"/>
        <w:rPr>
          <w:b/>
          <w:color w:val="002060"/>
          <w:u w:val="single"/>
        </w:rPr>
      </w:pPr>
    </w:p>
    <w:p w:rsidR="00EC1BE8" w:rsidRPr="00746D03" w:rsidRDefault="00EC1BE8" w:rsidP="00EC1BE8">
      <w:pPr>
        <w:pStyle w:val="LndNormale1"/>
        <w:rPr>
          <w:b/>
          <w:color w:val="002060"/>
          <w:u w:val="single"/>
        </w:rPr>
      </w:pPr>
      <w:r w:rsidRPr="00746D03">
        <w:rPr>
          <w:color w:val="002060"/>
        </w:rPr>
        <w:lastRenderedPageBreak/>
        <w:t xml:space="preserve">Alla scadenza del termine perentorio si provvederà alle esazioni coattive nei confronti delle Società inadempienti, secondo quanto previsto dall’art. 53 delle N.O.I.F. e all’art. 30, del Regolamento della Lega Nazionale Dilettanti. </w:t>
      </w:r>
      <w:r w:rsidRPr="00746D03">
        <w:rPr>
          <w:b/>
          <w:color w:val="002060"/>
          <w:u w:val="single"/>
        </w:rPr>
        <w:t>Il mancato versamento delle somme, nella misura non inferiore al 30% di quanto dovuto, entro il termine perentorio fissato per l’iscrizione al Campionati competenza comporterà la mancata iscrizione della Società dal Campionato stesso.</w:t>
      </w:r>
    </w:p>
    <w:p w:rsidR="00EC1BE8" w:rsidRPr="00746D03" w:rsidRDefault="00EC1BE8" w:rsidP="00EC1BE8">
      <w:pPr>
        <w:pStyle w:val="LndNormale1"/>
        <w:rPr>
          <w:b/>
          <w:color w:val="002060"/>
          <w:u w:val="single"/>
        </w:rPr>
      </w:pPr>
    </w:p>
    <w:p w:rsidR="00EC1BE8" w:rsidRPr="00746D03" w:rsidRDefault="00EC1BE8" w:rsidP="00EC1BE8">
      <w:pPr>
        <w:pStyle w:val="LndNormale1"/>
        <w:rPr>
          <w:color w:val="002060"/>
        </w:rPr>
      </w:pPr>
      <w:r w:rsidRPr="00746D03">
        <w:rPr>
          <w:color w:val="002060"/>
        </w:rPr>
        <w:t xml:space="preserve">All’atto dell’iscrizione ai Campionati, le Società dovranno indicare la disponibilità di un campo di gioco ove disputare le gare ufficiali. </w:t>
      </w:r>
    </w:p>
    <w:p w:rsidR="00EC1BE8" w:rsidRPr="00746D03" w:rsidRDefault="00EC1BE8" w:rsidP="00EC1BE8">
      <w:pPr>
        <w:pStyle w:val="LndNormale1"/>
        <w:rPr>
          <w:color w:val="002060"/>
        </w:rPr>
      </w:pPr>
      <w:r w:rsidRPr="00746D03">
        <w:rPr>
          <w:color w:val="002060"/>
        </w:rPr>
        <w:t xml:space="preserve">Al fine di garantire il regolare svolgimento delle manifestazione è </w:t>
      </w:r>
      <w:r w:rsidRPr="00746D03">
        <w:rPr>
          <w:b/>
          <w:color w:val="002060"/>
        </w:rPr>
        <w:t>necessario</w:t>
      </w:r>
      <w:r w:rsidRPr="00746D03">
        <w:rPr>
          <w:color w:val="002060"/>
        </w:rPr>
        <w:t xml:space="preserve"> che per l’impianto sportivo, </w:t>
      </w:r>
      <w:r w:rsidRPr="00746D03">
        <w:rPr>
          <w:b/>
          <w:color w:val="002060"/>
          <w:u w:val="single"/>
        </w:rPr>
        <w:t xml:space="preserve">oltre alla omologazione da parte del Comitato Regionale, </w:t>
      </w:r>
      <w:r w:rsidRPr="00746D03">
        <w:rPr>
          <w:color w:val="002060"/>
        </w:rPr>
        <w:t xml:space="preserve">sia rilasciato dal rispettivo Comune di appartenenza </w:t>
      </w:r>
      <w:r w:rsidRPr="00746D03">
        <w:rPr>
          <w:b/>
          <w:color w:val="002060"/>
          <w:u w:val="single"/>
        </w:rPr>
        <w:t>ovvero dall’Ente proprietario dell’impianto</w:t>
      </w:r>
      <w:r w:rsidRPr="00746D03">
        <w:rPr>
          <w:color w:val="002060"/>
        </w:rPr>
        <w:t xml:space="preserve">, attraverso il modello a disposizione delle Società in forma telematica, l’attestato di completa idoenità – sia dal punto di vista normativo sulla sicurezza che sull’agibilità – del campo di gioco e degli annessi servizi e strutture a corredo. </w:t>
      </w:r>
    </w:p>
    <w:p w:rsidR="00EC1BE8" w:rsidRPr="00746D03" w:rsidRDefault="00EC1BE8" w:rsidP="00EC1BE8">
      <w:pPr>
        <w:pStyle w:val="LndNormale1"/>
        <w:rPr>
          <w:color w:val="002060"/>
        </w:rPr>
      </w:pPr>
    </w:p>
    <w:p w:rsidR="00EC1BE8" w:rsidRPr="00746D03" w:rsidRDefault="00EC1BE8" w:rsidP="00EC1BE8">
      <w:pPr>
        <w:pStyle w:val="LndNormale1"/>
        <w:rPr>
          <w:color w:val="002060"/>
        </w:rPr>
      </w:pPr>
      <w:r w:rsidRPr="00746D03">
        <w:rPr>
          <w:color w:val="002060"/>
        </w:rPr>
        <w:t xml:space="preserve">Si sottolinea che </w:t>
      </w:r>
      <w:r w:rsidRPr="00746D03">
        <w:rPr>
          <w:b/>
          <w:color w:val="002060"/>
          <w:u w:val="single"/>
        </w:rPr>
        <w:t>l’iscrizione per i Campionati regionali e provinciali di ogni categoria e disciplina sportiva dovrà essere fatta tramite il sistema informatico on-line</w:t>
      </w:r>
      <w:r w:rsidRPr="00746D03">
        <w:rPr>
          <w:color w:val="002060"/>
        </w:rPr>
        <w:t xml:space="preserve">, secondo le modalità previste dalla procedura di dematerializzazione. </w:t>
      </w:r>
    </w:p>
    <w:p w:rsidR="00EC1BE8" w:rsidRPr="00746D03" w:rsidRDefault="00EC1BE8" w:rsidP="00EC1BE8">
      <w:pPr>
        <w:pStyle w:val="LndNormale1"/>
        <w:rPr>
          <w:color w:val="002060"/>
        </w:rPr>
      </w:pPr>
      <w:r w:rsidRPr="00746D03">
        <w:rPr>
          <w:color w:val="002060"/>
        </w:rPr>
        <w:t xml:space="preserve">La scadenza per l’iscrizione ai campionati è di </w:t>
      </w:r>
      <w:r w:rsidRPr="00746D03">
        <w:rPr>
          <w:b/>
          <w:color w:val="002060"/>
          <w:u w:val="single"/>
        </w:rPr>
        <w:t>carattere perentorio</w:t>
      </w:r>
      <w:r w:rsidRPr="00746D03">
        <w:rPr>
          <w:color w:val="002060"/>
        </w:rPr>
        <w:t xml:space="preserve"> unicamente per la presentazione della domanda: </w:t>
      </w:r>
      <w:r w:rsidRPr="00746D03">
        <w:rPr>
          <w:b/>
          <w:color w:val="002060"/>
          <w:u w:val="single"/>
        </w:rPr>
        <w:t>in pratica se non viene presentata domanda di iscrizione al campionato di competenza entro la data prevista ci sarà l’esclusione dal campionato</w:t>
      </w:r>
      <w:r w:rsidRPr="00746D03">
        <w:rPr>
          <w:color w:val="002060"/>
        </w:rPr>
        <w:t xml:space="preserve">. </w:t>
      </w:r>
    </w:p>
    <w:p w:rsidR="00EC1BE8" w:rsidRPr="00746D03" w:rsidRDefault="00EC1BE8" w:rsidP="00EC1BE8">
      <w:pPr>
        <w:pStyle w:val="LndNormale1"/>
        <w:rPr>
          <w:color w:val="002060"/>
        </w:rPr>
      </w:pPr>
    </w:p>
    <w:p w:rsidR="00EC1BE8" w:rsidRPr="00746D03" w:rsidRDefault="00EC1BE8" w:rsidP="00EC1BE8">
      <w:pPr>
        <w:pStyle w:val="LndNormale1"/>
        <w:rPr>
          <w:color w:val="002060"/>
        </w:rPr>
      </w:pPr>
      <w:r w:rsidRPr="00746D03">
        <w:rPr>
          <w:color w:val="002060"/>
        </w:rPr>
        <w:t xml:space="preserve">La scadenza del termine fissato per l’iscrizione è di </w:t>
      </w:r>
      <w:r w:rsidRPr="00746D03">
        <w:rPr>
          <w:b/>
          <w:color w:val="002060"/>
          <w:u w:val="single"/>
        </w:rPr>
        <w:t>carattere ordinatorio</w:t>
      </w:r>
      <w:r w:rsidRPr="00746D03">
        <w:rPr>
          <w:color w:val="002060"/>
        </w:rPr>
        <w:t xml:space="preserve"> per quanto riguarda la presentazione della documentazione a corredo della domanda.</w:t>
      </w:r>
    </w:p>
    <w:p w:rsidR="00EC1BE8" w:rsidRPr="00746D03" w:rsidRDefault="00EC1BE8" w:rsidP="00EC1BE8">
      <w:pPr>
        <w:pStyle w:val="LndNormale1"/>
        <w:rPr>
          <w:color w:val="002060"/>
        </w:rPr>
      </w:pPr>
      <w:r w:rsidRPr="00746D03">
        <w:rPr>
          <w:color w:val="002060"/>
        </w:rPr>
        <w:t xml:space="preserve">Alla scadenza del suddetto termine, il Comitato Regionale Marche procederà alla verifica delle iscrizioni. </w:t>
      </w:r>
    </w:p>
    <w:p w:rsidR="00EC1BE8" w:rsidRPr="00746D03" w:rsidRDefault="00EC1BE8" w:rsidP="00EC1BE8">
      <w:pPr>
        <w:pStyle w:val="LndNormale1"/>
        <w:rPr>
          <w:b/>
          <w:i/>
          <w:color w:val="002060"/>
          <w:u w:val="single"/>
        </w:rPr>
      </w:pPr>
      <w:r w:rsidRPr="00746D03">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rsidR="00EC1BE8" w:rsidRPr="00746D03" w:rsidRDefault="00EC1BE8" w:rsidP="00EC1BE8">
      <w:pPr>
        <w:pStyle w:val="LndNormale1"/>
        <w:rPr>
          <w:color w:val="002060"/>
        </w:rPr>
      </w:pPr>
      <w:r w:rsidRPr="00746D03">
        <w:rPr>
          <w:color w:val="002060"/>
        </w:rPr>
        <w:t>Trascorso tale termine, il Consiglio Direttivo del Comitato Regionale, appositamente convocato,e deciderà definitivamente sulle ammissioni delle Società ai Campionati della stagione sportiva 2023/2024.</w:t>
      </w:r>
    </w:p>
    <w:p w:rsidR="00EC1BE8" w:rsidRPr="00746D03" w:rsidRDefault="00EC1BE8" w:rsidP="00EC1BE8">
      <w:pPr>
        <w:pStyle w:val="LndNormale1"/>
        <w:rPr>
          <w:b/>
          <w:color w:val="002060"/>
        </w:rPr>
      </w:pPr>
      <w:r w:rsidRPr="00746D03">
        <w:rPr>
          <w:b/>
          <w:color w:val="002060"/>
        </w:rPr>
        <w:t xml:space="preserve">La trasmissione della documerntazione relativa all’iscrizione ai Campionati deve avvenire, per via telematica, entro il termine di 10 giorni successivi alla data di scadenza del termine. </w:t>
      </w:r>
    </w:p>
    <w:p w:rsidR="00EC1BE8" w:rsidRPr="00746D03" w:rsidRDefault="00EC1BE8" w:rsidP="00EC1BE8">
      <w:pPr>
        <w:pStyle w:val="LndNormale1"/>
        <w:rPr>
          <w:b/>
          <w:color w:val="002060"/>
        </w:rPr>
      </w:pPr>
      <w:r w:rsidRPr="00746D03">
        <w:rPr>
          <w:b/>
          <w:color w:val="002060"/>
        </w:rPr>
        <w:t>Si invitano le Società ad astenersi dall’invio cartaceo.</w:t>
      </w:r>
    </w:p>
    <w:p w:rsidR="00EC1BE8" w:rsidRPr="00746D03" w:rsidRDefault="00EC1BE8" w:rsidP="00EC1BE8">
      <w:pPr>
        <w:pStyle w:val="LndNormale1"/>
        <w:rPr>
          <w:color w:val="002060"/>
        </w:rPr>
      </w:pPr>
      <w:r w:rsidRPr="00746D03">
        <w:rPr>
          <w:color w:val="002060"/>
        </w:rPr>
        <w:t xml:space="preserve">Si rappresenta, infine, che tutte le Società dovranno sottoscrivere, a cura del proprio Legale Rappresentante, all’atto dell’iscrizione ai campionati 2023/2024 la delega alla Lega Nazionale Dilettanti per la negoziazione dei diritti di immagine, pubblicitari e commerciali. </w:t>
      </w:r>
    </w:p>
    <w:p w:rsidR="00746D03" w:rsidRDefault="00746D03" w:rsidP="00EC1BE8">
      <w:pPr>
        <w:pStyle w:val="LndNormale1"/>
        <w:rPr>
          <w:rFonts w:cs="Arial"/>
          <w:b/>
          <w:color w:val="002060"/>
          <w:sz w:val="28"/>
          <w:szCs w:val="28"/>
          <w:u w:val="single"/>
        </w:rPr>
      </w:pPr>
    </w:p>
    <w:p w:rsidR="003D6B7A" w:rsidRDefault="003D6B7A" w:rsidP="00EC1BE8">
      <w:pPr>
        <w:pStyle w:val="LndNormale1"/>
        <w:rPr>
          <w:rFonts w:cs="Arial"/>
          <w:b/>
          <w:color w:val="002060"/>
          <w:sz w:val="28"/>
          <w:szCs w:val="28"/>
          <w:u w:val="single"/>
        </w:rPr>
      </w:pPr>
    </w:p>
    <w:p w:rsidR="00A650DF" w:rsidRDefault="00A650DF" w:rsidP="00EC1BE8">
      <w:pPr>
        <w:pStyle w:val="LndNormale1"/>
        <w:rPr>
          <w:rFonts w:cs="Arial"/>
          <w:b/>
          <w:color w:val="002060"/>
          <w:sz w:val="28"/>
          <w:szCs w:val="28"/>
          <w:u w:val="single"/>
        </w:rPr>
      </w:pPr>
    </w:p>
    <w:p w:rsidR="00EC1BE8" w:rsidRPr="00746D03" w:rsidRDefault="00EC1BE8" w:rsidP="00EC1BE8">
      <w:pPr>
        <w:pStyle w:val="LndNormale1"/>
        <w:rPr>
          <w:rFonts w:cs="Arial"/>
          <w:b/>
          <w:color w:val="002060"/>
          <w:sz w:val="28"/>
          <w:szCs w:val="28"/>
          <w:u w:val="single"/>
        </w:rPr>
      </w:pPr>
      <w:r w:rsidRPr="00746D03">
        <w:rPr>
          <w:rFonts w:cs="Arial"/>
          <w:b/>
          <w:color w:val="002060"/>
          <w:sz w:val="28"/>
          <w:szCs w:val="28"/>
          <w:u w:val="single"/>
        </w:rPr>
        <w:t>ISCRIZIONE AI CAMPIONATI REGIONALI 2023/2024</w:t>
      </w:r>
    </w:p>
    <w:p w:rsidR="00EC1BE8" w:rsidRPr="00746D03" w:rsidRDefault="00EC1BE8" w:rsidP="00EC1BE8">
      <w:pPr>
        <w:pStyle w:val="LndNormale1"/>
        <w:rPr>
          <w:b/>
          <w:color w:val="002060"/>
        </w:rPr>
      </w:pPr>
    </w:p>
    <w:p w:rsidR="00EC1BE8" w:rsidRPr="00746D03" w:rsidRDefault="00EC1BE8" w:rsidP="00EC1BE8">
      <w:pPr>
        <w:pStyle w:val="Nessunaspaziatura"/>
        <w:jc w:val="both"/>
        <w:rPr>
          <w:rFonts w:ascii="Arial" w:hAnsi="Arial" w:cs="Arial"/>
          <w:color w:val="002060"/>
        </w:rPr>
      </w:pPr>
      <w:r w:rsidRPr="00746D03">
        <w:rPr>
          <w:rFonts w:ascii="Arial" w:hAnsi="Arial" w:cs="Arial"/>
          <w:color w:val="002060"/>
        </w:rPr>
        <w:t xml:space="preserve">Il Consiglio Direttivo del Comitato Regionale Marche, nella riunione del 3 luglio 2023, ha deciso le date entro cui saranno possibili le iscrizioni ai campionati che, come sopra riportato, dovranno essere eseguite con le consuete modalità “on line” attraverso la propria area riservata nel sito </w:t>
      </w:r>
      <w:hyperlink r:id="rId9" w:history="1">
        <w:r w:rsidRPr="00746D03">
          <w:rPr>
            <w:rStyle w:val="Collegamentoipertestuale"/>
            <w:rFonts w:ascii="Arial" w:hAnsi="Arial" w:cs="Arial"/>
            <w:color w:val="002060"/>
          </w:rPr>
          <w:t>www.lnd.it</w:t>
        </w:r>
      </w:hyperlink>
    </w:p>
    <w:p w:rsidR="00EC1BE8" w:rsidRPr="00746D03" w:rsidRDefault="00EC1BE8" w:rsidP="00EC1BE8">
      <w:pPr>
        <w:pStyle w:val="LndNormale1"/>
        <w:rPr>
          <w:color w:val="002060"/>
        </w:rPr>
      </w:pPr>
    </w:p>
    <w:tbl>
      <w:tblPr>
        <w:tblW w:w="5000" w:type="pct"/>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tblPr>
      <w:tblGrid>
        <w:gridCol w:w="179"/>
        <w:gridCol w:w="2334"/>
        <w:gridCol w:w="7549"/>
      </w:tblGrid>
      <w:tr w:rsidR="00EC1BE8" w:rsidRPr="005215F4" w:rsidTr="00774FB5">
        <w:trPr>
          <w:trHeight w:val="1310"/>
        </w:trPr>
        <w:tc>
          <w:tcPr>
            <w:tcW w:w="89" w:type="pct"/>
            <w:vMerge w:val="restart"/>
            <w:tcBorders>
              <w:top w:val="single" w:sz="12" w:space="0" w:color="000000"/>
              <w:left w:val="single" w:sz="12" w:space="0" w:color="000000"/>
              <w:right w:val="nil"/>
            </w:tcBorders>
            <w:shd w:val="pct25" w:color="000000" w:fill="FFFFFF"/>
          </w:tcPr>
          <w:p w:rsidR="00EC1BE8" w:rsidRPr="005215F4" w:rsidRDefault="00EC1BE8" w:rsidP="007B6437">
            <w:pPr>
              <w:pStyle w:val="Nessunaspaziatura"/>
              <w:rPr>
                <w:rFonts w:ascii="Arial" w:hAnsi="Arial" w:cs="Arial"/>
                <w:sz w:val="20"/>
                <w:szCs w:val="20"/>
              </w:rPr>
            </w:pPr>
          </w:p>
          <w:p w:rsidR="00EC1BE8" w:rsidRPr="005215F4" w:rsidRDefault="00EC1BE8" w:rsidP="007B6437">
            <w:pPr>
              <w:pStyle w:val="Nessunaspaziatura"/>
              <w:rPr>
                <w:rFonts w:ascii="Arial" w:hAnsi="Arial" w:cs="Arial"/>
                <w:sz w:val="20"/>
                <w:szCs w:val="20"/>
              </w:rPr>
            </w:pPr>
          </w:p>
          <w:p w:rsidR="00EC1BE8" w:rsidRPr="005215F4" w:rsidRDefault="00EC1BE8" w:rsidP="007B6437">
            <w:pPr>
              <w:pStyle w:val="Nessunaspaziatura"/>
              <w:rPr>
                <w:rFonts w:ascii="Arial" w:hAnsi="Arial" w:cs="Arial"/>
                <w:sz w:val="20"/>
                <w:szCs w:val="20"/>
              </w:rPr>
            </w:pPr>
          </w:p>
          <w:p w:rsidR="00EC1BE8" w:rsidRPr="005215F4" w:rsidRDefault="00EC1BE8" w:rsidP="007B6437">
            <w:pPr>
              <w:pStyle w:val="Nessunaspaziatura"/>
              <w:rPr>
                <w:rFonts w:ascii="Arial" w:hAnsi="Arial" w:cs="Arial"/>
                <w:b/>
                <w:bCs/>
                <w:sz w:val="20"/>
                <w:szCs w:val="20"/>
              </w:rPr>
            </w:pPr>
          </w:p>
        </w:tc>
        <w:tc>
          <w:tcPr>
            <w:tcW w:w="1160" w:type="pct"/>
            <w:tcBorders>
              <w:top w:val="single" w:sz="12" w:space="0" w:color="000000"/>
              <w:left w:val="nil"/>
              <w:bottom w:val="single" w:sz="4" w:space="0" w:color="auto"/>
              <w:right w:val="nil"/>
            </w:tcBorders>
            <w:shd w:val="pct25" w:color="FFFF00" w:fill="FFFFFF"/>
            <w:vAlign w:val="center"/>
          </w:tcPr>
          <w:p w:rsidR="00746D03" w:rsidRDefault="00EC1BE8" w:rsidP="00774FB5">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Dal 10 Luglio</w:t>
            </w:r>
          </w:p>
          <w:p w:rsidR="00746D03" w:rsidRDefault="00EC1BE8" w:rsidP="00774FB5">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al 25 Luglio 2023</w:t>
            </w:r>
          </w:p>
          <w:p w:rsidR="00EC1BE8" w:rsidRPr="00746D03" w:rsidRDefault="00EC1BE8" w:rsidP="00774FB5">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(ore 19,00)</w:t>
            </w:r>
          </w:p>
        </w:tc>
        <w:tc>
          <w:tcPr>
            <w:tcW w:w="3752" w:type="pct"/>
            <w:tcBorders>
              <w:top w:val="single" w:sz="12" w:space="0" w:color="000000"/>
              <w:left w:val="nil"/>
              <w:bottom w:val="single" w:sz="4" w:space="0" w:color="auto"/>
              <w:right w:val="single" w:sz="12" w:space="0" w:color="000000"/>
            </w:tcBorders>
            <w:shd w:val="pct25" w:color="000000" w:fill="FFFFFF"/>
            <w:vAlign w:val="center"/>
          </w:tcPr>
          <w:p w:rsidR="00EC1BE8" w:rsidRPr="00746D03" w:rsidRDefault="00EC1BE8" w:rsidP="00774FB5">
            <w:pPr>
              <w:pStyle w:val="Nessunaspaziatura"/>
              <w:spacing w:before="60" w:after="60"/>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Termine presentazione domande di iscrizione ai Campionati:</w:t>
            </w:r>
          </w:p>
          <w:p w:rsidR="00EC1BE8" w:rsidRPr="00746D03" w:rsidRDefault="00EC1BE8" w:rsidP="00774FB5">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 xml:space="preserve">ECCELLENZA – PROMOZIONE </w:t>
            </w:r>
          </w:p>
          <w:p w:rsidR="00EC1BE8" w:rsidRPr="00746D03" w:rsidRDefault="00EC1BE8" w:rsidP="00774FB5">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COPPA ITALIA ECCELLENZA E PROMOZIONE</w:t>
            </w:r>
          </w:p>
        </w:tc>
      </w:tr>
      <w:tr w:rsidR="00EC1BE8" w:rsidRPr="005215F4" w:rsidTr="00774FB5">
        <w:trPr>
          <w:trHeight w:val="1827"/>
        </w:trPr>
        <w:tc>
          <w:tcPr>
            <w:tcW w:w="89" w:type="pct"/>
            <w:vMerge/>
            <w:tcBorders>
              <w:left w:val="single" w:sz="12" w:space="0" w:color="000000"/>
              <w:bottom w:val="single" w:sz="4" w:space="0" w:color="auto"/>
              <w:right w:val="nil"/>
            </w:tcBorders>
            <w:shd w:val="pct25" w:color="000000" w:fill="FFFFFF"/>
          </w:tcPr>
          <w:p w:rsidR="00EC1BE8" w:rsidRPr="005215F4" w:rsidRDefault="00EC1BE8" w:rsidP="007B6437">
            <w:pPr>
              <w:pStyle w:val="Nessunaspaziatura"/>
              <w:rPr>
                <w:rFonts w:ascii="Arial" w:hAnsi="Arial" w:cs="Arial"/>
                <w:sz w:val="20"/>
                <w:szCs w:val="20"/>
              </w:rPr>
            </w:pPr>
          </w:p>
        </w:tc>
        <w:tc>
          <w:tcPr>
            <w:tcW w:w="1160" w:type="pct"/>
            <w:tcBorders>
              <w:top w:val="single" w:sz="4" w:space="0" w:color="auto"/>
              <w:left w:val="nil"/>
              <w:bottom w:val="single" w:sz="4" w:space="0" w:color="auto"/>
              <w:right w:val="nil"/>
            </w:tcBorders>
            <w:shd w:val="pct25" w:color="FFFF00" w:fill="FFFFFF"/>
            <w:vAlign w:val="center"/>
          </w:tcPr>
          <w:p w:rsidR="00746D03" w:rsidRDefault="00EC1BE8" w:rsidP="00774FB5">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Dal 10 Luglio</w:t>
            </w:r>
          </w:p>
          <w:p w:rsidR="00746D03" w:rsidRDefault="00EC1BE8" w:rsidP="00774FB5">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 xml:space="preserve">al 01 Agosto </w:t>
            </w:r>
            <w:r w:rsidR="00746D03">
              <w:rPr>
                <w:rFonts w:asciiTheme="minorHAnsi" w:hAnsiTheme="minorHAnsi" w:cs="Arial"/>
                <w:b/>
                <w:color w:val="002060"/>
                <w:sz w:val="24"/>
                <w:szCs w:val="24"/>
                <w:u w:val="single"/>
              </w:rPr>
              <w:t>2</w:t>
            </w:r>
            <w:r w:rsidRPr="00746D03">
              <w:rPr>
                <w:rFonts w:asciiTheme="minorHAnsi" w:hAnsiTheme="minorHAnsi" w:cs="Arial"/>
                <w:b/>
                <w:color w:val="002060"/>
                <w:sz w:val="24"/>
                <w:szCs w:val="24"/>
                <w:u w:val="single"/>
              </w:rPr>
              <w:t>023</w:t>
            </w:r>
          </w:p>
          <w:p w:rsidR="00EC1BE8" w:rsidRPr="00746D03" w:rsidRDefault="00EC1BE8" w:rsidP="00774FB5">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(ore 19,00)</w:t>
            </w:r>
          </w:p>
        </w:tc>
        <w:tc>
          <w:tcPr>
            <w:tcW w:w="3752" w:type="pct"/>
            <w:tcBorders>
              <w:top w:val="single" w:sz="4" w:space="0" w:color="auto"/>
              <w:left w:val="nil"/>
              <w:bottom w:val="single" w:sz="4" w:space="0" w:color="auto"/>
              <w:right w:val="single" w:sz="12" w:space="0" w:color="000000"/>
            </w:tcBorders>
            <w:shd w:val="pct25" w:color="000000" w:fill="FFFFFF"/>
            <w:vAlign w:val="center"/>
          </w:tcPr>
          <w:p w:rsidR="00EC1BE8" w:rsidRPr="00746D03" w:rsidRDefault="00EC1BE8" w:rsidP="00774FB5">
            <w:pPr>
              <w:pStyle w:val="Nessunaspaziatura"/>
              <w:spacing w:before="60" w:after="60"/>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Termine presentazione domande di iscrizione ai Campionati:</w:t>
            </w:r>
          </w:p>
          <w:p w:rsidR="00746D03" w:rsidRPr="00746D03" w:rsidRDefault="00EC1BE8" w:rsidP="00774FB5">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ECCELLENZA FEMMINILE</w:t>
            </w:r>
          </w:p>
          <w:p w:rsidR="00EC1BE8" w:rsidRPr="00746D03" w:rsidRDefault="00EC1BE8" w:rsidP="00774FB5">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PRIMA CATEGORIA – SECONDA CATEGORI</w:t>
            </w:r>
            <w:r w:rsidR="00746D03">
              <w:rPr>
                <w:rFonts w:asciiTheme="minorHAnsi" w:hAnsiTheme="minorHAnsi" w:cs="Arial"/>
                <w:b/>
                <w:color w:val="002060"/>
                <w:sz w:val="24"/>
                <w:szCs w:val="24"/>
              </w:rPr>
              <w:t>A</w:t>
            </w:r>
            <w:r w:rsidRPr="00746D03">
              <w:rPr>
                <w:rFonts w:asciiTheme="minorHAnsi" w:hAnsiTheme="minorHAnsi" w:cs="Arial"/>
                <w:b/>
                <w:color w:val="002060"/>
                <w:sz w:val="24"/>
                <w:szCs w:val="24"/>
              </w:rPr>
              <w:t xml:space="preserve"> </w:t>
            </w:r>
          </w:p>
          <w:p w:rsidR="00EC1BE8" w:rsidRPr="00746D03" w:rsidRDefault="00EC1BE8" w:rsidP="00774FB5">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JUNIORES REGIONALI</w:t>
            </w:r>
          </w:p>
          <w:p w:rsidR="00746D03" w:rsidRPr="00746D03" w:rsidRDefault="00EC1BE8" w:rsidP="00774FB5">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 xml:space="preserve">COPPA MARCHE PRIMA </w:t>
            </w:r>
            <w:r w:rsidR="00746D03" w:rsidRPr="00746D03">
              <w:rPr>
                <w:rFonts w:asciiTheme="minorHAnsi" w:hAnsiTheme="minorHAnsi" w:cs="Arial"/>
                <w:b/>
                <w:color w:val="002060"/>
                <w:sz w:val="24"/>
                <w:szCs w:val="24"/>
              </w:rPr>
              <w:t>CATEGORIA E</w:t>
            </w:r>
            <w:r w:rsidRPr="00746D03">
              <w:rPr>
                <w:rFonts w:asciiTheme="minorHAnsi" w:hAnsiTheme="minorHAnsi" w:cs="Arial"/>
                <w:b/>
                <w:color w:val="002060"/>
                <w:sz w:val="24"/>
                <w:szCs w:val="24"/>
              </w:rPr>
              <w:t xml:space="preserve"> SECONDA CATEGORIA</w:t>
            </w:r>
          </w:p>
          <w:p w:rsidR="00EC1BE8" w:rsidRPr="00746D03" w:rsidRDefault="00EC1BE8" w:rsidP="00774FB5">
            <w:pPr>
              <w:pStyle w:val="Nessunaspaziatura"/>
              <w:spacing w:before="60" w:after="60"/>
              <w:rPr>
                <w:rFonts w:asciiTheme="minorHAnsi" w:hAnsiTheme="minorHAnsi" w:cs="Arial"/>
                <w:b/>
                <w:color w:val="002060"/>
                <w:sz w:val="24"/>
                <w:szCs w:val="24"/>
                <w:u w:val="single"/>
              </w:rPr>
            </w:pPr>
            <w:r w:rsidRPr="00746D03">
              <w:rPr>
                <w:rFonts w:asciiTheme="minorHAnsi" w:hAnsiTheme="minorHAnsi" w:cs="Arial"/>
                <w:b/>
                <w:color w:val="002060"/>
                <w:sz w:val="24"/>
                <w:szCs w:val="24"/>
              </w:rPr>
              <w:t>COPPA MARCHE ECCELLENZA FEMMINILE</w:t>
            </w:r>
          </w:p>
        </w:tc>
      </w:tr>
    </w:tbl>
    <w:p w:rsidR="00EC1BE8" w:rsidRDefault="00EC1BE8" w:rsidP="00EC1BE8">
      <w:pPr>
        <w:pStyle w:val="Nessunaspaziatura"/>
        <w:rPr>
          <w:rFonts w:ascii="Arial" w:hAnsi="Arial" w:cs="Arial"/>
          <w:b/>
          <w:sz w:val="28"/>
          <w:szCs w:val="28"/>
          <w:u w:val="single"/>
        </w:rPr>
      </w:pPr>
    </w:p>
    <w:p w:rsidR="00EC1BE8" w:rsidRPr="00746D03" w:rsidRDefault="00EC1BE8" w:rsidP="00EC1BE8">
      <w:pPr>
        <w:pStyle w:val="Nessunaspaziatura"/>
        <w:rPr>
          <w:rFonts w:ascii="Arial" w:hAnsi="Arial" w:cs="Arial"/>
          <w:color w:val="002060"/>
        </w:rPr>
      </w:pPr>
      <w:r w:rsidRPr="00746D03">
        <w:rPr>
          <w:rFonts w:ascii="Arial" w:hAnsi="Arial" w:cs="Arial"/>
          <w:color w:val="002060"/>
        </w:rPr>
        <w:t>Le date di iscrizione ai Campionati a carattere provinciale saranno comunicate successivamente.</w:t>
      </w:r>
    </w:p>
    <w:p w:rsidR="00EC1BE8" w:rsidRPr="007F3ADE" w:rsidRDefault="00EC1BE8" w:rsidP="00EC1BE8">
      <w:pPr>
        <w:pStyle w:val="Nessunaspaziatura"/>
        <w:rPr>
          <w:rFonts w:ascii="Arial" w:hAnsi="Arial" w:cs="Arial"/>
        </w:rPr>
      </w:pPr>
    </w:p>
    <w:p w:rsidR="00EC1BE8" w:rsidRPr="007F3ADE" w:rsidRDefault="00EC1BE8" w:rsidP="00EC1BE8">
      <w:pPr>
        <w:pStyle w:val="Nessunaspaziatura"/>
        <w:rPr>
          <w:rFonts w:ascii="Arial" w:hAnsi="Arial" w:cs="Arial"/>
        </w:rPr>
      </w:pPr>
    </w:p>
    <w:p w:rsidR="00EC1BE8" w:rsidRPr="00D51811" w:rsidRDefault="00EC1BE8" w:rsidP="00EC1BE8">
      <w:pPr>
        <w:pStyle w:val="Nessunaspaziatura"/>
        <w:rPr>
          <w:rFonts w:ascii="Arial" w:hAnsi="Arial" w:cs="Arial"/>
          <w:b/>
          <w:color w:val="002060"/>
          <w:sz w:val="28"/>
          <w:szCs w:val="28"/>
          <w:u w:val="single"/>
        </w:rPr>
      </w:pPr>
      <w:r w:rsidRPr="00D51811">
        <w:rPr>
          <w:rFonts w:ascii="Arial" w:hAnsi="Arial" w:cs="Arial"/>
          <w:b/>
          <w:color w:val="002060"/>
          <w:sz w:val="28"/>
          <w:szCs w:val="28"/>
          <w:u w:val="single"/>
        </w:rPr>
        <w:t>TASSE ISCRIZIONE AI CAMPIONATI 2023/2024</w:t>
      </w:r>
    </w:p>
    <w:p w:rsidR="00EC1BE8" w:rsidRPr="005215F4" w:rsidRDefault="00EC1BE8" w:rsidP="00EC1BE8">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2934"/>
        <w:gridCol w:w="1322"/>
        <w:gridCol w:w="1151"/>
        <w:gridCol w:w="1578"/>
        <w:gridCol w:w="1515"/>
        <w:gridCol w:w="1562"/>
      </w:tblGrid>
      <w:tr w:rsidR="00746D03" w:rsidRPr="005215F4" w:rsidTr="00746D03">
        <w:tc>
          <w:tcPr>
            <w:tcW w:w="1458" w:type="pct"/>
            <w:shd w:val="solid" w:color="000080" w:fill="FFFFFF"/>
            <w:vAlign w:val="center"/>
          </w:tcPr>
          <w:p w:rsidR="00746D03" w:rsidRPr="005215F4" w:rsidRDefault="00746D03" w:rsidP="00746D03">
            <w:pPr>
              <w:pStyle w:val="Nessunaspaziatura"/>
              <w:spacing w:before="80" w:after="80"/>
              <w:jc w:val="center"/>
              <w:rPr>
                <w:rFonts w:ascii="Arial" w:hAnsi="Arial" w:cs="Arial"/>
                <w:color w:val="FFFFFF"/>
                <w:sz w:val="20"/>
                <w:szCs w:val="20"/>
              </w:rPr>
            </w:pPr>
            <w:r>
              <w:rPr>
                <w:rFonts w:asciiTheme="minorHAnsi" w:hAnsiTheme="minorHAnsi" w:cs="Arial"/>
                <w:b/>
                <w:color w:val="FFFFFF" w:themeColor="background1"/>
                <w:sz w:val="24"/>
                <w:szCs w:val="24"/>
              </w:rPr>
              <w:t>CAMPIONATI</w:t>
            </w:r>
          </w:p>
        </w:tc>
        <w:tc>
          <w:tcPr>
            <w:tcW w:w="657"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746D03"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ASSOCIATIVA</w:t>
            </w:r>
          </w:p>
          <w:p w:rsidR="00746D03" w:rsidRPr="00746D03"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572"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746D03" w:rsidRPr="005215F4" w:rsidRDefault="00746D03" w:rsidP="00746D03">
            <w:pPr>
              <w:pStyle w:val="Nessunaspaziatura"/>
              <w:spacing w:before="80" w:after="80"/>
              <w:jc w:val="center"/>
              <w:rPr>
                <w:rFonts w:ascii="Arial" w:hAnsi="Arial" w:cs="Arial"/>
                <w:b/>
                <w:bCs/>
                <w:color w:val="FFFFFF"/>
                <w:sz w:val="20"/>
                <w:szCs w:val="20"/>
              </w:rPr>
            </w:pPr>
            <w:r w:rsidRPr="001E0B00">
              <w:rPr>
                <w:rFonts w:asciiTheme="minorHAnsi" w:hAnsiTheme="minorHAnsi" w:cs="Arial"/>
                <w:b/>
                <w:bCs/>
                <w:color w:val="FFFFFF" w:themeColor="background1"/>
                <w:sz w:val="18"/>
                <w:szCs w:val="18"/>
              </w:rPr>
              <w:t>ISCRIZIONE</w:t>
            </w:r>
          </w:p>
        </w:tc>
        <w:tc>
          <w:tcPr>
            <w:tcW w:w="784"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746D03" w:rsidRPr="005215F4" w:rsidRDefault="00746D03" w:rsidP="00746D03">
            <w:pPr>
              <w:pStyle w:val="Nessunaspaziatura"/>
              <w:spacing w:before="80" w:after="80"/>
              <w:jc w:val="center"/>
              <w:rPr>
                <w:rFonts w:ascii="Arial" w:hAnsi="Arial" w:cs="Arial"/>
                <w:b/>
                <w:bCs/>
                <w:color w:val="FFFFFF"/>
                <w:sz w:val="20"/>
                <w:szCs w:val="20"/>
              </w:rPr>
            </w:pPr>
            <w:r w:rsidRPr="001E0B00">
              <w:rPr>
                <w:rFonts w:asciiTheme="minorHAnsi" w:hAnsiTheme="minorHAnsi" w:cs="Arial"/>
                <w:b/>
                <w:bCs/>
                <w:color w:val="FFFFFF" w:themeColor="background1"/>
                <w:sz w:val="18"/>
                <w:szCs w:val="18"/>
              </w:rPr>
              <w:t>ORGANIZZATIVE</w:t>
            </w:r>
          </w:p>
        </w:tc>
        <w:tc>
          <w:tcPr>
            <w:tcW w:w="753"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746D03" w:rsidRPr="001E0B00" w:rsidRDefault="00746D03" w:rsidP="00746D03">
            <w:pPr>
              <w:pStyle w:val="Nessunaspaziatura"/>
              <w:spacing w:before="80" w:after="80"/>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746D03" w:rsidRPr="005215F4" w:rsidRDefault="00746D03" w:rsidP="00746D03">
            <w:pPr>
              <w:pStyle w:val="Nessunaspaziatura"/>
              <w:spacing w:before="80" w:after="80"/>
              <w:jc w:val="center"/>
              <w:rPr>
                <w:rFonts w:ascii="Arial" w:hAnsi="Arial" w:cs="Arial"/>
                <w:b/>
                <w:sz w:val="20"/>
                <w:szCs w:val="20"/>
              </w:rPr>
            </w:pPr>
            <w:r w:rsidRPr="001E0B00">
              <w:rPr>
                <w:rFonts w:asciiTheme="minorHAnsi" w:hAnsiTheme="minorHAnsi" w:cs="Arial"/>
                <w:b/>
                <w:color w:val="FFFFFF" w:themeColor="background1"/>
                <w:sz w:val="18"/>
                <w:szCs w:val="18"/>
              </w:rPr>
              <w:t>DIRIGENTI</w:t>
            </w:r>
          </w:p>
        </w:tc>
        <w:tc>
          <w:tcPr>
            <w:tcW w:w="776"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746D03" w:rsidRPr="005215F4" w:rsidRDefault="00746D03" w:rsidP="00746D03">
            <w:pPr>
              <w:pStyle w:val="Nessunaspaziatura"/>
              <w:spacing w:before="80" w:after="80"/>
              <w:jc w:val="center"/>
              <w:rPr>
                <w:rFonts w:ascii="Arial" w:hAnsi="Arial" w:cs="Arial"/>
                <w:b/>
                <w:bCs/>
                <w:color w:val="FFFFFF"/>
                <w:sz w:val="20"/>
                <w:szCs w:val="20"/>
              </w:rPr>
            </w:pPr>
            <w:r w:rsidRPr="001E0B00">
              <w:rPr>
                <w:rFonts w:asciiTheme="minorHAnsi" w:hAnsiTheme="minorHAnsi" w:cs="Arial"/>
                <w:b/>
                <w:bCs/>
                <w:color w:val="FFFFFF" w:themeColor="background1"/>
                <w:sz w:val="18"/>
                <w:szCs w:val="18"/>
              </w:rPr>
              <w:t>CALCIATORI</w:t>
            </w: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ECCELLENZA</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2.500,00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400,00</w:t>
            </w:r>
          </w:p>
        </w:tc>
        <w:tc>
          <w:tcPr>
            <w:tcW w:w="753" w:type="pct"/>
            <w:vMerge w:val="restart"/>
            <w:shd w:val="solid" w:color="C0C0C0" w:fill="FFFFFF"/>
          </w:tcPr>
          <w:p w:rsidR="00746D03" w:rsidRPr="005215F4" w:rsidRDefault="00746D03" w:rsidP="00746D03">
            <w:pPr>
              <w:pStyle w:val="Nessunaspaziatura"/>
              <w:spacing w:before="80" w:after="80"/>
              <w:jc w:val="center"/>
              <w:rPr>
                <w:rFonts w:ascii="Arial" w:hAnsi="Arial" w:cs="Arial"/>
                <w:b/>
                <w:bCs/>
                <w:sz w:val="20"/>
                <w:szCs w:val="20"/>
              </w:rPr>
            </w:pP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determinati</w:t>
            </w:r>
          </w:p>
          <w:p w:rsidR="00746D03" w:rsidRPr="005215F4" w:rsidRDefault="00746D03" w:rsidP="005F0A9E">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in seguito</w:t>
            </w:r>
          </w:p>
        </w:tc>
        <w:tc>
          <w:tcPr>
            <w:tcW w:w="776" w:type="pct"/>
            <w:vMerge w:val="restart"/>
            <w:shd w:val="solid" w:color="C0C0C0" w:fill="FFFFFF"/>
          </w:tcPr>
          <w:p w:rsidR="00746D03" w:rsidRPr="005215F4" w:rsidRDefault="00746D03" w:rsidP="00746D03">
            <w:pPr>
              <w:pStyle w:val="Nessunaspaziatura"/>
              <w:spacing w:before="80" w:after="80"/>
              <w:jc w:val="center"/>
              <w:rPr>
                <w:rFonts w:ascii="Arial" w:hAnsi="Arial" w:cs="Arial"/>
                <w:b/>
                <w:bCs/>
                <w:sz w:val="20"/>
                <w:szCs w:val="20"/>
              </w:rPr>
            </w:pP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determinati</w:t>
            </w:r>
          </w:p>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in seguito</w:t>
            </w: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PROMOZIONE</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1.900,00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400,00</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1^ CATEGORIA</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1.400,00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2^ CATEGORIA</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950,00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ECCELLENZA FEMMINILE</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750,00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200,00</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JUNIORES REGIONALE</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800,00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bl>
    <w:p w:rsidR="00EC1BE8" w:rsidRPr="0049126F" w:rsidRDefault="00EC1BE8" w:rsidP="00EC1BE8">
      <w:pPr>
        <w:pStyle w:val="Nessunaspaziatura"/>
        <w:jc w:val="both"/>
        <w:rPr>
          <w:rFonts w:ascii="Arial" w:hAnsi="Arial" w:cs="Arial"/>
        </w:rPr>
      </w:pPr>
    </w:p>
    <w:p w:rsidR="00EC1BE8" w:rsidRDefault="00EC1BE8" w:rsidP="00EC1BE8">
      <w:pPr>
        <w:rPr>
          <w:rFonts w:ascii="Arial" w:hAnsi="Arial" w:cs="Arial"/>
          <w:sz w:val="22"/>
          <w:szCs w:val="22"/>
        </w:rPr>
      </w:pPr>
    </w:p>
    <w:p w:rsidR="00EC1BE8" w:rsidRPr="00D51811" w:rsidRDefault="00EC1BE8" w:rsidP="00EC1BE8">
      <w:pPr>
        <w:pStyle w:val="Nessunaspaziatura"/>
        <w:rPr>
          <w:rFonts w:ascii="Arial" w:hAnsi="Arial" w:cs="Arial"/>
          <w:b/>
          <w:bCs/>
          <w:color w:val="002060"/>
          <w:sz w:val="28"/>
          <w:szCs w:val="28"/>
          <w:u w:val="single"/>
        </w:rPr>
      </w:pPr>
      <w:r w:rsidRPr="00D51811">
        <w:rPr>
          <w:rFonts w:ascii="Arial" w:hAnsi="Arial" w:cs="Arial"/>
          <w:b/>
          <w:bCs/>
          <w:color w:val="002060"/>
          <w:sz w:val="28"/>
          <w:szCs w:val="28"/>
          <w:u w:val="single"/>
        </w:rPr>
        <w:t>DATE INIZIO CAMPIONATI E COPPE 2023/2024</w:t>
      </w:r>
    </w:p>
    <w:p w:rsidR="00EC1BE8" w:rsidRPr="00D51811" w:rsidRDefault="00EC1BE8" w:rsidP="00EC1BE8">
      <w:pPr>
        <w:rPr>
          <w:rFonts w:ascii="Arial" w:hAnsi="Arial" w:cs="Arial"/>
          <w:color w:val="002060"/>
          <w:sz w:val="22"/>
          <w:szCs w:val="22"/>
        </w:rPr>
      </w:pPr>
    </w:p>
    <w:p w:rsidR="00EC1BE8" w:rsidRPr="00D51811" w:rsidRDefault="00EC1BE8" w:rsidP="00EC1BE8">
      <w:pPr>
        <w:rPr>
          <w:rFonts w:ascii="Arial" w:hAnsi="Arial" w:cs="Arial"/>
          <w:color w:val="002060"/>
          <w:sz w:val="22"/>
          <w:szCs w:val="22"/>
        </w:rPr>
      </w:pPr>
      <w:r w:rsidRPr="00D51811">
        <w:rPr>
          <w:rFonts w:ascii="Arial" w:hAnsi="Arial" w:cs="Arial"/>
          <w:color w:val="002060"/>
          <w:sz w:val="22"/>
          <w:szCs w:val="22"/>
        </w:rPr>
        <w:t>Il Consiglio Direttivo del Comitato Regionale Marche, nella riunione del 3 luglio 2023, ha deciso le date di inizio dei seguenti campionati:</w:t>
      </w:r>
    </w:p>
    <w:p w:rsidR="00EC1BE8" w:rsidRDefault="00EC1BE8" w:rsidP="00EC1BE8">
      <w:pPr>
        <w:pStyle w:val="Nessunaspaziatura"/>
        <w:rPr>
          <w:rFonts w:ascii="Arial" w:hAnsi="Arial" w:cs="Arial"/>
          <w:bCs/>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D51811" w:rsidRPr="00356EB9" w:rsidTr="007B6437">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hideMark/>
          </w:tcPr>
          <w:p w:rsidR="00D51811" w:rsidRPr="00356EB9" w:rsidRDefault="00D51811" w:rsidP="007B6437">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D51811" w:rsidRPr="00356EB9" w:rsidRDefault="00D51811" w:rsidP="007B643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3</w:t>
            </w:r>
            <w:r w:rsidRPr="00356EB9">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ITALIA ECCELLENZA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ITALIA PROMOZIONE</w:t>
            </w:r>
          </w:p>
        </w:tc>
      </w:tr>
      <w:tr w:rsidR="00D51811" w:rsidRPr="00356EB9" w:rsidTr="007B6437">
        <w:tc>
          <w:tcPr>
            <w:tcW w:w="1204" w:type="dxa"/>
            <w:tcBorders>
              <w:top w:val="single" w:sz="4" w:space="0" w:color="auto"/>
              <w:left w:val="single" w:sz="6" w:space="0" w:color="000080"/>
              <w:bottom w:val="nil"/>
              <w:right w:val="single" w:sz="6" w:space="0" w:color="000080"/>
            </w:tcBorders>
            <w:shd w:val="solid" w:color="C0C0C0" w:fill="FFFFFF"/>
            <w:vAlign w:val="center"/>
            <w:hideMark/>
          </w:tcPr>
          <w:p w:rsidR="00D51811" w:rsidRPr="00356EB9" w:rsidRDefault="00D51811" w:rsidP="007B6437">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hideMark/>
          </w:tcPr>
          <w:p w:rsidR="00D51811" w:rsidRPr="00356EB9" w:rsidRDefault="00D51811" w:rsidP="007B643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10</w:t>
            </w:r>
            <w:r w:rsidRPr="00356EB9">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vAlign w:val="center"/>
            <w:hideMark/>
          </w:tcPr>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ECCELLENZA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PROMOZIONE</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MARCHE PRIMA CATEGORIA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 xml:space="preserve">COPPA MARCHE SECONDA CATEGORIA </w:t>
            </w:r>
          </w:p>
          <w:p w:rsidR="00D51811" w:rsidRPr="00356EB9" w:rsidRDefault="00D51811" w:rsidP="007B6437">
            <w:pPr>
              <w:pStyle w:val="Nessunaspaziatura"/>
              <w:spacing w:before="40" w:after="40"/>
              <w:rPr>
                <w:rFonts w:asciiTheme="minorHAnsi" w:hAnsiTheme="minorHAnsi" w:cs="Arial"/>
                <w:b/>
                <w:bCs/>
                <w:color w:val="002060"/>
                <w:sz w:val="24"/>
                <w:szCs w:val="24"/>
              </w:rPr>
            </w:pPr>
          </w:p>
        </w:tc>
      </w:tr>
      <w:tr w:rsidR="00D51811" w:rsidRPr="00356EB9" w:rsidTr="007B6437">
        <w:tc>
          <w:tcPr>
            <w:tcW w:w="1204" w:type="dxa"/>
            <w:tcBorders>
              <w:top w:val="single" w:sz="4" w:space="0" w:color="auto"/>
              <w:left w:val="single" w:sz="6" w:space="0" w:color="000080"/>
              <w:bottom w:val="nil"/>
              <w:right w:val="single" w:sz="6" w:space="0" w:color="000080"/>
            </w:tcBorders>
            <w:shd w:val="solid" w:color="C0C0C0" w:fill="FFFFFF"/>
            <w:vAlign w:val="center"/>
          </w:tcPr>
          <w:p w:rsidR="00D51811" w:rsidRPr="00356EB9" w:rsidRDefault="00D51811" w:rsidP="007B6437">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D51811" w:rsidRDefault="00D51811" w:rsidP="007B643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17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D51811" w:rsidRDefault="00D51811" w:rsidP="007B643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2° GIORNATA</w:t>
            </w:r>
          </w:p>
          <w:p w:rsidR="00D51811" w:rsidRPr="00356EB9" w:rsidRDefault="00D51811" w:rsidP="00D51811">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MARCHE PRIMA CATEGORIA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 xml:space="preserve">COPPA MARCHE SECONDA CATEGORIA </w:t>
            </w:r>
          </w:p>
        </w:tc>
      </w:tr>
      <w:tr w:rsidR="00D51811" w:rsidRPr="00356EB9" w:rsidTr="007B6437">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D51811" w:rsidRPr="00356EB9" w:rsidRDefault="00D51811" w:rsidP="007B6437">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D51811" w:rsidRPr="00356EB9" w:rsidRDefault="00D51811" w:rsidP="007B643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24</w:t>
            </w:r>
            <w:r w:rsidRPr="00356EB9">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PRIMA CATEGORIA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SECONDA CATEGORIA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JUNIORES REGIONALE</w:t>
            </w:r>
          </w:p>
        </w:tc>
      </w:tr>
      <w:tr w:rsidR="00D51811" w:rsidRPr="00356EB9" w:rsidTr="007B6437">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D51811" w:rsidRPr="00356EB9" w:rsidRDefault="00D51811" w:rsidP="007B6437">
            <w:pPr>
              <w:pStyle w:val="Nessunaspaziatura"/>
              <w:spacing w:before="40" w:after="40"/>
              <w:jc w:val="center"/>
              <w:rPr>
                <w:rFonts w:asciiTheme="minorHAnsi" w:hAnsiTheme="minorHAnsi" w:cs="Arial"/>
                <w:b/>
                <w:color w:val="002060"/>
                <w:sz w:val="24"/>
                <w:szCs w:val="24"/>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hideMark/>
          </w:tcPr>
          <w:p w:rsidR="00D51811" w:rsidRPr="00356EB9" w:rsidRDefault="00D51811" w:rsidP="007B6437">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hideMark/>
          </w:tcPr>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CAMPIONATI A CARATTERE PROVINCIALE</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ECCELLENZA FEMMINILE</w:t>
            </w:r>
          </w:p>
        </w:tc>
      </w:tr>
    </w:tbl>
    <w:p w:rsidR="00D51811" w:rsidRDefault="00D51811" w:rsidP="00EC1BE8">
      <w:pPr>
        <w:pStyle w:val="Nessunaspaziatura"/>
        <w:rPr>
          <w:rFonts w:ascii="Arial" w:hAnsi="Arial" w:cs="Arial"/>
          <w:bCs/>
          <w:sz w:val="20"/>
          <w:szCs w:val="20"/>
        </w:rPr>
      </w:pPr>
    </w:p>
    <w:p w:rsidR="00D51811" w:rsidRDefault="00D51811" w:rsidP="00EC1BE8">
      <w:pPr>
        <w:pStyle w:val="Nessunaspaziatura"/>
        <w:rPr>
          <w:rFonts w:ascii="Arial" w:hAnsi="Arial" w:cs="Arial"/>
          <w:bCs/>
          <w:sz w:val="20"/>
          <w:szCs w:val="20"/>
        </w:rPr>
      </w:pPr>
    </w:p>
    <w:p w:rsidR="002C29EA" w:rsidRPr="00DC2DE2" w:rsidRDefault="002C29EA" w:rsidP="002C29EA">
      <w:pPr>
        <w:pStyle w:val="TITOLOCAMPIONATO"/>
        <w:shd w:val="clear" w:color="auto" w:fill="BFBFBF" w:themeFill="background1" w:themeFillShade="BF"/>
        <w:spacing w:before="0" w:beforeAutospacing="0" w:after="0" w:afterAutospacing="0"/>
        <w:outlineLvl w:val="0"/>
        <w:rPr>
          <w:color w:val="002060"/>
        </w:rPr>
      </w:pPr>
      <w:r>
        <w:rPr>
          <w:color w:val="002060"/>
        </w:rPr>
        <w:t>CALCIO A CINQUE REGIONALE</w:t>
      </w:r>
    </w:p>
    <w:p w:rsidR="00EC1BE8" w:rsidRPr="009354D8" w:rsidRDefault="00EC1BE8" w:rsidP="00EC1BE8">
      <w:pPr>
        <w:rPr>
          <w:rFonts w:ascii="Arial" w:hAnsi="Arial" w:cs="Arial"/>
          <w:sz w:val="22"/>
          <w:szCs w:val="22"/>
        </w:rPr>
      </w:pPr>
    </w:p>
    <w:p w:rsidR="00EC1BE8" w:rsidRDefault="00EC1BE8" w:rsidP="00EC1BE8"/>
    <w:p w:rsidR="002C29EA" w:rsidRPr="002C29EA" w:rsidRDefault="002C29EA" w:rsidP="002C29EA">
      <w:pPr>
        <w:pStyle w:val="LndNormale1"/>
        <w:rPr>
          <w:rFonts w:cs="Arial"/>
          <w:b/>
          <w:color w:val="002060"/>
          <w:sz w:val="28"/>
          <w:szCs w:val="28"/>
          <w:u w:val="single"/>
        </w:rPr>
      </w:pPr>
      <w:r w:rsidRPr="002C29EA">
        <w:rPr>
          <w:rFonts w:cs="Arial"/>
          <w:b/>
          <w:color w:val="002060"/>
          <w:sz w:val="28"/>
          <w:szCs w:val="28"/>
          <w:u w:val="single"/>
        </w:rPr>
        <w:t>ISCRIZIONE AI CAMPIONATI REGIONALI 2023/2024</w:t>
      </w:r>
    </w:p>
    <w:p w:rsidR="002C29EA" w:rsidRDefault="002C29EA" w:rsidP="002C29EA">
      <w:pPr>
        <w:pStyle w:val="Nessunaspaziatura"/>
        <w:jc w:val="both"/>
        <w:rPr>
          <w:rFonts w:ascii="Arial" w:hAnsi="Arial" w:cs="Arial"/>
          <w:color w:val="002060"/>
        </w:rPr>
      </w:pPr>
    </w:p>
    <w:p w:rsidR="002C29EA" w:rsidRDefault="002C29EA" w:rsidP="002C29EA">
      <w:pPr>
        <w:pStyle w:val="Nessunaspaziatura"/>
        <w:jc w:val="both"/>
        <w:rPr>
          <w:rStyle w:val="Collegamentoipertestuale"/>
          <w:rFonts w:ascii="Arial" w:hAnsi="Arial" w:cs="Arial"/>
          <w:color w:val="002060"/>
        </w:rPr>
      </w:pPr>
      <w:r w:rsidRPr="004C580B">
        <w:rPr>
          <w:rFonts w:ascii="Arial" w:hAnsi="Arial" w:cs="Arial"/>
          <w:color w:val="002060"/>
        </w:rPr>
        <w:t xml:space="preserve">Il Consiglio Direttivo del Comitato Regionale Marche, nella riunione del 3 luglio 2023, ha deciso le date entro cui saranno possibili le iscrizioni ai campionati che, come sopra riportato, dovranno essere eseguite con le consuete modalità “on line” attraverso la propria area riservata nel sito </w:t>
      </w:r>
      <w:hyperlink r:id="rId10" w:history="1">
        <w:r w:rsidRPr="004C580B">
          <w:rPr>
            <w:rStyle w:val="Collegamentoipertestuale"/>
            <w:rFonts w:ascii="Arial" w:hAnsi="Arial" w:cs="Arial"/>
            <w:color w:val="002060"/>
          </w:rPr>
          <w:t>www.lnd.it</w:t>
        </w:r>
      </w:hyperlink>
    </w:p>
    <w:p w:rsidR="002C29EA" w:rsidRPr="004C580B" w:rsidRDefault="002C29EA" w:rsidP="002C29EA">
      <w:pPr>
        <w:pStyle w:val="Nessunaspaziatura"/>
        <w:jc w:val="both"/>
        <w:rPr>
          <w:rFonts w:ascii="Arial" w:hAnsi="Arial" w:cs="Arial"/>
          <w:color w:val="002060"/>
        </w:rPr>
      </w:pPr>
    </w:p>
    <w:tbl>
      <w:tblPr>
        <w:tblStyle w:val="Grigliatabella"/>
        <w:tblW w:w="0" w:type="auto"/>
        <w:jc w:val="center"/>
        <w:tblLook w:val="04A0"/>
      </w:tblPr>
      <w:tblGrid>
        <w:gridCol w:w="236"/>
        <w:gridCol w:w="1602"/>
        <w:gridCol w:w="8074"/>
      </w:tblGrid>
      <w:tr w:rsidR="002C29EA" w:rsidRPr="004C580B" w:rsidTr="00516C4E">
        <w:trPr>
          <w:jc w:val="center"/>
        </w:trPr>
        <w:tc>
          <w:tcPr>
            <w:tcW w:w="236" w:type="dxa"/>
            <w:shd w:val="clear" w:color="auto" w:fill="DBE5F1" w:themeFill="accent1" w:themeFillTint="33"/>
          </w:tcPr>
          <w:p w:rsidR="002C29EA" w:rsidRPr="004C580B" w:rsidRDefault="002C29EA" w:rsidP="00516C4E">
            <w:pPr>
              <w:pStyle w:val="LndNormale1"/>
              <w:rPr>
                <w:color w:val="002060"/>
              </w:rPr>
            </w:pPr>
          </w:p>
        </w:tc>
        <w:tc>
          <w:tcPr>
            <w:tcW w:w="1602" w:type="dxa"/>
            <w:shd w:val="clear" w:color="auto" w:fill="F6FECE"/>
            <w:vAlign w:val="center"/>
          </w:tcPr>
          <w:p w:rsidR="002C29EA" w:rsidRPr="002C29EA" w:rsidRDefault="002C29EA" w:rsidP="002C29EA">
            <w:pPr>
              <w:pStyle w:val="Nessunaspaziatura"/>
              <w:spacing w:before="60" w:after="60"/>
              <w:jc w:val="center"/>
              <w:rPr>
                <w:rFonts w:asciiTheme="minorHAnsi" w:hAnsiTheme="minorHAnsi" w:cs="Arial"/>
                <w:b/>
                <w:color w:val="002060"/>
                <w:sz w:val="24"/>
                <w:szCs w:val="24"/>
                <w:u w:val="single"/>
              </w:rPr>
            </w:pPr>
            <w:r w:rsidRPr="002C29EA">
              <w:rPr>
                <w:rFonts w:asciiTheme="minorHAnsi" w:hAnsiTheme="minorHAnsi" w:cs="Arial"/>
                <w:b/>
                <w:color w:val="002060"/>
                <w:sz w:val="24"/>
                <w:szCs w:val="24"/>
                <w:u w:val="single"/>
              </w:rPr>
              <w:t>Dal 10 Luglio 2023 al 28 Luglio 2023</w:t>
            </w:r>
          </w:p>
          <w:p w:rsidR="002C29EA" w:rsidRPr="002C29EA" w:rsidRDefault="002C29EA" w:rsidP="002C29EA">
            <w:pPr>
              <w:pStyle w:val="Nessunaspaziatura"/>
              <w:spacing w:before="60" w:after="60"/>
              <w:jc w:val="center"/>
              <w:rPr>
                <w:rFonts w:asciiTheme="minorHAnsi" w:hAnsiTheme="minorHAnsi" w:cs="Arial"/>
                <w:b/>
                <w:color w:val="002060"/>
                <w:sz w:val="24"/>
                <w:szCs w:val="24"/>
                <w:u w:val="single"/>
              </w:rPr>
            </w:pPr>
            <w:r w:rsidRPr="002C29EA">
              <w:rPr>
                <w:rFonts w:asciiTheme="minorHAnsi" w:hAnsiTheme="minorHAnsi" w:cs="Arial"/>
                <w:b/>
                <w:color w:val="002060"/>
                <w:sz w:val="24"/>
                <w:szCs w:val="24"/>
                <w:u w:val="single"/>
              </w:rPr>
              <w:t>(ore 19:00)</w:t>
            </w:r>
          </w:p>
        </w:tc>
        <w:tc>
          <w:tcPr>
            <w:tcW w:w="8074" w:type="dxa"/>
            <w:shd w:val="clear" w:color="auto" w:fill="DBE5F1" w:themeFill="accent1" w:themeFillTint="33"/>
            <w:vAlign w:val="center"/>
          </w:tcPr>
          <w:p w:rsidR="002C29EA" w:rsidRPr="002C29EA" w:rsidRDefault="002C29EA" w:rsidP="002C29EA">
            <w:pPr>
              <w:pStyle w:val="Nessunaspaziatura"/>
              <w:spacing w:before="60" w:after="60"/>
              <w:rPr>
                <w:rFonts w:asciiTheme="minorHAnsi" w:hAnsiTheme="minorHAnsi" w:cs="Arial"/>
                <w:b/>
                <w:color w:val="002060"/>
                <w:sz w:val="24"/>
                <w:szCs w:val="24"/>
                <w:u w:val="single"/>
              </w:rPr>
            </w:pPr>
            <w:r w:rsidRPr="002C29EA">
              <w:rPr>
                <w:rFonts w:asciiTheme="minorHAnsi" w:hAnsiTheme="minorHAnsi" w:cs="Arial"/>
                <w:b/>
                <w:color w:val="002060"/>
                <w:sz w:val="24"/>
                <w:szCs w:val="24"/>
                <w:u w:val="single"/>
              </w:rPr>
              <w:t>Termine presentazione domande di iscrizione ai Campionati:</w:t>
            </w:r>
          </w:p>
          <w:p w:rsidR="002C29EA" w:rsidRPr="002C29EA" w:rsidRDefault="002C29EA" w:rsidP="002C29EA">
            <w:pPr>
              <w:pStyle w:val="Nessunaspaziatura"/>
              <w:spacing w:before="60" w:after="60"/>
              <w:rPr>
                <w:rFonts w:asciiTheme="minorHAnsi" w:hAnsiTheme="minorHAnsi" w:cs="Arial"/>
                <w:b/>
                <w:color w:val="002060"/>
                <w:sz w:val="24"/>
                <w:szCs w:val="24"/>
              </w:rPr>
            </w:pPr>
            <w:r w:rsidRPr="002C29EA">
              <w:rPr>
                <w:rFonts w:asciiTheme="minorHAnsi" w:hAnsiTheme="minorHAnsi" w:cs="Arial"/>
                <w:b/>
                <w:color w:val="002060"/>
                <w:sz w:val="24"/>
                <w:szCs w:val="24"/>
              </w:rPr>
              <w:t>CALCIO A 5 SERIE C1</w:t>
            </w:r>
          </w:p>
          <w:p w:rsidR="002C29EA" w:rsidRPr="002C29EA" w:rsidRDefault="002C29EA" w:rsidP="002C29EA">
            <w:pPr>
              <w:pStyle w:val="Nessunaspaziatura"/>
              <w:spacing w:before="60" w:after="60"/>
              <w:rPr>
                <w:rFonts w:asciiTheme="minorHAnsi" w:hAnsiTheme="minorHAnsi" w:cs="Arial"/>
                <w:b/>
                <w:color w:val="002060"/>
                <w:sz w:val="24"/>
                <w:szCs w:val="24"/>
              </w:rPr>
            </w:pPr>
            <w:r w:rsidRPr="002C29EA">
              <w:rPr>
                <w:rFonts w:asciiTheme="minorHAnsi" w:hAnsiTheme="minorHAnsi" w:cs="Arial"/>
                <w:b/>
                <w:color w:val="002060"/>
                <w:sz w:val="24"/>
                <w:szCs w:val="24"/>
              </w:rPr>
              <w:t>CALCIO A 5 SERIE C2</w:t>
            </w:r>
          </w:p>
          <w:p w:rsidR="002C29EA" w:rsidRPr="002C29EA" w:rsidRDefault="002C29EA" w:rsidP="002C29EA">
            <w:pPr>
              <w:pStyle w:val="Nessunaspaziatura"/>
              <w:spacing w:before="60" w:after="60"/>
              <w:rPr>
                <w:rFonts w:asciiTheme="minorHAnsi" w:hAnsiTheme="minorHAnsi" w:cs="Arial"/>
                <w:b/>
                <w:color w:val="002060"/>
                <w:sz w:val="24"/>
                <w:szCs w:val="24"/>
                <w:u w:val="single"/>
              </w:rPr>
            </w:pPr>
            <w:r w:rsidRPr="002C29EA">
              <w:rPr>
                <w:rFonts w:asciiTheme="minorHAnsi" w:hAnsiTheme="minorHAnsi" w:cs="Arial"/>
                <w:b/>
                <w:color w:val="002060"/>
                <w:sz w:val="24"/>
                <w:szCs w:val="24"/>
              </w:rPr>
              <w:t>COPPA ITALIA SERIE C (iscrizione obbligatoria per le Società di C1 e C2)</w:t>
            </w:r>
          </w:p>
        </w:tc>
      </w:tr>
      <w:tr w:rsidR="002C29EA" w:rsidRPr="004C580B" w:rsidTr="00516C4E">
        <w:trPr>
          <w:jc w:val="center"/>
        </w:trPr>
        <w:tc>
          <w:tcPr>
            <w:tcW w:w="236" w:type="dxa"/>
            <w:shd w:val="clear" w:color="auto" w:fill="DBE5F1" w:themeFill="accent1" w:themeFillTint="33"/>
          </w:tcPr>
          <w:p w:rsidR="002C29EA" w:rsidRPr="004C580B" w:rsidRDefault="002C29EA" w:rsidP="00516C4E">
            <w:pPr>
              <w:pStyle w:val="LndNormale1"/>
              <w:rPr>
                <w:color w:val="002060"/>
              </w:rPr>
            </w:pPr>
          </w:p>
        </w:tc>
        <w:tc>
          <w:tcPr>
            <w:tcW w:w="1602" w:type="dxa"/>
            <w:shd w:val="clear" w:color="auto" w:fill="F6FECE"/>
            <w:vAlign w:val="center"/>
          </w:tcPr>
          <w:p w:rsidR="002C29EA" w:rsidRPr="002C29EA" w:rsidRDefault="002C29EA" w:rsidP="002C29EA">
            <w:pPr>
              <w:pStyle w:val="Nessunaspaziatura"/>
              <w:spacing w:before="60" w:after="60"/>
              <w:jc w:val="center"/>
              <w:rPr>
                <w:rFonts w:asciiTheme="minorHAnsi" w:hAnsiTheme="minorHAnsi" w:cs="Arial"/>
                <w:b/>
                <w:color w:val="002060"/>
                <w:sz w:val="24"/>
                <w:szCs w:val="24"/>
                <w:u w:val="single"/>
              </w:rPr>
            </w:pPr>
            <w:r w:rsidRPr="002C29EA">
              <w:rPr>
                <w:rFonts w:asciiTheme="minorHAnsi" w:hAnsiTheme="minorHAnsi" w:cs="Arial"/>
                <w:b/>
                <w:color w:val="002060"/>
                <w:sz w:val="24"/>
                <w:szCs w:val="24"/>
                <w:u w:val="single"/>
              </w:rPr>
              <w:t>Dal 10 Luglio 2023 al 25 Agosto 2023</w:t>
            </w:r>
          </w:p>
          <w:p w:rsidR="002C29EA" w:rsidRPr="002C29EA" w:rsidRDefault="002C29EA" w:rsidP="002C29EA">
            <w:pPr>
              <w:pStyle w:val="Nessunaspaziatura"/>
              <w:spacing w:before="60" w:after="60"/>
              <w:jc w:val="center"/>
              <w:rPr>
                <w:rFonts w:asciiTheme="minorHAnsi" w:hAnsiTheme="minorHAnsi" w:cs="Arial"/>
                <w:b/>
                <w:color w:val="002060"/>
                <w:sz w:val="24"/>
                <w:szCs w:val="24"/>
                <w:u w:val="single"/>
              </w:rPr>
            </w:pPr>
            <w:r w:rsidRPr="002C29EA">
              <w:rPr>
                <w:rFonts w:asciiTheme="minorHAnsi" w:hAnsiTheme="minorHAnsi" w:cs="Arial"/>
                <w:b/>
                <w:color w:val="002060"/>
                <w:sz w:val="24"/>
                <w:szCs w:val="24"/>
                <w:u w:val="single"/>
              </w:rPr>
              <w:t>(ore 19:00)</w:t>
            </w:r>
          </w:p>
        </w:tc>
        <w:tc>
          <w:tcPr>
            <w:tcW w:w="8074" w:type="dxa"/>
            <w:shd w:val="clear" w:color="auto" w:fill="DBE5F1" w:themeFill="accent1" w:themeFillTint="33"/>
            <w:vAlign w:val="center"/>
          </w:tcPr>
          <w:p w:rsidR="002C29EA" w:rsidRPr="002C29EA" w:rsidRDefault="002C29EA" w:rsidP="002C29EA">
            <w:pPr>
              <w:pStyle w:val="Nessunaspaziatura"/>
              <w:spacing w:before="60" w:after="60"/>
              <w:rPr>
                <w:rFonts w:asciiTheme="minorHAnsi" w:hAnsiTheme="minorHAnsi" w:cs="Arial"/>
                <w:b/>
                <w:color w:val="002060"/>
                <w:sz w:val="24"/>
                <w:szCs w:val="24"/>
                <w:u w:val="single"/>
              </w:rPr>
            </w:pPr>
            <w:r w:rsidRPr="002C29EA">
              <w:rPr>
                <w:rFonts w:asciiTheme="minorHAnsi" w:hAnsiTheme="minorHAnsi" w:cs="Arial"/>
                <w:b/>
                <w:color w:val="002060"/>
                <w:sz w:val="24"/>
                <w:szCs w:val="24"/>
                <w:u w:val="single"/>
              </w:rPr>
              <w:t>Termine presentazione domande di iscrizione ai Campionati:</w:t>
            </w:r>
          </w:p>
          <w:p w:rsidR="002C29EA" w:rsidRPr="002C29EA" w:rsidRDefault="002C29EA" w:rsidP="002C29EA">
            <w:pPr>
              <w:pStyle w:val="Nessunaspaziatura"/>
              <w:spacing w:before="60" w:after="60"/>
              <w:rPr>
                <w:rFonts w:asciiTheme="minorHAnsi" w:hAnsiTheme="minorHAnsi" w:cs="Arial"/>
                <w:b/>
                <w:color w:val="002060"/>
                <w:sz w:val="24"/>
                <w:szCs w:val="24"/>
              </w:rPr>
            </w:pPr>
            <w:r w:rsidRPr="002C29EA">
              <w:rPr>
                <w:rFonts w:asciiTheme="minorHAnsi" w:hAnsiTheme="minorHAnsi" w:cs="Arial"/>
                <w:b/>
                <w:color w:val="002060"/>
                <w:sz w:val="24"/>
                <w:szCs w:val="24"/>
              </w:rPr>
              <w:t>CALCIO A 5 SERIE C FEMMINILE - CAMPIONATO E COPPA</w:t>
            </w:r>
          </w:p>
          <w:p w:rsidR="002C29EA" w:rsidRPr="002C29EA" w:rsidRDefault="002C29EA" w:rsidP="002C29EA">
            <w:pPr>
              <w:pStyle w:val="Nessunaspaziatura"/>
              <w:spacing w:before="60" w:after="60"/>
              <w:rPr>
                <w:rFonts w:asciiTheme="minorHAnsi" w:hAnsiTheme="minorHAnsi" w:cs="Arial"/>
                <w:b/>
                <w:color w:val="002060"/>
                <w:sz w:val="24"/>
                <w:szCs w:val="24"/>
              </w:rPr>
            </w:pPr>
            <w:r w:rsidRPr="002C29EA">
              <w:rPr>
                <w:rFonts w:asciiTheme="minorHAnsi" w:hAnsiTheme="minorHAnsi" w:cs="Arial"/>
                <w:b/>
                <w:color w:val="002060"/>
                <w:sz w:val="24"/>
                <w:szCs w:val="24"/>
              </w:rPr>
              <w:t>CALCIO A 5 SERIE D - CAMPIONATO E COPPA</w:t>
            </w:r>
          </w:p>
          <w:p w:rsidR="002C29EA" w:rsidRPr="002C29EA" w:rsidRDefault="002C29EA" w:rsidP="002C29EA">
            <w:pPr>
              <w:pStyle w:val="Nessunaspaziatura"/>
              <w:spacing w:before="60" w:after="60"/>
              <w:rPr>
                <w:rFonts w:asciiTheme="minorHAnsi" w:hAnsiTheme="minorHAnsi" w:cs="Arial"/>
                <w:b/>
                <w:color w:val="002060"/>
                <w:sz w:val="24"/>
                <w:szCs w:val="24"/>
              </w:rPr>
            </w:pPr>
            <w:r w:rsidRPr="002C29EA">
              <w:rPr>
                <w:rFonts w:asciiTheme="minorHAnsi" w:hAnsiTheme="minorHAnsi" w:cs="Arial"/>
                <w:b/>
                <w:color w:val="002060"/>
                <w:sz w:val="24"/>
                <w:szCs w:val="24"/>
              </w:rPr>
              <w:t>CALCIO A 5 UNDER 21 - CAMPIONATO E COPPA</w:t>
            </w:r>
          </w:p>
          <w:p w:rsidR="002C29EA" w:rsidRPr="002C29EA" w:rsidRDefault="002C29EA" w:rsidP="002C29EA">
            <w:pPr>
              <w:pStyle w:val="Nessunaspaziatura"/>
              <w:spacing w:before="60" w:after="60"/>
              <w:rPr>
                <w:rFonts w:asciiTheme="minorHAnsi" w:hAnsiTheme="minorHAnsi" w:cs="Arial"/>
                <w:b/>
                <w:color w:val="002060"/>
                <w:sz w:val="24"/>
                <w:szCs w:val="24"/>
              </w:rPr>
            </w:pPr>
            <w:r w:rsidRPr="002C29EA">
              <w:rPr>
                <w:rFonts w:asciiTheme="minorHAnsi" w:hAnsiTheme="minorHAnsi" w:cs="Arial"/>
                <w:b/>
                <w:color w:val="002060"/>
                <w:sz w:val="24"/>
                <w:szCs w:val="24"/>
              </w:rPr>
              <w:t>CALCIO A 5 UNDER 19 - CAMPIONATO E COPPA</w:t>
            </w:r>
          </w:p>
          <w:p w:rsidR="002C29EA" w:rsidRPr="002C29EA" w:rsidRDefault="002C29EA" w:rsidP="002C29EA">
            <w:pPr>
              <w:pStyle w:val="Nessunaspaziatura"/>
              <w:spacing w:before="60" w:after="60"/>
              <w:rPr>
                <w:rFonts w:asciiTheme="minorHAnsi" w:hAnsiTheme="minorHAnsi" w:cs="Arial"/>
                <w:b/>
                <w:color w:val="002060"/>
                <w:sz w:val="24"/>
                <w:szCs w:val="24"/>
              </w:rPr>
            </w:pPr>
            <w:r w:rsidRPr="002C29EA">
              <w:rPr>
                <w:rFonts w:asciiTheme="minorHAnsi" w:hAnsiTheme="minorHAnsi" w:cs="Arial"/>
                <w:b/>
                <w:color w:val="002060"/>
                <w:sz w:val="24"/>
                <w:szCs w:val="24"/>
              </w:rPr>
              <w:t>* CALCIO A 5 UNDER 17 - CAMPIONATO E COPPA</w:t>
            </w:r>
          </w:p>
          <w:p w:rsidR="002C29EA" w:rsidRPr="002C29EA" w:rsidRDefault="002C29EA" w:rsidP="002C29EA">
            <w:pPr>
              <w:pStyle w:val="Nessunaspaziatura"/>
              <w:spacing w:before="60" w:after="60"/>
              <w:rPr>
                <w:rFonts w:asciiTheme="minorHAnsi" w:hAnsiTheme="minorHAnsi" w:cs="Arial"/>
                <w:b/>
                <w:color w:val="002060"/>
                <w:sz w:val="24"/>
                <w:szCs w:val="24"/>
                <w:u w:val="single"/>
              </w:rPr>
            </w:pPr>
            <w:r w:rsidRPr="002C29EA">
              <w:rPr>
                <w:rFonts w:asciiTheme="minorHAnsi" w:hAnsiTheme="minorHAnsi" w:cs="Arial"/>
                <w:b/>
                <w:color w:val="002060"/>
                <w:sz w:val="24"/>
                <w:szCs w:val="24"/>
              </w:rPr>
              <w:t>* CALCIO A 5 UNDER 15 - CAMPIONATO E COPPA</w:t>
            </w:r>
          </w:p>
        </w:tc>
      </w:tr>
    </w:tbl>
    <w:p w:rsidR="002C29EA" w:rsidRPr="00293FCA" w:rsidRDefault="002C29EA" w:rsidP="002C29EA">
      <w:pPr>
        <w:pStyle w:val="Nessunaspaziatura"/>
        <w:rPr>
          <w:rFonts w:ascii="Arial" w:hAnsi="Arial" w:cs="Arial"/>
          <w:color w:val="002060"/>
        </w:rPr>
      </w:pPr>
    </w:p>
    <w:p w:rsidR="002C29EA" w:rsidRPr="007C170D" w:rsidRDefault="002C29EA" w:rsidP="002C29EA">
      <w:pPr>
        <w:pStyle w:val="Nessunaspaziatura"/>
        <w:jc w:val="both"/>
        <w:rPr>
          <w:rFonts w:ascii="Arial" w:hAnsi="Arial" w:cs="Arial"/>
          <w:b/>
          <w:bCs/>
          <w:i/>
          <w:iCs/>
          <w:color w:val="002060"/>
        </w:rPr>
      </w:pPr>
      <w:r w:rsidRPr="007C170D">
        <w:rPr>
          <w:rFonts w:ascii="Arial" w:hAnsi="Arial" w:cs="Arial"/>
          <w:b/>
          <w:bCs/>
          <w:i/>
          <w:iCs/>
          <w:color w:val="002060"/>
        </w:rPr>
        <w:t>* L’</w:t>
      </w:r>
      <w:r w:rsidRPr="007C170D">
        <w:rPr>
          <w:rFonts w:ascii="Arial" w:hAnsi="Arial" w:cs="Arial"/>
          <w:b/>
          <w:bCs/>
          <w:i/>
          <w:iCs/>
          <w:color w:val="002060"/>
          <w:u w:val="single"/>
        </w:rPr>
        <w:t xml:space="preserve">apertura delle iscrizioni </w:t>
      </w:r>
      <w:r w:rsidRPr="007C170D">
        <w:rPr>
          <w:rFonts w:ascii="Arial" w:hAnsi="Arial" w:cs="Arial"/>
          <w:b/>
          <w:bCs/>
          <w:i/>
          <w:iCs/>
          <w:color w:val="002060"/>
        </w:rPr>
        <w:t xml:space="preserve">dei Campionati di Calcio a Cinque Under 17 e Under 15 e delle relative Coppe </w:t>
      </w:r>
      <w:r>
        <w:rPr>
          <w:rFonts w:ascii="Arial" w:hAnsi="Arial" w:cs="Arial"/>
          <w:b/>
          <w:bCs/>
          <w:i/>
          <w:iCs/>
          <w:color w:val="002060"/>
        </w:rPr>
        <w:t>sarà comunicata</w:t>
      </w:r>
      <w:r w:rsidRPr="007C170D">
        <w:rPr>
          <w:rFonts w:ascii="Arial" w:hAnsi="Arial" w:cs="Arial"/>
          <w:b/>
          <w:bCs/>
          <w:i/>
          <w:iCs/>
          <w:color w:val="002060"/>
        </w:rPr>
        <w:t xml:space="preserve"> successivamente.</w:t>
      </w:r>
    </w:p>
    <w:p w:rsidR="002C29EA" w:rsidRPr="004C580B" w:rsidRDefault="002C29EA" w:rsidP="002C29EA">
      <w:pPr>
        <w:pStyle w:val="Nessunaspaziatura"/>
        <w:rPr>
          <w:rFonts w:ascii="Arial" w:hAnsi="Arial" w:cs="Arial"/>
          <w:color w:val="002060"/>
        </w:rPr>
      </w:pPr>
    </w:p>
    <w:p w:rsidR="002C29EA" w:rsidRPr="004C580B" w:rsidRDefault="002C29EA" w:rsidP="002C29EA">
      <w:pPr>
        <w:pStyle w:val="Nessunaspaziatura"/>
        <w:rPr>
          <w:rFonts w:ascii="Arial" w:hAnsi="Arial" w:cs="Arial"/>
          <w:color w:val="002060"/>
        </w:rPr>
      </w:pPr>
    </w:p>
    <w:p w:rsidR="002C29EA" w:rsidRPr="002C29EA" w:rsidRDefault="002C29EA" w:rsidP="002C29EA">
      <w:pPr>
        <w:pStyle w:val="Nessunaspaziatura"/>
        <w:rPr>
          <w:rFonts w:ascii="Arial" w:hAnsi="Arial" w:cs="Arial"/>
          <w:b/>
          <w:color w:val="002060"/>
          <w:sz w:val="28"/>
          <w:szCs w:val="28"/>
          <w:u w:val="single"/>
        </w:rPr>
      </w:pPr>
      <w:r w:rsidRPr="002C29EA">
        <w:rPr>
          <w:rFonts w:ascii="Arial" w:hAnsi="Arial" w:cs="Arial"/>
          <w:b/>
          <w:color w:val="002060"/>
          <w:sz w:val="28"/>
          <w:szCs w:val="28"/>
          <w:u w:val="single"/>
        </w:rPr>
        <w:t>TASSE ISCRIZIONE AI CAMPIONATI 2023/2024</w:t>
      </w:r>
    </w:p>
    <w:p w:rsidR="002C29EA" w:rsidRDefault="002C29EA" w:rsidP="002C29EA">
      <w:pPr>
        <w:rPr>
          <w:rFonts w:ascii="Arial" w:hAnsi="Arial" w:cs="Arial"/>
          <w:color w:val="002060"/>
          <w:sz w:val="22"/>
          <w:szCs w:val="22"/>
        </w:rPr>
      </w:pPr>
    </w:p>
    <w:p w:rsidR="002C29EA" w:rsidRDefault="002C29EA" w:rsidP="002C29EA">
      <w:pPr>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2880"/>
        <w:gridCol w:w="1266"/>
        <w:gridCol w:w="1431"/>
        <w:gridCol w:w="1521"/>
        <w:gridCol w:w="1459"/>
        <w:gridCol w:w="1505"/>
      </w:tblGrid>
      <w:tr w:rsidR="002C29EA" w:rsidRPr="005215F4" w:rsidTr="002C29EA">
        <w:tc>
          <w:tcPr>
            <w:tcW w:w="1431" w:type="pct"/>
            <w:shd w:val="solid" w:color="000080" w:fill="FFFFFF"/>
            <w:vAlign w:val="center"/>
          </w:tcPr>
          <w:p w:rsidR="002C29EA" w:rsidRPr="005215F4" w:rsidRDefault="002C29EA" w:rsidP="00516C4E">
            <w:pPr>
              <w:pStyle w:val="Nessunaspaziatura"/>
              <w:spacing w:before="80" w:after="80"/>
              <w:jc w:val="center"/>
              <w:rPr>
                <w:rFonts w:ascii="Arial" w:hAnsi="Arial" w:cs="Arial"/>
                <w:color w:val="FFFFFF"/>
                <w:sz w:val="20"/>
                <w:szCs w:val="20"/>
              </w:rPr>
            </w:pPr>
            <w:r>
              <w:rPr>
                <w:rFonts w:asciiTheme="minorHAnsi" w:hAnsiTheme="minorHAnsi" w:cs="Arial"/>
                <w:b/>
                <w:color w:val="FFFFFF" w:themeColor="background1"/>
                <w:sz w:val="24"/>
                <w:szCs w:val="24"/>
              </w:rPr>
              <w:t>CAMPIONATI</w:t>
            </w:r>
          </w:p>
        </w:tc>
        <w:tc>
          <w:tcPr>
            <w:tcW w:w="629" w:type="pct"/>
            <w:shd w:val="solid" w:color="000080" w:fill="FFFFFF"/>
            <w:vAlign w:val="center"/>
          </w:tcPr>
          <w:p w:rsidR="002C29EA" w:rsidRPr="001E0B00" w:rsidRDefault="002C29EA" w:rsidP="00516C4E">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2C29EA" w:rsidRDefault="002C29EA" w:rsidP="00516C4E">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ASSOCIATIVA</w:t>
            </w:r>
          </w:p>
          <w:p w:rsidR="002C29EA" w:rsidRPr="00746D03" w:rsidRDefault="002C29EA" w:rsidP="00516C4E">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711" w:type="pct"/>
            <w:shd w:val="solid" w:color="000080" w:fill="FFFFFF"/>
            <w:vAlign w:val="center"/>
          </w:tcPr>
          <w:p w:rsidR="002C29EA" w:rsidRPr="001E0B00" w:rsidRDefault="002C29EA" w:rsidP="00516C4E">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2C29EA" w:rsidRPr="005215F4" w:rsidRDefault="002C29EA" w:rsidP="00516C4E">
            <w:pPr>
              <w:pStyle w:val="Nessunaspaziatura"/>
              <w:spacing w:before="80" w:after="80"/>
              <w:jc w:val="center"/>
              <w:rPr>
                <w:rFonts w:ascii="Arial" w:hAnsi="Arial" w:cs="Arial"/>
                <w:b/>
                <w:bCs/>
                <w:color w:val="FFFFFF"/>
                <w:sz w:val="20"/>
                <w:szCs w:val="20"/>
              </w:rPr>
            </w:pPr>
            <w:r w:rsidRPr="001E0B00">
              <w:rPr>
                <w:rFonts w:asciiTheme="minorHAnsi" w:hAnsiTheme="minorHAnsi" w:cs="Arial"/>
                <w:b/>
                <w:bCs/>
                <w:color w:val="FFFFFF" w:themeColor="background1"/>
                <w:sz w:val="18"/>
                <w:szCs w:val="18"/>
              </w:rPr>
              <w:t>ISCRIZIONE</w:t>
            </w:r>
          </w:p>
        </w:tc>
        <w:tc>
          <w:tcPr>
            <w:tcW w:w="756" w:type="pct"/>
            <w:shd w:val="solid" w:color="000080" w:fill="FFFFFF"/>
            <w:vAlign w:val="center"/>
          </w:tcPr>
          <w:p w:rsidR="002C29EA" w:rsidRPr="001E0B00" w:rsidRDefault="002C29EA" w:rsidP="00516C4E">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2C29EA" w:rsidRPr="001E0B00" w:rsidRDefault="002C29EA" w:rsidP="00516C4E">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2C29EA" w:rsidRPr="005215F4" w:rsidRDefault="002C29EA" w:rsidP="00516C4E">
            <w:pPr>
              <w:pStyle w:val="Nessunaspaziatura"/>
              <w:spacing w:before="80" w:after="80"/>
              <w:jc w:val="center"/>
              <w:rPr>
                <w:rFonts w:ascii="Arial" w:hAnsi="Arial" w:cs="Arial"/>
                <w:b/>
                <w:bCs/>
                <w:color w:val="FFFFFF"/>
                <w:sz w:val="20"/>
                <w:szCs w:val="20"/>
              </w:rPr>
            </w:pPr>
            <w:r w:rsidRPr="001E0B00">
              <w:rPr>
                <w:rFonts w:asciiTheme="minorHAnsi" w:hAnsiTheme="minorHAnsi" w:cs="Arial"/>
                <w:b/>
                <w:bCs/>
                <w:color w:val="FFFFFF" w:themeColor="background1"/>
                <w:sz w:val="18"/>
                <w:szCs w:val="18"/>
              </w:rPr>
              <w:t>ORGANIZZATIVE</w:t>
            </w:r>
          </w:p>
        </w:tc>
        <w:tc>
          <w:tcPr>
            <w:tcW w:w="725" w:type="pct"/>
            <w:shd w:val="solid" w:color="000080" w:fill="FFFFFF"/>
            <w:vAlign w:val="center"/>
          </w:tcPr>
          <w:p w:rsidR="002C29EA" w:rsidRPr="001E0B00" w:rsidRDefault="002C29EA" w:rsidP="00516C4E">
            <w:pPr>
              <w:pStyle w:val="Nessunaspaziatura"/>
              <w:spacing w:before="80" w:after="80"/>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2C29EA" w:rsidRPr="001E0B00" w:rsidRDefault="002C29EA" w:rsidP="00516C4E">
            <w:pPr>
              <w:pStyle w:val="Nessunaspaziatura"/>
              <w:spacing w:before="80" w:after="80"/>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2C29EA" w:rsidRPr="005215F4" w:rsidRDefault="002C29EA" w:rsidP="00516C4E">
            <w:pPr>
              <w:pStyle w:val="Nessunaspaziatura"/>
              <w:spacing w:before="80" w:after="80"/>
              <w:jc w:val="center"/>
              <w:rPr>
                <w:rFonts w:ascii="Arial" w:hAnsi="Arial" w:cs="Arial"/>
                <w:b/>
                <w:sz w:val="20"/>
                <w:szCs w:val="20"/>
              </w:rPr>
            </w:pPr>
            <w:r w:rsidRPr="001E0B00">
              <w:rPr>
                <w:rFonts w:asciiTheme="minorHAnsi" w:hAnsiTheme="minorHAnsi" w:cs="Arial"/>
                <w:b/>
                <w:color w:val="FFFFFF" w:themeColor="background1"/>
                <w:sz w:val="18"/>
                <w:szCs w:val="18"/>
              </w:rPr>
              <w:t>DIRIGENTI</w:t>
            </w:r>
          </w:p>
        </w:tc>
        <w:tc>
          <w:tcPr>
            <w:tcW w:w="748" w:type="pct"/>
            <w:shd w:val="solid" w:color="000080" w:fill="FFFFFF"/>
            <w:vAlign w:val="center"/>
          </w:tcPr>
          <w:p w:rsidR="002C29EA" w:rsidRPr="001E0B00" w:rsidRDefault="002C29EA" w:rsidP="00516C4E">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2C29EA" w:rsidRPr="005215F4" w:rsidRDefault="002C29EA" w:rsidP="00516C4E">
            <w:pPr>
              <w:pStyle w:val="Nessunaspaziatura"/>
              <w:spacing w:before="80" w:after="80"/>
              <w:jc w:val="center"/>
              <w:rPr>
                <w:rFonts w:ascii="Arial" w:hAnsi="Arial" w:cs="Arial"/>
                <w:b/>
                <w:bCs/>
                <w:color w:val="FFFFFF"/>
                <w:sz w:val="20"/>
                <w:szCs w:val="20"/>
              </w:rPr>
            </w:pPr>
            <w:r w:rsidRPr="001E0B00">
              <w:rPr>
                <w:rFonts w:asciiTheme="minorHAnsi" w:hAnsiTheme="minorHAnsi" w:cs="Arial"/>
                <w:b/>
                <w:bCs/>
                <w:color w:val="FFFFFF" w:themeColor="background1"/>
                <w:sz w:val="18"/>
                <w:szCs w:val="18"/>
              </w:rPr>
              <w:t>CALCIATORI</w:t>
            </w:r>
          </w:p>
        </w:tc>
      </w:tr>
      <w:tr w:rsidR="002C29EA" w:rsidRPr="005215F4" w:rsidTr="002C29EA">
        <w:tc>
          <w:tcPr>
            <w:tcW w:w="1431" w:type="pct"/>
            <w:shd w:val="solid" w:color="C0C0C0" w:fill="FFFFFF"/>
            <w:vAlign w:val="center"/>
          </w:tcPr>
          <w:p w:rsidR="002C29EA" w:rsidRPr="005215F4" w:rsidRDefault="002C29EA" w:rsidP="00516C4E">
            <w:pPr>
              <w:pStyle w:val="Nessunaspaziatura"/>
              <w:spacing w:before="80" w:after="80"/>
              <w:rPr>
                <w:rFonts w:ascii="Arial" w:hAnsi="Arial" w:cs="Arial"/>
                <w:sz w:val="20"/>
                <w:szCs w:val="20"/>
              </w:rPr>
            </w:pPr>
            <w:r>
              <w:rPr>
                <w:rFonts w:asciiTheme="minorHAnsi" w:hAnsiTheme="minorHAnsi" w:cs="Arial"/>
                <w:color w:val="002060"/>
                <w:sz w:val="24"/>
                <w:szCs w:val="24"/>
              </w:rPr>
              <w:t>CALCIO A 5 SERIE C1</w:t>
            </w:r>
          </w:p>
        </w:tc>
        <w:tc>
          <w:tcPr>
            <w:tcW w:w="629" w:type="pct"/>
            <w:shd w:val="pct10" w:color="000000" w:fill="FFFFFF"/>
            <w:vAlign w:val="center"/>
          </w:tcPr>
          <w:p w:rsidR="002C29EA" w:rsidRPr="005215F4" w:rsidRDefault="002C29EA" w:rsidP="00516C4E">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711" w:type="pct"/>
            <w:shd w:val="solid" w:color="C0C0C0" w:fill="FFFFFF"/>
            <w:vAlign w:val="center"/>
          </w:tcPr>
          <w:p w:rsidR="002C29EA" w:rsidRPr="005215F4" w:rsidRDefault="002C29EA" w:rsidP="00516C4E">
            <w:pPr>
              <w:pStyle w:val="Nessunaspaziatura"/>
              <w:spacing w:before="80" w:after="80"/>
              <w:jc w:val="center"/>
              <w:rPr>
                <w:rFonts w:ascii="Arial" w:hAnsi="Arial" w:cs="Arial"/>
                <w:b/>
                <w:bCs/>
                <w:sz w:val="20"/>
                <w:szCs w:val="20"/>
              </w:rPr>
            </w:pPr>
            <w:r>
              <w:rPr>
                <w:rFonts w:asciiTheme="minorHAnsi" w:hAnsiTheme="minorHAnsi" w:cs="Arial"/>
                <w:b/>
                <w:bCs/>
                <w:color w:val="002060"/>
                <w:sz w:val="24"/>
                <w:szCs w:val="24"/>
              </w:rPr>
              <w:t>800,00</w:t>
            </w:r>
          </w:p>
        </w:tc>
        <w:tc>
          <w:tcPr>
            <w:tcW w:w="756" w:type="pct"/>
            <w:shd w:val="pct10" w:color="000000" w:fill="FFFFFF"/>
            <w:vAlign w:val="center"/>
          </w:tcPr>
          <w:p w:rsidR="002C29EA" w:rsidRPr="005215F4" w:rsidRDefault="002C29EA" w:rsidP="00516C4E">
            <w:pPr>
              <w:pStyle w:val="Nessunaspaziatura"/>
              <w:spacing w:before="80" w:after="80"/>
              <w:jc w:val="center"/>
              <w:rPr>
                <w:rFonts w:ascii="Arial" w:hAnsi="Arial" w:cs="Arial"/>
                <w:b/>
                <w:bCs/>
                <w:sz w:val="20"/>
                <w:szCs w:val="20"/>
              </w:rPr>
            </w:pPr>
            <w:r>
              <w:rPr>
                <w:rFonts w:asciiTheme="minorHAnsi" w:hAnsiTheme="minorHAnsi" w:cs="Arial"/>
                <w:b/>
                <w:bCs/>
                <w:color w:val="002060"/>
                <w:sz w:val="24"/>
                <w:szCs w:val="24"/>
              </w:rPr>
              <w:t>300,00</w:t>
            </w:r>
          </w:p>
        </w:tc>
        <w:tc>
          <w:tcPr>
            <w:tcW w:w="725" w:type="pct"/>
            <w:vMerge w:val="restart"/>
            <w:shd w:val="solid" w:color="C0C0C0" w:fill="FFFFFF"/>
            <w:vAlign w:val="center"/>
          </w:tcPr>
          <w:p w:rsidR="002C29EA" w:rsidRPr="00356EB9" w:rsidRDefault="002C29EA" w:rsidP="002C29EA">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2C29EA" w:rsidRPr="00356EB9" w:rsidRDefault="002C29EA" w:rsidP="002C29EA">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2C29EA" w:rsidRPr="00356EB9" w:rsidRDefault="002C29EA" w:rsidP="002C29EA">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determinati</w:t>
            </w:r>
          </w:p>
          <w:p w:rsidR="002C29EA" w:rsidRPr="005215F4" w:rsidRDefault="002C29EA" w:rsidP="002C29EA">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in seguito</w:t>
            </w:r>
          </w:p>
        </w:tc>
        <w:tc>
          <w:tcPr>
            <w:tcW w:w="748" w:type="pct"/>
            <w:vMerge w:val="restart"/>
            <w:shd w:val="solid" w:color="C0C0C0" w:fill="FFFFFF"/>
            <w:vAlign w:val="center"/>
          </w:tcPr>
          <w:p w:rsidR="002C29EA" w:rsidRPr="00356EB9" w:rsidRDefault="002C29EA" w:rsidP="002C29EA">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2C29EA" w:rsidRPr="00356EB9" w:rsidRDefault="002C29EA" w:rsidP="002C29EA">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2C29EA" w:rsidRPr="00356EB9" w:rsidRDefault="002C29EA" w:rsidP="002C29EA">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determinati</w:t>
            </w:r>
          </w:p>
          <w:p w:rsidR="002C29EA" w:rsidRPr="005215F4" w:rsidRDefault="002C29EA" w:rsidP="002C29EA">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in seguito</w:t>
            </w:r>
          </w:p>
        </w:tc>
      </w:tr>
      <w:tr w:rsidR="002C29EA" w:rsidRPr="005215F4" w:rsidTr="002C29EA">
        <w:tc>
          <w:tcPr>
            <w:tcW w:w="1431" w:type="pct"/>
            <w:shd w:val="solid" w:color="C0C0C0" w:fill="FFFFFF"/>
            <w:vAlign w:val="center"/>
          </w:tcPr>
          <w:p w:rsidR="002C29EA" w:rsidRPr="005215F4" w:rsidRDefault="002C29EA" w:rsidP="00516C4E">
            <w:pPr>
              <w:pStyle w:val="Nessunaspaziatura"/>
              <w:spacing w:before="80" w:after="80"/>
              <w:rPr>
                <w:rFonts w:ascii="Arial" w:hAnsi="Arial" w:cs="Arial"/>
                <w:sz w:val="20"/>
                <w:szCs w:val="20"/>
              </w:rPr>
            </w:pPr>
            <w:r>
              <w:rPr>
                <w:rFonts w:asciiTheme="minorHAnsi" w:hAnsiTheme="minorHAnsi" w:cs="Arial"/>
                <w:color w:val="002060"/>
                <w:sz w:val="24"/>
                <w:szCs w:val="24"/>
              </w:rPr>
              <w:t>CALCIO A 5 SERIE C2</w:t>
            </w:r>
          </w:p>
        </w:tc>
        <w:tc>
          <w:tcPr>
            <w:tcW w:w="629" w:type="pct"/>
            <w:shd w:val="pct10" w:color="000000" w:fill="FFFFFF"/>
            <w:vAlign w:val="center"/>
          </w:tcPr>
          <w:p w:rsidR="002C29EA" w:rsidRPr="005215F4" w:rsidRDefault="002C29EA" w:rsidP="00516C4E">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711" w:type="pct"/>
            <w:shd w:val="solid" w:color="C0C0C0" w:fill="FFFFFF"/>
            <w:vAlign w:val="center"/>
          </w:tcPr>
          <w:p w:rsidR="002C29EA" w:rsidRPr="005215F4" w:rsidRDefault="002C29EA" w:rsidP="00516C4E">
            <w:pPr>
              <w:pStyle w:val="Nessunaspaziatura"/>
              <w:spacing w:before="80" w:after="80"/>
              <w:jc w:val="center"/>
              <w:rPr>
                <w:rFonts w:ascii="Arial" w:hAnsi="Arial" w:cs="Arial"/>
                <w:b/>
                <w:bCs/>
                <w:sz w:val="20"/>
                <w:szCs w:val="20"/>
              </w:rPr>
            </w:pPr>
            <w:r>
              <w:rPr>
                <w:rFonts w:asciiTheme="minorHAnsi" w:hAnsiTheme="minorHAnsi" w:cs="Arial"/>
                <w:b/>
                <w:bCs/>
                <w:color w:val="002060"/>
                <w:sz w:val="24"/>
                <w:szCs w:val="24"/>
              </w:rPr>
              <w:t>525,00</w:t>
            </w:r>
          </w:p>
        </w:tc>
        <w:tc>
          <w:tcPr>
            <w:tcW w:w="756" w:type="pct"/>
            <w:shd w:val="pct10" w:color="000000" w:fill="FFFFFF"/>
            <w:vAlign w:val="center"/>
          </w:tcPr>
          <w:p w:rsidR="002C29EA" w:rsidRPr="005215F4" w:rsidRDefault="002C29EA" w:rsidP="00516C4E">
            <w:pPr>
              <w:pStyle w:val="Nessunaspaziatura"/>
              <w:spacing w:before="80" w:after="80"/>
              <w:jc w:val="center"/>
              <w:rPr>
                <w:rFonts w:ascii="Arial" w:hAnsi="Arial" w:cs="Arial"/>
                <w:b/>
                <w:bCs/>
                <w:sz w:val="20"/>
                <w:szCs w:val="20"/>
              </w:rPr>
            </w:pPr>
            <w:r>
              <w:rPr>
                <w:rFonts w:asciiTheme="minorHAnsi" w:hAnsiTheme="minorHAnsi" w:cs="Arial"/>
                <w:b/>
                <w:bCs/>
                <w:color w:val="002060"/>
                <w:sz w:val="24"/>
                <w:szCs w:val="24"/>
              </w:rPr>
              <w:t>300,00</w:t>
            </w:r>
          </w:p>
        </w:tc>
        <w:tc>
          <w:tcPr>
            <w:tcW w:w="725" w:type="pct"/>
            <w:vMerge/>
            <w:shd w:val="solid" w:color="C0C0C0" w:fill="FFFFFF"/>
          </w:tcPr>
          <w:p w:rsidR="002C29EA" w:rsidRPr="005215F4" w:rsidRDefault="002C29EA" w:rsidP="00516C4E">
            <w:pPr>
              <w:pStyle w:val="Nessunaspaziatura"/>
              <w:spacing w:before="80" w:after="80"/>
              <w:rPr>
                <w:rFonts w:ascii="Arial" w:hAnsi="Arial" w:cs="Arial"/>
                <w:b/>
                <w:bCs/>
                <w:sz w:val="20"/>
                <w:szCs w:val="20"/>
              </w:rPr>
            </w:pPr>
          </w:p>
        </w:tc>
        <w:tc>
          <w:tcPr>
            <w:tcW w:w="748" w:type="pct"/>
            <w:vMerge/>
            <w:shd w:val="solid" w:color="C0C0C0" w:fill="FFFFFF"/>
          </w:tcPr>
          <w:p w:rsidR="002C29EA" w:rsidRPr="005215F4" w:rsidRDefault="002C29EA" w:rsidP="00516C4E">
            <w:pPr>
              <w:pStyle w:val="Nessunaspaziatura"/>
              <w:spacing w:before="80" w:after="80"/>
              <w:rPr>
                <w:rFonts w:ascii="Arial" w:hAnsi="Arial" w:cs="Arial"/>
                <w:b/>
                <w:bCs/>
                <w:sz w:val="20"/>
                <w:szCs w:val="20"/>
              </w:rPr>
            </w:pPr>
          </w:p>
        </w:tc>
      </w:tr>
      <w:tr w:rsidR="002C29EA" w:rsidRPr="005215F4" w:rsidTr="002C29EA">
        <w:tc>
          <w:tcPr>
            <w:tcW w:w="1431" w:type="pct"/>
            <w:shd w:val="solid" w:color="C0C0C0" w:fill="FFFFFF"/>
            <w:vAlign w:val="center"/>
          </w:tcPr>
          <w:p w:rsidR="002C29EA" w:rsidRPr="005215F4" w:rsidRDefault="002C29EA" w:rsidP="00516C4E">
            <w:pPr>
              <w:pStyle w:val="Nessunaspaziatura"/>
              <w:spacing w:before="80" w:after="80"/>
              <w:rPr>
                <w:rFonts w:ascii="Arial" w:hAnsi="Arial" w:cs="Arial"/>
                <w:sz w:val="20"/>
                <w:szCs w:val="20"/>
              </w:rPr>
            </w:pPr>
            <w:r>
              <w:rPr>
                <w:rFonts w:asciiTheme="minorHAnsi" w:hAnsiTheme="minorHAnsi" w:cs="Arial"/>
                <w:color w:val="002060"/>
                <w:sz w:val="24"/>
                <w:szCs w:val="24"/>
              </w:rPr>
              <w:t>CALCIO A 5 SERIE D</w:t>
            </w:r>
          </w:p>
        </w:tc>
        <w:tc>
          <w:tcPr>
            <w:tcW w:w="629" w:type="pct"/>
            <w:shd w:val="pct10" w:color="000000" w:fill="FFFFFF"/>
            <w:vAlign w:val="center"/>
          </w:tcPr>
          <w:p w:rsidR="002C29EA" w:rsidRPr="005215F4" w:rsidRDefault="002C29EA" w:rsidP="00516C4E">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711" w:type="pct"/>
            <w:shd w:val="solid" w:color="C0C0C0" w:fill="FFFFFF"/>
            <w:vAlign w:val="center"/>
          </w:tcPr>
          <w:p w:rsidR="002C29EA" w:rsidRPr="005215F4" w:rsidRDefault="002C29EA" w:rsidP="00516C4E">
            <w:pPr>
              <w:pStyle w:val="Nessunaspaziatura"/>
              <w:spacing w:before="80" w:after="80"/>
              <w:jc w:val="center"/>
              <w:rPr>
                <w:rFonts w:ascii="Arial" w:hAnsi="Arial" w:cs="Arial"/>
                <w:b/>
                <w:bCs/>
                <w:sz w:val="20"/>
                <w:szCs w:val="20"/>
              </w:rPr>
            </w:pPr>
            <w:r>
              <w:rPr>
                <w:rFonts w:asciiTheme="minorHAnsi" w:hAnsiTheme="minorHAnsi" w:cs="Arial"/>
                <w:b/>
                <w:bCs/>
                <w:color w:val="002060"/>
                <w:sz w:val="24"/>
                <w:szCs w:val="24"/>
              </w:rPr>
              <w:t>425,00</w:t>
            </w:r>
          </w:p>
        </w:tc>
        <w:tc>
          <w:tcPr>
            <w:tcW w:w="756" w:type="pct"/>
            <w:shd w:val="pct10" w:color="000000" w:fill="FFFFFF"/>
            <w:vAlign w:val="center"/>
          </w:tcPr>
          <w:p w:rsidR="002C29EA" w:rsidRPr="005215F4" w:rsidRDefault="002C29EA" w:rsidP="00516C4E">
            <w:pPr>
              <w:pStyle w:val="Nessunaspaziatura"/>
              <w:spacing w:before="80" w:after="80"/>
              <w:jc w:val="center"/>
              <w:rPr>
                <w:rFonts w:ascii="Arial" w:hAnsi="Arial" w:cs="Arial"/>
                <w:b/>
                <w:bCs/>
                <w:sz w:val="20"/>
                <w:szCs w:val="20"/>
              </w:rPr>
            </w:pPr>
            <w:r>
              <w:rPr>
                <w:rFonts w:asciiTheme="minorHAnsi" w:hAnsiTheme="minorHAnsi" w:cs="Arial"/>
                <w:b/>
                <w:bCs/>
                <w:color w:val="002060"/>
                <w:sz w:val="24"/>
                <w:szCs w:val="24"/>
              </w:rPr>
              <w:t>200,00</w:t>
            </w:r>
          </w:p>
        </w:tc>
        <w:tc>
          <w:tcPr>
            <w:tcW w:w="725" w:type="pct"/>
            <w:vMerge/>
            <w:shd w:val="solid" w:color="C0C0C0" w:fill="FFFFFF"/>
          </w:tcPr>
          <w:p w:rsidR="002C29EA" w:rsidRPr="005215F4" w:rsidRDefault="002C29EA" w:rsidP="00516C4E">
            <w:pPr>
              <w:pStyle w:val="Nessunaspaziatura"/>
              <w:spacing w:before="80" w:after="80"/>
              <w:rPr>
                <w:rFonts w:ascii="Arial" w:hAnsi="Arial" w:cs="Arial"/>
                <w:b/>
                <w:bCs/>
                <w:sz w:val="20"/>
                <w:szCs w:val="20"/>
              </w:rPr>
            </w:pPr>
          </w:p>
        </w:tc>
        <w:tc>
          <w:tcPr>
            <w:tcW w:w="748" w:type="pct"/>
            <w:vMerge/>
            <w:shd w:val="solid" w:color="C0C0C0" w:fill="FFFFFF"/>
          </w:tcPr>
          <w:p w:rsidR="002C29EA" w:rsidRPr="005215F4" w:rsidRDefault="002C29EA" w:rsidP="00516C4E">
            <w:pPr>
              <w:pStyle w:val="Nessunaspaziatura"/>
              <w:spacing w:before="80" w:after="80"/>
              <w:rPr>
                <w:rFonts w:ascii="Arial" w:hAnsi="Arial" w:cs="Arial"/>
                <w:b/>
                <w:bCs/>
                <w:sz w:val="20"/>
                <w:szCs w:val="20"/>
              </w:rPr>
            </w:pPr>
          </w:p>
        </w:tc>
      </w:tr>
      <w:tr w:rsidR="002C29EA" w:rsidRPr="005215F4" w:rsidTr="002C29EA">
        <w:tc>
          <w:tcPr>
            <w:tcW w:w="1431" w:type="pct"/>
            <w:shd w:val="solid" w:color="C0C0C0" w:fill="FFFFFF"/>
            <w:vAlign w:val="center"/>
          </w:tcPr>
          <w:p w:rsidR="002C29EA" w:rsidRPr="005215F4" w:rsidRDefault="002C29EA" w:rsidP="00516C4E">
            <w:pPr>
              <w:pStyle w:val="Nessunaspaziatura"/>
              <w:spacing w:before="80" w:after="80"/>
              <w:rPr>
                <w:rFonts w:ascii="Arial" w:hAnsi="Arial" w:cs="Arial"/>
                <w:sz w:val="20"/>
                <w:szCs w:val="20"/>
              </w:rPr>
            </w:pPr>
            <w:r>
              <w:rPr>
                <w:rFonts w:asciiTheme="minorHAnsi" w:hAnsiTheme="minorHAnsi" w:cs="Arial"/>
                <w:color w:val="002060"/>
                <w:sz w:val="24"/>
                <w:szCs w:val="24"/>
              </w:rPr>
              <w:t>CALCIO A 5 UNDER 21</w:t>
            </w:r>
          </w:p>
        </w:tc>
        <w:tc>
          <w:tcPr>
            <w:tcW w:w="629" w:type="pct"/>
            <w:shd w:val="pct10" w:color="000000" w:fill="FFFFFF"/>
            <w:vAlign w:val="center"/>
          </w:tcPr>
          <w:p w:rsidR="002C29EA" w:rsidRPr="005215F4" w:rsidRDefault="002C29EA" w:rsidP="00516C4E">
            <w:pPr>
              <w:pStyle w:val="Nessunaspaziatura"/>
              <w:spacing w:before="80" w:after="80"/>
              <w:jc w:val="center"/>
              <w:rPr>
                <w:rFonts w:ascii="Arial" w:hAnsi="Arial" w:cs="Arial"/>
                <w:b/>
                <w:bCs/>
                <w:sz w:val="20"/>
                <w:szCs w:val="20"/>
              </w:rPr>
            </w:pPr>
            <w:r>
              <w:rPr>
                <w:rFonts w:asciiTheme="minorHAnsi" w:hAnsiTheme="minorHAnsi" w:cs="Arial"/>
                <w:b/>
                <w:bCs/>
                <w:color w:val="002060"/>
                <w:sz w:val="24"/>
                <w:szCs w:val="24"/>
              </w:rPr>
              <w:t>===</w:t>
            </w:r>
          </w:p>
        </w:tc>
        <w:tc>
          <w:tcPr>
            <w:tcW w:w="711" w:type="pct"/>
            <w:shd w:val="solid" w:color="C0C0C0" w:fill="FFFFFF"/>
            <w:vAlign w:val="center"/>
          </w:tcPr>
          <w:p w:rsidR="002C29EA" w:rsidRPr="005215F4" w:rsidRDefault="002C29EA" w:rsidP="00516C4E">
            <w:pPr>
              <w:pStyle w:val="Nessunaspaziatura"/>
              <w:spacing w:before="80" w:after="80"/>
              <w:jc w:val="center"/>
              <w:rPr>
                <w:rFonts w:ascii="Arial" w:hAnsi="Arial" w:cs="Arial"/>
                <w:b/>
                <w:bCs/>
                <w:sz w:val="20"/>
                <w:szCs w:val="20"/>
              </w:rPr>
            </w:pPr>
            <w:r>
              <w:rPr>
                <w:rFonts w:asciiTheme="minorHAnsi" w:hAnsiTheme="minorHAnsi" w:cs="Arial"/>
                <w:b/>
                <w:bCs/>
                <w:color w:val="002060"/>
                <w:sz w:val="24"/>
                <w:szCs w:val="24"/>
              </w:rPr>
              <w:t>275,00</w:t>
            </w:r>
          </w:p>
        </w:tc>
        <w:tc>
          <w:tcPr>
            <w:tcW w:w="756" w:type="pct"/>
            <w:shd w:val="pct10" w:color="000000" w:fill="FFFFFF"/>
            <w:vAlign w:val="center"/>
          </w:tcPr>
          <w:p w:rsidR="002C29EA" w:rsidRPr="005215F4" w:rsidRDefault="002C29EA" w:rsidP="00516C4E">
            <w:pPr>
              <w:pStyle w:val="Nessunaspaziatura"/>
              <w:spacing w:before="80" w:after="80"/>
              <w:jc w:val="center"/>
              <w:rPr>
                <w:rFonts w:ascii="Arial" w:hAnsi="Arial" w:cs="Arial"/>
                <w:b/>
                <w:bCs/>
                <w:sz w:val="20"/>
                <w:szCs w:val="20"/>
              </w:rPr>
            </w:pPr>
            <w:r>
              <w:rPr>
                <w:rFonts w:asciiTheme="minorHAnsi" w:hAnsiTheme="minorHAnsi" w:cs="Arial"/>
                <w:b/>
                <w:bCs/>
                <w:color w:val="002060"/>
                <w:sz w:val="24"/>
                <w:szCs w:val="24"/>
              </w:rPr>
              <w:t>200,00</w:t>
            </w:r>
          </w:p>
        </w:tc>
        <w:tc>
          <w:tcPr>
            <w:tcW w:w="725" w:type="pct"/>
            <w:vMerge/>
            <w:shd w:val="solid" w:color="C0C0C0" w:fill="FFFFFF"/>
          </w:tcPr>
          <w:p w:rsidR="002C29EA" w:rsidRPr="005215F4" w:rsidRDefault="002C29EA" w:rsidP="00516C4E">
            <w:pPr>
              <w:pStyle w:val="Nessunaspaziatura"/>
              <w:spacing w:before="80" w:after="80"/>
              <w:rPr>
                <w:rFonts w:ascii="Arial" w:hAnsi="Arial" w:cs="Arial"/>
                <w:b/>
                <w:bCs/>
                <w:sz w:val="20"/>
                <w:szCs w:val="20"/>
              </w:rPr>
            </w:pPr>
          </w:p>
        </w:tc>
        <w:tc>
          <w:tcPr>
            <w:tcW w:w="748" w:type="pct"/>
            <w:vMerge/>
            <w:shd w:val="solid" w:color="C0C0C0" w:fill="FFFFFF"/>
          </w:tcPr>
          <w:p w:rsidR="002C29EA" w:rsidRPr="005215F4" w:rsidRDefault="002C29EA" w:rsidP="00516C4E">
            <w:pPr>
              <w:pStyle w:val="Nessunaspaziatura"/>
              <w:spacing w:before="80" w:after="80"/>
              <w:rPr>
                <w:rFonts w:ascii="Arial" w:hAnsi="Arial" w:cs="Arial"/>
                <w:b/>
                <w:bCs/>
                <w:sz w:val="20"/>
                <w:szCs w:val="20"/>
              </w:rPr>
            </w:pPr>
          </w:p>
        </w:tc>
      </w:tr>
      <w:tr w:rsidR="002C29EA" w:rsidRPr="005215F4" w:rsidTr="002C29EA">
        <w:tc>
          <w:tcPr>
            <w:tcW w:w="1431" w:type="pct"/>
            <w:shd w:val="solid" w:color="C0C0C0" w:fill="FFFFFF"/>
            <w:vAlign w:val="center"/>
          </w:tcPr>
          <w:p w:rsidR="002C29EA" w:rsidRPr="005215F4" w:rsidRDefault="002C29EA" w:rsidP="002C29EA">
            <w:pPr>
              <w:pStyle w:val="Nessunaspaziatura"/>
              <w:spacing w:before="80" w:after="80"/>
              <w:rPr>
                <w:rFonts w:ascii="Arial" w:hAnsi="Arial" w:cs="Arial"/>
                <w:sz w:val="20"/>
                <w:szCs w:val="20"/>
              </w:rPr>
            </w:pPr>
            <w:r>
              <w:rPr>
                <w:rFonts w:asciiTheme="minorHAnsi" w:hAnsiTheme="minorHAnsi" w:cs="Arial"/>
                <w:color w:val="002060"/>
                <w:sz w:val="24"/>
                <w:szCs w:val="24"/>
              </w:rPr>
              <w:t>CALCIO A 5 UNDER 19</w:t>
            </w:r>
          </w:p>
        </w:tc>
        <w:tc>
          <w:tcPr>
            <w:tcW w:w="629" w:type="pct"/>
            <w:shd w:val="pct10" w:color="000000" w:fill="FFFFFF"/>
            <w:vAlign w:val="center"/>
          </w:tcPr>
          <w:p w:rsidR="002C29EA" w:rsidRPr="005215F4" w:rsidRDefault="002C29EA" w:rsidP="002C29EA">
            <w:pPr>
              <w:pStyle w:val="Nessunaspaziatura"/>
              <w:spacing w:before="80" w:after="80"/>
              <w:jc w:val="center"/>
              <w:rPr>
                <w:rFonts w:ascii="Arial" w:hAnsi="Arial" w:cs="Arial"/>
                <w:b/>
                <w:bCs/>
                <w:sz w:val="20"/>
                <w:szCs w:val="20"/>
              </w:rPr>
            </w:pPr>
            <w:r>
              <w:rPr>
                <w:rFonts w:asciiTheme="minorHAnsi" w:hAnsiTheme="minorHAnsi" w:cs="Arial"/>
                <w:b/>
                <w:bCs/>
                <w:color w:val="002060"/>
                <w:sz w:val="24"/>
                <w:szCs w:val="24"/>
              </w:rPr>
              <w:t>===</w:t>
            </w:r>
          </w:p>
        </w:tc>
        <w:tc>
          <w:tcPr>
            <w:tcW w:w="711" w:type="pct"/>
            <w:shd w:val="solid" w:color="C0C0C0" w:fill="FFFFFF"/>
            <w:vAlign w:val="center"/>
          </w:tcPr>
          <w:p w:rsidR="002C29EA" w:rsidRPr="005215F4" w:rsidRDefault="002C29EA" w:rsidP="002C29EA">
            <w:pPr>
              <w:pStyle w:val="Nessunaspaziatura"/>
              <w:spacing w:before="80" w:after="80"/>
              <w:jc w:val="center"/>
              <w:rPr>
                <w:rFonts w:ascii="Arial" w:hAnsi="Arial" w:cs="Arial"/>
                <w:b/>
                <w:bCs/>
                <w:sz w:val="20"/>
                <w:szCs w:val="20"/>
              </w:rPr>
            </w:pPr>
            <w:r>
              <w:rPr>
                <w:rFonts w:asciiTheme="minorHAnsi" w:hAnsiTheme="minorHAnsi" w:cs="Arial"/>
                <w:b/>
                <w:bCs/>
                <w:color w:val="002060"/>
                <w:sz w:val="24"/>
                <w:szCs w:val="24"/>
              </w:rPr>
              <w:t>275,00</w:t>
            </w:r>
          </w:p>
        </w:tc>
        <w:tc>
          <w:tcPr>
            <w:tcW w:w="756" w:type="pct"/>
            <w:shd w:val="pct10" w:color="000000" w:fill="FFFFFF"/>
            <w:vAlign w:val="center"/>
          </w:tcPr>
          <w:p w:rsidR="002C29EA" w:rsidRPr="005215F4" w:rsidRDefault="002C29EA" w:rsidP="002C29EA">
            <w:pPr>
              <w:pStyle w:val="Nessunaspaziatura"/>
              <w:spacing w:before="80" w:after="80"/>
              <w:jc w:val="center"/>
              <w:rPr>
                <w:rFonts w:ascii="Arial" w:hAnsi="Arial" w:cs="Arial"/>
                <w:b/>
                <w:bCs/>
                <w:sz w:val="20"/>
                <w:szCs w:val="20"/>
              </w:rPr>
            </w:pPr>
            <w:r>
              <w:rPr>
                <w:rFonts w:asciiTheme="minorHAnsi" w:hAnsiTheme="minorHAnsi" w:cs="Arial"/>
                <w:b/>
                <w:bCs/>
                <w:color w:val="002060"/>
                <w:sz w:val="24"/>
                <w:szCs w:val="24"/>
              </w:rPr>
              <w:t>200,00</w:t>
            </w:r>
          </w:p>
        </w:tc>
        <w:tc>
          <w:tcPr>
            <w:tcW w:w="725" w:type="pct"/>
            <w:vMerge/>
            <w:shd w:val="solid" w:color="C0C0C0" w:fill="FFFFFF"/>
          </w:tcPr>
          <w:p w:rsidR="002C29EA" w:rsidRPr="005215F4" w:rsidRDefault="002C29EA" w:rsidP="002C29EA">
            <w:pPr>
              <w:pStyle w:val="Nessunaspaziatura"/>
              <w:spacing w:before="80" w:after="80"/>
              <w:rPr>
                <w:rFonts w:ascii="Arial" w:hAnsi="Arial" w:cs="Arial"/>
                <w:b/>
                <w:bCs/>
                <w:sz w:val="20"/>
                <w:szCs w:val="20"/>
              </w:rPr>
            </w:pPr>
          </w:p>
        </w:tc>
        <w:tc>
          <w:tcPr>
            <w:tcW w:w="748" w:type="pct"/>
            <w:vMerge/>
            <w:shd w:val="solid" w:color="C0C0C0" w:fill="FFFFFF"/>
          </w:tcPr>
          <w:p w:rsidR="002C29EA" w:rsidRPr="005215F4" w:rsidRDefault="002C29EA" w:rsidP="002C29EA">
            <w:pPr>
              <w:pStyle w:val="Nessunaspaziatura"/>
              <w:spacing w:before="80" w:after="80"/>
              <w:rPr>
                <w:rFonts w:ascii="Arial" w:hAnsi="Arial" w:cs="Arial"/>
                <w:b/>
                <w:bCs/>
                <w:sz w:val="20"/>
                <w:szCs w:val="20"/>
              </w:rPr>
            </w:pPr>
          </w:p>
        </w:tc>
      </w:tr>
      <w:tr w:rsidR="002C29EA" w:rsidRPr="005215F4" w:rsidTr="002C29EA">
        <w:tc>
          <w:tcPr>
            <w:tcW w:w="1431" w:type="pct"/>
            <w:shd w:val="solid" w:color="C0C0C0" w:fill="FFFFFF"/>
            <w:vAlign w:val="center"/>
          </w:tcPr>
          <w:p w:rsidR="002C29EA" w:rsidRPr="005215F4" w:rsidRDefault="002C29EA" w:rsidP="002C29EA">
            <w:pPr>
              <w:pStyle w:val="Nessunaspaziatura"/>
              <w:spacing w:before="80" w:after="80"/>
              <w:rPr>
                <w:rFonts w:ascii="Arial" w:hAnsi="Arial" w:cs="Arial"/>
                <w:sz w:val="20"/>
                <w:szCs w:val="20"/>
              </w:rPr>
            </w:pPr>
            <w:r>
              <w:rPr>
                <w:rFonts w:asciiTheme="minorHAnsi" w:hAnsiTheme="minorHAnsi" w:cs="Arial"/>
                <w:color w:val="002060"/>
                <w:sz w:val="24"/>
                <w:szCs w:val="24"/>
              </w:rPr>
              <w:t>CALCIO A 5 UNDER 17</w:t>
            </w:r>
          </w:p>
        </w:tc>
        <w:tc>
          <w:tcPr>
            <w:tcW w:w="629" w:type="pct"/>
            <w:shd w:val="pct10" w:color="000000" w:fill="FFFFFF"/>
            <w:vAlign w:val="center"/>
          </w:tcPr>
          <w:p w:rsidR="002C29EA" w:rsidRPr="005215F4" w:rsidRDefault="002C29EA" w:rsidP="002C29EA">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w:t>
            </w:r>
          </w:p>
        </w:tc>
        <w:tc>
          <w:tcPr>
            <w:tcW w:w="711" w:type="pct"/>
            <w:shd w:val="solid" w:color="C0C0C0" w:fill="FFFFFF"/>
            <w:vAlign w:val="center"/>
          </w:tcPr>
          <w:p w:rsidR="002C29EA" w:rsidRPr="005215F4" w:rsidRDefault="002C29EA" w:rsidP="002C29EA">
            <w:pPr>
              <w:pStyle w:val="Nessunaspaziatura"/>
              <w:spacing w:before="80" w:after="80"/>
              <w:jc w:val="center"/>
              <w:rPr>
                <w:rFonts w:ascii="Arial" w:hAnsi="Arial" w:cs="Arial"/>
                <w:b/>
                <w:bCs/>
                <w:sz w:val="20"/>
                <w:szCs w:val="20"/>
              </w:rPr>
            </w:pPr>
            <w:r>
              <w:rPr>
                <w:rFonts w:asciiTheme="minorHAnsi" w:hAnsiTheme="minorHAnsi" w:cs="Arial"/>
                <w:b/>
                <w:bCs/>
                <w:color w:val="002060"/>
                <w:sz w:val="24"/>
                <w:szCs w:val="24"/>
              </w:rPr>
              <w:t>Da Determinare</w:t>
            </w:r>
          </w:p>
        </w:tc>
        <w:tc>
          <w:tcPr>
            <w:tcW w:w="756" w:type="pct"/>
            <w:shd w:val="pct10" w:color="000000" w:fill="FFFFFF"/>
            <w:vAlign w:val="center"/>
          </w:tcPr>
          <w:p w:rsidR="002C29EA" w:rsidRPr="005215F4" w:rsidRDefault="002C29EA" w:rsidP="002C29EA">
            <w:pPr>
              <w:pStyle w:val="Nessunaspaziatura"/>
              <w:spacing w:before="80" w:after="80"/>
              <w:jc w:val="center"/>
              <w:rPr>
                <w:rFonts w:ascii="Arial" w:hAnsi="Arial" w:cs="Arial"/>
                <w:b/>
                <w:bCs/>
                <w:sz w:val="20"/>
                <w:szCs w:val="20"/>
              </w:rPr>
            </w:pPr>
          </w:p>
        </w:tc>
        <w:tc>
          <w:tcPr>
            <w:tcW w:w="725" w:type="pct"/>
            <w:vMerge/>
            <w:shd w:val="solid" w:color="C0C0C0" w:fill="FFFFFF"/>
          </w:tcPr>
          <w:p w:rsidR="002C29EA" w:rsidRPr="005215F4" w:rsidRDefault="002C29EA" w:rsidP="002C29EA">
            <w:pPr>
              <w:pStyle w:val="Nessunaspaziatura"/>
              <w:spacing w:before="80" w:after="80"/>
              <w:rPr>
                <w:rFonts w:ascii="Arial" w:hAnsi="Arial" w:cs="Arial"/>
                <w:b/>
                <w:bCs/>
                <w:sz w:val="20"/>
                <w:szCs w:val="20"/>
              </w:rPr>
            </w:pPr>
          </w:p>
        </w:tc>
        <w:tc>
          <w:tcPr>
            <w:tcW w:w="748" w:type="pct"/>
            <w:vMerge/>
            <w:shd w:val="solid" w:color="C0C0C0" w:fill="FFFFFF"/>
          </w:tcPr>
          <w:p w:rsidR="002C29EA" w:rsidRPr="005215F4" w:rsidRDefault="002C29EA" w:rsidP="002C29EA">
            <w:pPr>
              <w:pStyle w:val="Nessunaspaziatura"/>
              <w:spacing w:before="80" w:after="80"/>
              <w:rPr>
                <w:rFonts w:ascii="Arial" w:hAnsi="Arial" w:cs="Arial"/>
                <w:b/>
                <w:bCs/>
                <w:sz w:val="20"/>
                <w:szCs w:val="20"/>
              </w:rPr>
            </w:pPr>
          </w:p>
        </w:tc>
      </w:tr>
      <w:tr w:rsidR="002C29EA" w:rsidRPr="005215F4" w:rsidTr="002C29EA">
        <w:tc>
          <w:tcPr>
            <w:tcW w:w="1431" w:type="pct"/>
            <w:shd w:val="solid" w:color="C0C0C0" w:fill="FFFFFF"/>
            <w:vAlign w:val="center"/>
          </w:tcPr>
          <w:p w:rsidR="002C29EA" w:rsidRDefault="002C29EA" w:rsidP="002C29EA">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lastRenderedPageBreak/>
              <w:t>CALCIO A 5 UNDER 15</w:t>
            </w:r>
          </w:p>
        </w:tc>
        <w:tc>
          <w:tcPr>
            <w:tcW w:w="629" w:type="pct"/>
            <w:shd w:val="pct10" w:color="000000" w:fill="FFFFFF"/>
            <w:vAlign w:val="center"/>
          </w:tcPr>
          <w:p w:rsidR="002C29EA" w:rsidRPr="00356EB9" w:rsidRDefault="002C29EA" w:rsidP="002C29EA">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1" w:type="pct"/>
            <w:shd w:val="solid" w:color="C0C0C0" w:fill="FFFFFF"/>
            <w:vAlign w:val="center"/>
          </w:tcPr>
          <w:p w:rsidR="002C29EA" w:rsidRDefault="002C29EA" w:rsidP="002C29EA">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Da Determinare</w:t>
            </w:r>
          </w:p>
        </w:tc>
        <w:tc>
          <w:tcPr>
            <w:tcW w:w="756" w:type="pct"/>
            <w:shd w:val="pct10" w:color="000000" w:fill="FFFFFF"/>
            <w:vAlign w:val="center"/>
          </w:tcPr>
          <w:p w:rsidR="002C29EA" w:rsidRPr="005215F4" w:rsidRDefault="002C29EA" w:rsidP="002C29EA">
            <w:pPr>
              <w:pStyle w:val="Nessunaspaziatura"/>
              <w:spacing w:before="80" w:after="80"/>
              <w:jc w:val="center"/>
              <w:rPr>
                <w:rFonts w:ascii="Arial" w:hAnsi="Arial" w:cs="Arial"/>
                <w:b/>
                <w:bCs/>
                <w:sz w:val="20"/>
                <w:szCs w:val="20"/>
              </w:rPr>
            </w:pPr>
          </w:p>
        </w:tc>
        <w:tc>
          <w:tcPr>
            <w:tcW w:w="725" w:type="pct"/>
            <w:vMerge/>
            <w:shd w:val="solid" w:color="C0C0C0" w:fill="FFFFFF"/>
          </w:tcPr>
          <w:p w:rsidR="002C29EA" w:rsidRPr="005215F4" w:rsidRDefault="002C29EA" w:rsidP="002C29EA">
            <w:pPr>
              <w:pStyle w:val="Nessunaspaziatura"/>
              <w:spacing w:before="80" w:after="80"/>
              <w:rPr>
                <w:rFonts w:ascii="Arial" w:hAnsi="Arial" w:cs="Arial"/>
                <w:b/>
                <w:bCs/>
                <w:sz w:val="20"/>
                <w:szCs w:val="20"/>
              </w:rPr>
            </w:pPr>
          </w:p>
        </w:tc>
        <w:tc>
          <w:tcPr>
            <w:tcW w:w="748" w:type="pct"/>
            <w:vMerge/>
            <w:shd w:val="solid" w:color="C0C0C0" w:fill="FFFFFF"/>
          </w:tcPr>
          <w:p w:rsidR="002C29EA" w:rsidRPr="005215F4" w:rsidRDefault="002C29EA" w:rsidP="002C29EA">
            <w:pPr>
              <w:pStyle w:val="Nessunaspaziatura"/>
              <w:spacing w:before="80" w:after="80"/>
              <w:rPr>
                <w:rFonts w:ascii="Arial" w:hAnsi="Arial" w:cs="Arial"/>
                <w:b/>
                <w:bCs/>
                <w:sz w:val="20"/>
                <w:szCs w:val="20"/>
              </w:rPr>
            </w:pPr>
          </w:p>
        </w:tc>
      </w:tr>
      <w:tr w:rsidR="002C29EA" w:rsidRPr="005215F4" w:rsidTr="002C29EA">
        <w:tc>
          <w:tcPr>
            <w:tcW w:w="1431" w:type="pct"/>
            <w:shd w:val="solid" w:color="C0C0C0" w:fill="FFFFFF"/>
            <w:vAlign w:val="center"/>
          </w:tcPr>
          <w:p w:rsidR="002C29EA" w:rsidRDefault="002C29EA" w:rsidP="002C29EA">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CALCIO A 5 FEMMINILE</w:t>
            </w:r>
          </w:p>
        </w:tc>
        <w:tc>
          <w:tcPr>
            <w:tcW w:w="629" w:type="pct"/>
            <w:shd w:val="pct10" w:color="000000" w:fill="FFFFFF"/>
            <w:vAlign w:val="center"/>
          </w:tcPr>
          <w:p w:rsidR="002C29EA" w:rsidRDefault="002C29EA" w:rsidP="002C29EA">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711" w:type="pct"/>
            <w:shd w:val="solid" w:color="C0C0C0" w:fill="FFFFFF"/>
            <w:vAlign w:val="center"/>
          </w:tcPr>
          <w:p w:rsidR="002C29EA" w:rsidRDefault="002C29EA" w:rsidP="002C29EA">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525,00</w:t>
            </w:r>
          </w:p>
        </w:tc>
        <w:tc>
          <w:tcPr>
            <w:tcW w:w="756" w:type="pct"/>
            <w:shd w:val="pct10" w:color="000000" w:fill="FFFFFF"/>
            <w:vAlign w:val="center"/>
          </w:tcPr>
          <w:p w:rsidR="002C29EA" w:rsidRPr="002C29EA" w:rsidRDefault="002C29EA" w:rsidP="002C29EA">
            <w:pPr>
              <w:pStyle w:val="Nessunaspaziatura"/>
              <w:spacing w:before="80" w:after="80"/>
              <w:jc w:val="center"/>
              <w:rPr>
                <w:rFonts w:asciiTheme="minorHAnsi" w:hAnsiTheme="minorHAnsi" w:cs="Arial"/>
                <w:b/>
                <w:bCs/>
                <w:color w:val="002060"/>
                <w:sz w:val="24"/>
                <w:szCs w:val="24"/>
              </w:rPr>
            </w:pPr>
            <w:r w:rsidRPr="002C29EA">
              <w:rPr>
                <w:rFonts w:asciiTheme="minorHAnsi" w:hAnsiTheme="minorHAnsi" w:cs="Arial"/>
                <w:b/>
                <w:bCs/>
                <w:color w:val="002060"/>
                <w:sz w:val="24"/>
                <w:szCs w:val="24"/>
              </w:rPr>
              <w:t>200,00</w:t>
            </w:r>
          </w:p>
        </w:tc>
        <w:tc>
          <w:tcPr>
            <w:tcW w:w="725" w:type="pct"/>
            <w:vMerge/>
            <w:shd w:val="solid" w:color="C0C0C0" w:fill="FFFFFF"/>
          </w:tcPr>
          <w:p w:rsidR="002C29EA" w:rsidRPr="005215F4" w:rsidRDefault="002C29EA" w:rsidP="002C29EA">
            <w:pPr>
              <w:pStyle w:val="Nessunaspaziatura"/>
              <w:spacing w:before="80" w:after="80"/>
              <w:rPr>
                <w:rFonts w:ascii="Arial" w:hAnsi="Arial" w:cs="Arial"/>
                <w:b/>
                <w:bCs/>
                <w:sz w:val="20"/>
                <w:szCs w:val="20"/>
              </w:rPr>
            </w:pPr>
          </w:p>
        </w:tc>
        <w:tc>
          <w:tcPr>
            <w:tcW w:w="748" w:type="pct"/>
            <w:vMerge/>
            <w:shd w:val="solid" w:color="C0C0C0" w:fill="FFFFFF"/>
          </w:tcPr>
          <w:p w:rsidR="002C29EA" w:rsidRPr="005215F4" w:rsidRDefault="002C29EA" w:rsidP="002C29EA">
            <w:pPr>
              <w:pStyle w:val="Nessunaspaziatura"/>
              <w:spacing w:before="80" w:after="80"/>
              <w:rPr>
                <w:rFonts w:ascii="Arial" w:hAnsi="Arial" w:cs="Arial"/>
                <w:b/>
                <w:bCs/>
                <w:sz w:val="20"/>
                <w:szCs w:val="20"/>
              </w:rPr>
            </w:pPr>
          </w:p>
        </w:tc>
      </w:tr>
    </w:tbl>
    <w:p w:rsidR="002C29EA" w:rsidRDefault="002C29EA" w:rsidP="002C29EA">
      <w:pPr>
        <w:rPr>
          <w:rFonts w:ascii="Arial" w:hAnsi="Arial" w:cs="Arial"/>
          <w:color w:val="002060"/>
          <w:sz w:val="22"/>
          <w:szCs w:val="22"/>
        </w:rPr>
      </w:pPr>
    </w:p>
    <w:p w:rsidR="002C29EA" w:rsidRPr="004C580B" w:rsidRDefault="002C29EA" w:rsidP="002C29EA">
      <w:pPr>
        <w:rPr>
          <w:rFonts w:ascii="Arial" w:hAnsi="Arial" w:cs="Arial"/>
          <w:color w:val="002060"/>
          <w:sz w:val="22"/>
          <w:szCs w:val="22"/>
        </w:rPr>
      </w:pPr>
    </w:p>
    <w:p w:rsidR="002C29EA" w:rsidRDefault="002C29EA" w:rsidP="002C29EA">
      <w:pPr>
        <w:rPr>
          <w:rFonts w:ascii="Arial" w:hAnsi="Arial" w:cs="Arial"/>
          <w:color w:val="002060"/>
          <w:sz w:val="22"/>
          <w:szCs w:val="22"/>
        </w:rPr>
      </w:pPr>
    </w:p>
    <w:p w:rsidR="002C29EA" w:rsidRPr="00093B76" w:rsidRDefault="002C29EA" w:rsidP="002C29EA">
      <w:pPr>
        <w:pStyle w:val="LndNormale1"/>
        <w:rPr>
          <w:b/>
          <w:i/>
          <w:iCs/>
          <w:color w:val="002060"/>
          <w:szCs w:val="22"/>
        </w:rPr>
      </w:pPr>
      <w:r w:rsidRPr="00093B76">
        <w:rPr>
          <w:b/>
          <w:i/>
          <w:iCs/>
          <w:color w:val="002060"/>
          <w:szCs w:val="22"/>
        </w:rPr>
        <w:t>I versamenti dovranno essere effettuati mediante bonifico in cui deve essere indicata la causale, l’esatta denominazione sociale e il numero di matricola alle seguenti coordinate bancarie</w:t>
      </w:r>
    </w:p>
    <w:p w:rsidR="002C29EA" w:rsidRDefault="002C29EA" w:rsidP="002C29EA">
      <w:pPr>
        <w:pStyle w:val="Nessunaspaziatura"/>
        <w:rPr>
          <w:rFonts w:ascii="Arial" w:hAnsi="Arial" w:cs="Arial"/>
          <w:b/>
          <w:color w:val="002060"/>
          <w:u w:val="single"/>
        </w:rPr>
      </w:pPr>
    </w:p>
    <w:p w:rsidR="002C29EA" w:rsidRPr="00295374" w:rsidRDefault="002C29EA" w:rsidP="002C29EA">
      <w:pPr>
        <w:pStyle w:val="Nessunaspaziatura"/>
        <w:jc w:val="center"/>
        <w:rPr>
          <w:rFonts w:ascii="Arial" w:hAnsi="Arial" w:cs="Arial"/>
          <w:b/>
          <w:color w:val="002060"/>
          <w:u w:val="single"/>
        </w:rPr>
      </w:pPr>
      <w:r>
        <w:rPr>
          <w:rFonts w:ascii="Arial" w:hAnsi="Arial" w:cs="Arial"/>
          <w:b/>
          <w:color w:val="002060"/>
          <w:u w:val="single"/>
        </w:rPr>
        <w:t>BONIFICO BANCARIO</w:t>
      </w:r>
    </w:p>
    <w:p w:rsidR="002C29EA" w:rsidRDefault="002C29EA" w:rsidP="002C29EA">
      <w:pPr>
        <w:pStyle w:val="Nessunaspaziatura"/>
        <w:jc w:val="center"/>
        <w:rPr>
          <w:rFonts w:ascii="Arial" w:hAnsi="Arial" w:cs="Arial"/>
          <w:b/>
          <w:color w:val="002060"/>
        </w:rPr>
      </w:pPr>
    </w:p>
    <w:p w:rsidR="002C29EA" w:rsidRPr="00295374" w:rsidRDefault="002C29EA" w:rsidP="002C29EA">
      <w:pPr>
        <w:pStyle w:val="Nessunaspaziatura"/>
        <w:jc w:val="center"/>
        <w:rPr>
          <w:rFonts w:ascii="Arial" w:hAnsi="Arial" w:cs="Arial"/>
          <w:b/>
          <w:color w:val="002060"/>
        </w:rPr>
      </w:pPr>
      <w:r w:rsidRPr="00295374">
        <w:rPr>
          <w:rFonts w:ascii="Arial" w:hAnsi="Arial" w:cs="Arial"/>
          <w:b/>
          <w:color w:val="002060"/>
        </w:rPr>
        <w:t>IBAN:</w:t>
      </w:r>
      <w:r>
        <w:rPr>
          <w:rFonts w:ascii="Arial" w:hAnsi="Arial" w:cs="Arial"/>
          <w:b/>
          <w:color w:val="002060"/>
        </w:rPr>
        <w:t xml:space="preserve"> </w:t>
      </w:r>
      <w:r w:rsidRPr="00295374">
        <w:rPr>
          <w:rFonts w:ascii="Arial" w:hAnsi="Arial" w:cs="Arial"/>
          <w:b/>
          <w:color w:val="002060"/>
        </w:rPr>
        <w:t>IT81E0100502600000000008868</w:t>
      </w:r>
    </w:p>
    <w:p w:rsidR="002C29EA" w:rsidRPr="00295374" w:rsidRDefault="002C29EA" w:rsidP="002C29EA">
      <w:pPr>
        <w:pStyle w:val="Nessunaspaziatura"/>
        <w:jc w:val="center"/>
        <w:rPr>
          <w:rFonts w:ascii="Arial" w:hAnsi="Arial" w:cs="Arial"/>
          <w:b/>
          <w:color w:val="002060"/>
        </w:rPr>
      </w:pPr>
      <w:r w:rsidRPr="00295374">
        <w:rPr>
          <w:rFonts w:ascii="Arial" w:hAnsi="Arial" w:cs="Arial"/>
          <w:b/>
          <w:color w:val="002060"/>
        </w:rPr>
        <w:t>BNL ANCONA – CORSO STAMIRA</w:t>
      </w:r>
    </w:p>
    <w:p w:rsidR="002C29EA" w:rsidRPr="00295374" w:rsidRDefault="002C29EA" w:rsidP="002C29EA">
      <w:pPr>
        <w:pStyle w:val="Nessunaspaziatura"/>
        <w:jc w:val="center"/>
        <w:rPr>
          <w:rFonts w:ascii="Arial" w:hAnsi="Arial" w:cs="Arial"/>
          <w:b/>
          <w:color w:val="002060"/>
        </w:rPr>
      </w:pPr>
      <w:r w:rsidRPr="00295374">
        <w:rPr>
          <w:rFonts w:ascii="Arial" w:hAnsi="Arial" w:cs="Arial"/>
          <w:b/>
          <w:color w:val="002060"/>
        </w:rPr>
        <w:t>Beneficiario: Comitato Regionale Marche  F.I.G.C. – L.N.D.</w:t>
      </w:r>
    </w:p>
    <w:p w:rsidR="002C29EA" w:rsidRDefault="002C29EA" w:rsidP="002C29EA">
      <w:pPr>
        <w:rPr>
          <w:rFonts w:ascii="Arial" w:hAnsi="Arial" w:cs="Arial"/>
          <w:color w:val="002060"/>
          <w:sz w:val="22"/>
          <w:szCs w:val="22"/>
        </w:rPr>
      </w:pPr>
    </w:p>
    <w:p w:rsidR="002C29EA" w:rsidRPr="004C580B" w:rsidRDefault="002C29EA" w:rsidP="002C29EA">
      <w:pPr>
        <w:rPr>
          <w:rFonts w:ascii="Arial" w:hAnsi="Arial" w:cs="Arial"/>
          <w:color w:val="002060"/>
          <w:sz w:val="22"/>
          <w:szCs w:val="22"/>
        </w:rPr>
      </w:pPr>
    </w:p>
    <w:p w:rsidR="005A2DBA" w:rsidRDefault="005A2DBA" w:rsidP="002C29EA">
      <w:pPr>
        <w:pStyle w:val="Nessunaspaziatura"/>
        <w:rPr>
          <w:rFonts w:ascii="Arial" w:hAnsi="Arial" w:cs="Arial"/>
          <w:b/>
          <w:bCs/>
          <w:color w:val="002060"/>
          <w:sz w:val="28"/>
          <w:szCs w:val="28"/>
          <w:u w:val="single"/>
        </w:rPr>
      </w:pPr>
    </w:p>
    <w:p w:rsidR="005A2DBA" w:rsidRDefault="005A2DBA" w:rsidP="002C29EA">
      <w:pPr>
        <w:pStyle w:val="Nessunaspaziatura"/>
        <w:rPr>
          <w:rFonts w:ascii="Arial" w:hAnsi="Arial" w:cs="Arial"/>
          <w:b/>
          <w:bCs/>
          <w:color w:val="002060"/>
          <w:sz w:val="28"/>
          <w:szCs w:val="28"/>
          <w:u w:val="single"/>
        </w:rPr>
      </w:pPr>
    </w:p>
    <w:p w:rsidR="002C29EA" w:rsidRPr="002C29EA" w:rsidRDefault="002C29EA" w:rsidP="002C29EA">
      <w:pPr>
        <w:pStyle w:val="Nessunaspaziatura"/>
        <w:rPr>
          <w:rFonts w:ascii="Arial" w:hAnsi="Arial" w:cs="Arial"/>
          <w:b/>
          <w:bCs/>
          <w:color w:val="002060"/>
          <w:sz w:val="28"/>
          <w:szCs w:val="28"/>
          <w:u w:val="single"/>
        </w:rPr>
      </w:pPr>
      <w:r w:rsidRPr="002C29EA">
        <w:rPr>
          <w:rFonts w:ascii="Arial" w:hAnsi="Arial" w:cs="Arial"/>
          <w:b/>
          <w:bCs/>
          <w:color w:val="002060"/>
          <w:sz w:val="28"/>
          <w:szCs w:val="28"/>
          <w:u w:val="single"/>
        </w:rPr>
        <w:t>DATE INIZIO CAMPIONATI E COPPE 2023/2024</w:t>
      </w:r>
    </w:p>
    <w:p w:rsidR="002C29EA" w:rsidRPr="002C29EA" w:rsidRDefault="002C29EA" w:rsidP="002C29EA">
      <w:pPr>
        <w:rPr>
          <w:rFonts w:ascii="Arial" w:hAnsi="Arial" w:cs="Arial"/>
          <w:color w:val="002060"/>
          <w:sz w:val="22"/>
          <w:szCs w:val="22"/>
        </w:rPr>
      </w:pPr>
    </w:p>
    <w:p w:rsidR="002C29EA" w:rsidRPr="002C29EA" w:rsidRDefault="002C29EA" w:rsidP="002C29EA">
      <w:pPr>
        <w:rPr>
          <w:rFonts w:ascii="Arial" w:hAnsi="Arial" w:cs="Arial"/>
          <w:color w:val="002060"/>
          <w:sz w:val="22"/>
          <w:szCs w:val="22"/>
        </w:rPr>
      </w:pPr>
      <w:r w:rsidRPr="002C29EA">
        <w:rPr>
          <w:rFonts w:ascii="Arial" w:hAnsi="Arial" w:cs="Arial"/>
          <w:color w:val="002060"/>
          <w:sz w:val="22"/>
          <w:szCs w:val="22"/>
        </w:rPr>
        <w:t>Il Consiglio Direttivo del Comitato Regionale Marche, nella riunione del 3 luglio 2023, ha deciso le date di inizio dei seguenti campionati:</w:t>
      </w:r>
    </w:p>
    <w:p w:rsidR="002C29EA" w:rsidRPr="002C29EA" w:rsidRDefault="002C29EA" w:rsidP="002C29EA">
      <w:pPr>
        <w:pStyle w:val="Nessunaspaziatura"/>
        <w:rPr>
          <w:rFonts w:ascii="Arial" w:hAnsi="Arial" w:cs="Arial"/>
          <w:bCs/>
          <w:color w:val="002060"/>
          <w:sz w:val="20"/>
          <w:szCs w:val="20"/>
        </w:rPr>
      </w:pPr>
    </w:p>
    <w:p w:rsidR="002C29EA" w:rsidRPr="002C29EA" w:rsidRDefault="002C29EA" w:rsidP="002C29EA">
      <w:pPr>
        <w:pStyle w:val="Nessunaspaziatura"/>
        <w:jc w:val="both"/>
        <w:rPr>
          <w:rFonts w:ascii="Arial" w:hAnsi="Arial" w:cs="Arial"/>
          <w:color w:val="002060"/>
        </w:rPr>
      </w:pPr>
    </w:p>
    <w:tbl>
      <w:tblPr>
        <w:tblStyle w:val="Grigliatabella"/>
        <w:tblW w:w="0" w:type="auto"/>
        <w:jc w:val="center"/>
        <w:tblLook w:val="04A0"/>
      </w:tblPr>
      <w:tblGrid>
        <w:gridCol w:w="1002"/>
        <w:gridCol w:w="2551"/>
        <w:gridCol w:w="6373"/>
      </w:tblGrid>
      <w:tr w:rsidR="002C29EA" w:rsidRPr="002C29EA" w:rsidTr="00516C4E">
        <w:trPr>
          <w:jc w:val="center"/>
        </w:trPr>
        <w:tc>
          <w:tcPr>
            <w:tcW w:w="988" w:type="dxa"/>
            <w:shd w:val="clear" w:color="auto" w:fill="F6FECE"/>
            <w:vAlign w:val="center"/>
          </w:tcPr>
          <w:p w:rsidR="002C29EA" w:rsidRPr="002C29EA" w:rsidRDefault="002C29EA" w:rsidP="002C29EA">
            <w:pPr>
              <w:pStyle w:val="Nessunaspaziatura"/>
              <w:spacing w:before="40" w:after="40"/>
              <w:jc w:val="center"/>
              <w:rPr>
                <w:rFonts w:asciiTheme="minorHAnsi" w:hAnsiTheme="minorHAnsi" w:cs="Arial"/>
                <w:b/>
                <w:color w:val="002060"/>
                <w:sz w:val="24"/>
                <w:szCs w:val="24"/>
              </w:rPr>
            </w:pPr>
            <w:r w:rsidRPr="002C29EA">
              <w:rPr>
                <w:rFonts w:asciiTheme="minorHAnsi" w:hAnsiTheme="minorHAnsi" w:cs="Arial"/>
                <w:b/>
                <w:color w:val="002060"/>
                <w:sz w:val="24"/>
                <w:szCs w:val="24"/>
              </w:rPr>
              <w:t>Venerdì</w:t>
            </w:r>
          </w:p>
        </w:tc>
        <w:tc>
          <w:tcPr>
            <w:tcW w:w="2551" w:type="dxa"/>
            <w:shd w:val="clear" w:color="auto" w:fill="F6FECE"/>
            <w:vAlign w:val="center"/>
          </w:tcPr>
          <w:p w:rsidR="002C29EA" w:rsidRPr="002C29EA" w:rsidRDefault="002C29EA" w:rsidP="002C29EA">
            <w:pPr>
              <w:pStyle w:val="Nessunaspaziatura"/>
              <w:spacing w:before="40" w:after="40"/>
              <w:jc w:val="center"/>
              <w:rPr>
                <w:rFonts w:asciiTheme="minorHAnsi" w:hAnsiTheme="minorHAnsi" w:cs="Arial"/>
                <w:b/>
                <w:color w:val="002060"/>
                <w:sz w:val="24"/>
                <w:szCs w:val="24"/>
              </w:rPr>
            </w:pPr>
            <w:r w:rsidRPr="002C29EA">
              <w:rPr>
                <w:rFonts w:asciiTheme="minorHAnsi" w:hAnsiTheme="minorHAnsi" w:cs="Arial"/>
                <w:b/>
                <w:color w:val="002060"/>
                <w:sz w:val="24"/>
                <w:szCs w:val="24"/>
              </w:rPr>
              <w:t>8 SETTEMBRE</w:t>
            </w:r>
          </w:p>
        </w:tc>
        <w:tc>
          <w:tcPr>
            <w:tcW w:w="6373" w:type="dxa"/>
            <w:shd w:val="clear" w:color="auto" w:fill="DBE5F1" w:themeFill="accent1" w:themeFillTint="33"/>
            <w:vAlign w:val="center"/>
          </w:tcPr>
          <w:p w:rsidR="002C29EA" w:rsidRPr="002C29EA" w:rsidRDefault="002C29EA" w:rsidP="002C29EA">
            <w:pPr>
              <w:pStyle w:val="Nessunaspaziatura"/>
              <w:spacing w:before="40" w:after="40"/>
              <w:rPr>
                <w:rFonts w:asciiTheme="minorHAnsi" w:hAnsiTheme="minorHAnsi" w:cs="Arial"/>
                <w:b/>
                <w:color w:val="002060"/>
                <w:sz w:val="24"/>
                <w:szCs w:val="24"/>
              </w:rPr>
            </w:pPr>
            <w:r w:rsidRPr="002C29EA">
              <w:rPr>
                <w:rFonts w:asciiTheme="minorHAnsi" w:hAnsiTheme="minorHAnsi" w:cs="Arial"/>
                <w:b/>
                <w:color w:val="002060"/>
                <w:sz w:val="24"/>
                <w:szCs w:val="24"/>
              </w:rPr>
              <w:t>COPPA ITALIA SERIE C</w:t>
            </w:r>
          </w:p>
        </w:tc>
      </w:tr>
      <w:tr w:rsidR="002C29EA" w:rsidRPr="002C29EA" w:rsidTr="00516C4E">
        <w:trPr>
          <w:jc w:val="center"/>
        </w:trPr>
        <w:tc>
          <w:tcPr>
            <w:tcW w:w="988" w:type="dxa"/>
            <w:shd w:val="clear" w:color="auto" w:fill="F6FECE"/>
            <w:vAlign w:val="center"/>
          </w:tcPr>
          <w:p w:rsidR="002C29EA" w:rsidRPr="002C29EA" w:rsidRDefault="002C29EA" w:rsidP="002C29EA">
            <w:pPr>
              <w:pStyle w:val="Nessunaspaziatura"/>
              <w:spacing w:before="40" w:after="40"/>
              <w:jc w:val="center"/>
              <w:rPr>
                <w:rFonts w:asciiTheme="minorHAnsi" w:hAnsiTheme="minorHAnsi" w:cs="Arial"/>
                <w:b/>
                <w:color w:val="002060"/>
                <w:sz w:val="24"/>
                <w:szCs w:val="24"/>
              </w:rPr>
            </w:pPr>
            <w:r w:rsidRPr="002C29EA">
              <w:rPr>
                <w:rFonts w:asciiTheme="minorHAnsi" w:hAnsiTheme="minorHAnsi" w:cs="Arial"/>
                <w:b/>
                <w:color w:val="002060"/>
                <w:sz w:val="24"/>
                <w:szCs w:val="24"/>
              </w:rPr>
              <w:t>Venerdì</w:t>
            </w:r>
          </w:p>
        </w:tc>
        <w:tc>
          <w:tcPr>
            <w:tcW w:w="2551" w:type="dxa"/>
            <w:shd w:val="clear" w:color="auto" w:fill="F6FECE"/>
            <w:vAlign w:val="center"/>
          </w:tcPr>
          <w:p w:rsidR="002C29EA" w:rsidRPr="002C29EA" w:rsidRDefault="002C29EA" w:rsidP="002C29EA">
            <w:pPr>
              <w:pStyle w:val="Nessunaspaziatura"/>
              <w:spacing w:before="40" w:after="40"/>
              <w:jc w:val="center"/>
              <w:rPr>
                <w:rFonts w:asciiTheme="minorHAnsi" w:hAnsiTheme="minorHAnsi" w:cs="Arial"/>
                <w:b/>
                <w:color w:val="002060"/>
                <w:sz w:val="24"/>
                <w:szCs w:val="24"/>
              </w:rPr>
            </w:pPr>
            <w:r w:rsidRPr="002C29EA">
              <w:rPr>
                <w:rFonts w:asciiTheme="minorHAnsi" w:hAnsiTheme="minorHAnsi" w:cs="Arial"/>
                <w:b/>
                <w:color w:val="002060"/>
                <w:sz w:val="24"/>
                <w:szCs w:val="24"/>
              </w:rPr>
              <w:t>22 SETTEMBRE</w:t>
            </w:r>
          </w:p>
        </w:tc>
        <w:tc>
          <w:tcPr>
            <w:tcW w:w="6373" w:type="dxa"/>
            <w:shd w:val="clear" w:color="auto" w:fill="DBE5F1" w:themeFill="accent1" w:themeFillTint="33"/>
            <w:vAlign w:val="center"/>
          </w:tcPr>
          <w:p w:rsidR="002C29EA" w:rsidRPr="002C29EA" w:rsidRDefault="002C29EA" w:rsidP="002C29EA">
            <w:pPr>
              <w:pStyle w:val="Nessunaspaziatura"/>
              <w:spacing w:before="40" w:after="40"/>
              <w:rPr>
                <w:rFonts w:asciiTheme="minorHAnsi" w:hAnsiTheme="minorHAnsi" w:cs="Arial"/>
                <w:b/>
                <w:color w:val="002060"/>
                <w:sz w:val="24"/>
                <w:szCs w:val="24"/>
              </w:rPr>
            </w:pPr>
            <w:r w:rsidRPr="002C29EA">
              <w:rPr>
                <w:rFonts w:asciiTheme="minorHAnsi" w:hAnsiTheme="minorHAnsi" w:cs="Arial"/>
                <w:b/>
                <w:color w:val="002060"/>
                <w:sz w:val="24"/>
                <w:szCs w:val="24"/>
              </w:rPr>
              <w:t>CAMPIONATO SERIE C1</w:t>
            </w:r>
          </w:p>
          <w:p w:rsidR="002C29EA" w:rsidRPr="002C29EA" w:rsidRDefault="002C29EA" w:rsidP="002C29EA">
            <w:pPr>
              <w:pStyle w:val="Nessunaspaziatura"/>
              <w:spacing w:before="40" w:after="40"/>
              <w:rPr>
                <w:rFonts w:asciiTheme="minorHAnsi" w:hAnsiTheme="minorHAnsi" w:cs="Arial"/>
                <w:b/>
                <w:color w:val="002060"/>
                <w:sz w:val="24"/>
                <w:szCs w:val="24"/>
              </w:rPr>
            </w:pPr>
            <w:r w:rsidRPr="002C29EA">
              <w:rPr>
                <w:rFonts w:asciiTheme="minorHAnsi" w:hAnsiTheme="minorHAnsi" w:cs="Arial"/>
                <w:b/>
                <w:color w:val="002060"/>
                <w:sz w:val="24"/>
                <w:szCs w:val="24"/>
              </w:rPr>
              <w:t>CAMPIONATO SERIE C2</w:t>
            </w:r>
          </w:p>
          <w:p w:rsidR="002C29EA" w:rsidRPr="002C29EA" w:rsidRDefault="002C29EA" w:rsidP="002C29EA">
            <w:pPr>
              <w:pStyle w:val="Nessunaspaziatura"/>
              <w:spacing w:before="40" w:after="40"/>
              <w:rPr>
                <w:rFonts w:asciiTheme="minorHAnsi" w:hAnsiTheme="minorHAnsi" w:cs="Arial"/>
                <w:b/>
                <w:color w:val="002060"/>
                <w:sz w:val="24"/>
                <w:szCs w:val="24"/>
              </w:rPr>
            </w:pPr>
            <w:r w:rsidRPr="002C29EA">
              <w:rPr>
                <w:rFonts w:asciiTheme="minorHAnsi" w:hAnsiTheme="minorHAnsi" w:cs="Arial"/>
                <w:b/>
                <w:color w:val="002060"/>
                <w:sz w:val="24"/>
                <w:szCs w:val="24"/>
              </w:rPr>
              <w:t>COPPIA ITALIA SERIE C FEMMINILE</w:t>
            </w:r>
          </w:p>
          <w:p w:rsidR="002C29EA" w:rsidRPr="002C29EA" w:rsidRDefault="002C29EA" w:rsidP="002C29EA">
            <w:pPr>
              <w:pStyle w:val="Nessunaspaziatura"/>
              <w:spacing w:before="40" w:after="40"/>
              <w:rPr>
                <w:rFonts w:asciiTheme="minorHAnsi" w:hAnsiTheme="minorHAnsi" w:cs="Arial"/>
                <w:b/>
                <w:color w:val="002060"/>
                <w:sz w:val="24"/>
                <w:szCs w:val="24"/>
              </w:rPr>
            </w:pPr>
            <w:r w:rsidRPr="002C29EA">
              <w:rPr>
                <w:rFonts w:asciiTheme="minorHAnsi" w:hAnsiTheme="minorHAnsi" w:cs="Arial"/>
                <w:b/>
                <w:color w:val="002060"/>
                <w:sz w:val="24"/>
                <w:szCs w:val="24"/>
              </w:rPr>
              <w:t>COPPA MARCHE SERIE D</w:t>
            </w:r>
          </w:p>
          <w:p w:rsidR="002C29EA" w:rsidRPr="002C29EA" w:rsidRDefault="002C29EA" w:rsidP="002C29EA">
            <w:pPr>
              <w:pStyle w:val="Nessunaspaziatura"/>
              <w:spacing w:before="40" w:after="40"/>
              <w:rPr>
                <w:rFonts w:asciiTheme="minorHAnsi" w:hAnsiTheme="minorHAnsi" w:cs="Arial"/>
                <w:b/>
                <w:color w:val="002060"/>
                <w:sz w:val="24"/>
                <w:szCs w:val="24"/>
              </w:rPr>
            </w:pPr>
            <w:r w:rsidRPr="002C29EA">
              <w:rPr>
                <w:rFonts w:asciiTheme="minorHAnsi" w:hAnsiTheme="minorHAnsi" w:cs="Arial"/>
                <w:b/>
                <w:color w:val="002060"/>
                <w:sz w:val="24"/>
                <w:szCs w:val="24"/>
              </w:rPr>
              <w:t>COPPA MARCHE UNDER 21</w:t>
            </w:r>
          </w:p>
          <w:p w:rsidR="002C29EA" w:rsidRPr="002C29EA" w:rsidRDefault="002C29EA" w:rsidP="002C29EA">
            <w:pPr>
              <w:pStyle w:val="Nessunaspaziatura"/>
              <w:spacing w:before="40" w:after="40"/>
              <w:rPr>
                <w:rFonts w:asciiTheme="minorHAnsi" w:hAnsiTheme="minorHAnsi" w:cs="Arial"/>
                <w:b/>
                <w:color w:val="002060"/>
                <w:sz w:val="24"/>
                <w:szCs w:val="24"/>
              </w:rPr>
            </w:pPr>
            <w:r w:rsidRPr="002C29EA">
              <w:rPr>
                <w:rFonts w:asciiTheme="minorHAnsi" w:hAnsiTheme="minorHAnsi" w:cs="Arial"/>
                <w:b/>
                <w:color w:val="002060"/>
                <w:sz w:val="24"/>
                <w:szCs w:val="24"/>
              </w:rPr>
              <w:t>COPPA MARCHE UNDER 19</w:t>
            </w:r>
          </w:p>
          <w:p w:rsidR="002C29EA" w:rsidRPr="002C29EA" w:rsidRDefault="002C29EA" w:rsidP="002C29EA">
            <w:pPr>
              <w:pStyle w:val="Nessunaspaziatura"/>
              <w:spacing w:before="40" w:after="40"/>
              <w:rPr>
                <w:rFonts w:asciiTheme="minorHAnsi" w:hAnsiTheme="minorHAnsi" w:cs="Arial"/>
                <w:b/>
                <w:color w:val="002060"/>
                <w:sz w:val="24"/>
                <w:szCs w:val="24"/>
              </w:rPr>
            </w:pPr>
            <w:r w:rsidRPr="002C29EA">
              <w:rPr>
                <w:rFonts w:asciiTheme="minorHAnsi" w:hAnsiTheme="minorHAnsi" w:cs="Arial"/>
                <w:b/>
                <w:color w:val="002060"/>
                <w:sz w:val="24"/>
                <w:szCs w:val="24"/>
              </w:rPr>
              <w:t>COPPA MARCHE UNDER 17</w:t>
            </w:r>
          </w:p>
          <w:p w:rsidR="002C29EA" w:rsidRPr="002C29EA" w:rsidRDefault="002C29EA" w:rsidP="002C29EA">
            <w:pPr>
              <w:pStyle w:val="Nessunaspaziatura"/>
              <w:spacing w:before="40" w:after="40"/>
              <w:rPr>
                <w:rFonts w:asciiTheme="minorHAnsi" w:hAnsiTheme="minorHAnsi" w:cs="Arial"/>
                <w:b/>
                <w:color w:val="002060"/>
                <w:sz w:val="24"/>
                <w:szCs w:val="24"/>
              </w:rPr>
            </w:pPr>
            <w:r w:rsidRPr="002C29EA">
              <w:rPr>
                <w:rFonts w:asciiTheme="minorHAnsi" w:hAnsiTheme="minorHAnsi" w:cs="Arial"/>
                <w:b/>
                <w:color w:val="002060"/>
                <w:sz w:val="24"/>
                <w:szCs w:val="24"/>
              </w:rPr>
              <w:t>COPPA MARCHE UNDER 15</w:t>
            </w:r>
          </w:p>
        </w:tc>
      </w:tr>
      <w:tr w:rsidR="002C29EA" w:rsidRPr="002C29EA" w:rsidTr="00516C4E">
        <w:trPr>
          <w:jc w:val="center"/>
        </w:trPr>
        <w:tc>
          <w:tcPr>
            <w:tcW w:w="988" w:type="dxa"/>
            <w:shd w:val="clear" w:color="auto" w:fill="F6FECE"/>
            <w:vAlign w:val="center"/>
          </w:tcPr>
          <w:p w:rsidR="002C29EA" w:rsidRPr="002C29EA" w:rsidRDefault="002C29EA" w:rsidP="002C29EA">
            <w:pPr>
              <w:pStyle w:val="Nessunaspaziatura"/>
              <w:spacing w:before="40" w:after="40"/>
              <w:jc w:val="center"/>
              <w:rPr>
                <w:rFonts w:asciiTheme="minorHAnsi" w:hAnsiTheme="minorHAnsi" w:cs="Arial"/>
                <w:b/>
                <w:color w:val="002060"/>
                <w:sz w:val="24"/>
                <w:szCs w:val="24"/>
              </w:rPr>
            </w:pPr>
            <w:r w:rsidRPr="002C29EA">
              <w:rPr>
                <w:rFonts w:asciiTheme="minorHAnsi" w:hAnsiTheme="minorHAnsi" w:cs="Arial"/>
                <w:b/>
                <w:color w:val="002060"/>
                <w:sz w:val="24"/>
                <w:szCs w:val="24"/>
              </w:rPr>
              <w:t>Venerdì</w:t>
            </w:r>
          </w:p>
        </w:tc>
        <w:tc>
          <w:tcPr>
            <w:tcW w:w="2551" w:type="dxa"/>
            <w:shd w:val="clear" w:color="auto" w:fill="F6FECE"/>
            <w:vAlign w:val="center"/>
          </w:tcPr>
          <w:p w:rsidR="002C29EA" w:rsidRPr="002C29EA" w:rsidRDefault="002C29EA" w:rsidP="002C29EA">
            <w:pPr>
              <w:pStyle w:val="Nessunaspaziatura"/>
              <w:spacing w:before="40" w:after="40"/>
              <w:jc w:val="center"/>
              <w:rPr>
                <w:rFonts w:asciiTheme="minorHAnsi" w:hAnsiTheme="minorHAnsi" w:cs="Arial"/>
                <w:b/>
                <w:color w:val="002060"/>
                <w:sz w:val="24"/>
                <w:szCs w:val="24"/>
              </w:rPr>
            </w:pPr>
            <w:r w:rsidRPr="002C29EA">
              <w:rPr>
                <w:rFonts w:asciiTheme="minorHAnsi" w:hAnsiTheme="minorHAnsi" w:cs="Arial"/>
                <w:b/>
                <w:color w:val="002060"/>
                <w:sz w:val="24"/>
                <w:szCs w:val="24"/>
              </w:rPr>
              <w:t>6 OTTOBRE</w:t>
            </w:r>
          </w:p>
        </w:tc>
        <w:tc>
          <w:tcPr>
            <w:tcW w:w="6373" w:type="dxa"/>
            <w:shd w:val="clear" w:color="auto" w:fill="DBE5F1" w:themeFill="accent1" w:themeFillTint="33"/>
            <w:vAlign w:val="center"/>
          </w:tcPr>
          <w:p w:rsidR="002C29EA" w:rsidRPr="002C29EA" w:rsidRDefault="002C29EA" w:rsidP="002C29EA">
            <w:pPr>
              <w:pStyle w:val="Nessunaspaziatura"/>
              <w:spacing w:before="40" w:after="40"/>
              <w:rPr>
                <w:rFonts w:asciiTheme="minorHAnsi" w:hAnsiTheme="minorHAnsi" w:cs="Arial"/>
                <w:b/>
                <w:color w:val="002060"/>
                <w:sz w:val="24"/>
                <w:szCs w:val="24"/>
              </w:rPr>
            </w:pPr>
            <w:r w:rsidRPr="002C29EA">
              <w:rPr>
                <w:rFonts w:asciiTheme="minorHAnsi" w:hAnsiTheme="minorHAnsi" w:cs="Arial"/>
                <w:b/>
                <w:color w:val="002060"/>
                <w:sz w:val="24"/>
                <w:szCs w:val="24"/>
              </w:rPr>
              <w:t>CAMPIONATO SERIE C FEMMINILE</w:t>
            </w:r>
          </w:p>
          <w:p w:rsidR="002C29EA" w:rsidRPr="002C29EA" w:rsidRDefault="002C29EA" w:rsidP="002C29EA">
            <w:pPr>
              <w:pStyle w:val="Nessunaspaziatura"/>
              <w:spacing w:before="40" w:after="40"/>
              <w:rPr>
                <w:rFonts w:asciiTheme="minorHAnsi" w:hAnsiTheme="minorHAnsi" w:cs="Arial"/>
                <w:b/>
                <w:color w:val="002060"/>
                <w:sz w:val="24"/>
                <w:szCs w:val="24"/>
              </w:rPr>
            </w:pPr>
            <w:r w:rsidRPr="002C29EA">
              <w:rPr>
                <w:rFonts w:asciiTheme="minorHAnsi" w:hAnsiTheme="minorHAnsi" w:cs="Arial"/>
                <w:b/>
                <w:color w:val="002060"/>
                <w:sz w:val="24"/>
                <w:szCs w:val="24"/>
              </w:rPr>
              <w:t>CAMPIONATO SERIE D</w:t>
            </w:r>
          </w:p>
          <w:p w:rsidR="002C29EA" w:rsidRPr="002C29EA" w:rsidRDefault="002C29EA" w:rsidP="002C29EA">
            <w:pPr>
              <w:pStyle w:val="Nessunaspaziatura"/>
              <w:spacing w:before="40" w:after="40"/>
              <w:rPr>
                <w:rFonts w:asciiTheme="minorHAnsi" w:hAnsiTheme="minorHAnsi" w:cs="Arial"/>
                <w:b/>
                <w:color w:val="002060"/>
                <w:sz w:val="24"/>
                <w:szCs w:val="24"/>
              </w:rPr>
            </w:pPr>
            <w:r w:rsidRPr="002C29EA">
              <w:rPr>
                <w:rFonts w:asciiTheme="minorHAnsi" w:hAnsiTheme="minorHAnsi" w:cs="Arial"/>
                <w:b/>
                <w:color w:val="002060"/>
                <w:sz w:val="24"/>
                <w:szCs w:val="24"/>
              </w:rPr>
              <w:t>CAMPIONATO UNDER 21</w:t>
            </w:r>
          </w:p>
          <w:p w:rsidR="002C29EA" w:rsidRPr="002C29EA" w:rsidRDefault="002C29EA" w:rsidP="002C29EA">
            <w:pPr>
              <w:pStyle w:val="Nessunaspaziatura"/>
              <w:spacing w:before="40" w:after="40"/>
              <w:rPr>
                <w:rFonts w:asciiTheme="minorHAnsi" w:hAnsiTheme="minorHAnsi" w:cs="Arial"/>
                <w:b/>
                <w:color w:val="002060"/>
                <w:sz w:val="24"/>
                <w:szCs w:val="24"/>
              </w:rPr>
            </w:pPr>
            <w:r w:rsidRPr="002C29EA">
              <w:rPr>
                <w:rFonts w:asciiTheme="minorHAnsi" w:hAnsiTheme="minorHAnsi" w:cs="Arial"/>
                <w:b/>
                <w:color w:val="002060"/>
                <w:sz w:val="24"/>
                <w:szCs w:val="24"/>
              </w:rPr>
              <w:t>CAMPIONATO UNDER 19</w:t>
            </w:r>
          </w:p>
          <w:p w:rsidR="002C29EA" w:rsidRPr="002C29EA" w:rsidRDefault="002C29EA" w:rsidP="002C29EA">
            <w:pPr>
              <w:pStyle w:val="Nessunaspaziatura"/>
              <w:spacing w:before="40" w:after="40"/>
              <w:rPr>
                <w:rFonts w:asciiTheme="minorHAnsi" w:hAnsiTheme="minorHAnsi" w:cs="Arial"/>
                <w:b/>
                <w:color w:val="002060"/>
                <w:sz w:val="24"/>
                <w:szCs w:val="24"/>
              </w:rPr>
            </w:pPr>
            <w:r w:rsidRPr="002C29EA">
              <w:rPr>
                <w:rFonts w:asciiTheme="minorHAnsi" w:hAnsiTheme="minorHAnsi" w:cs="Arial"/>
                <w:b/>
                <w:color w:val="002060"/>
                <w:sz w:val="24"/>
                <w:szCs w:val="24"/>
              </w:rPr>
              <w:t>CAMPIONATO UNDER 17</w:t>
            </w:r>
          </w:p>
          <w:p w:rsidR="002C29EA" w:rsidRPr="002C29EA" w:rsidRDefault="002C29EA" w:rsidP="002C29EA">
            <w:pPr>
              <w:pStyle w:val="Nessunaspaziatura"/>
              <w:spacing w:before="40" w:after="40"/>
              <w:rPr>
                <w:rFonts w:asciiTheme="minorHAnsi" w:hAnsiTheme="minorHAnsi" w:cs="Arial"/>
                <w:b/>
                <w:color w:val="002060"/>
                <w:sz w:val="24"/>
                <w:szCs w:val="24"/>
              </w:rPr>
            </w:pPr>
            <w:r w:rsidRPr="002C29EA">
              <w:rPr>
                <w:rFonts w:asciiTheme="minorHAnsi" w:hAnsiTheme="minorHAnsi" w:cs="Arial"/>
                <w:b/>
                <w:color w:val="002060"/>
                <w:sz w:val="24"/>
                <w:szCs w:val="24"/>
              </w:rPr>
              <w:t>CAMPIONATO UNDER 15</w:t>
            </w:r>
          </w:p>
        </w:tc>
      </w:tr>
    </w:tbl>
    <w:p w:rsidR="00EC1BE8" w:rsidRDefault="00EC1BE8" w:rsidP="00EC1BE8"/>
    <w:p w:rsidR="00D51811" w:rsidRPr="009D0710" w:rsidRDefault="00D51811" w:rsidP="00EC1BE8">
      <w:pPr>
        <w:pStyle w:val="LndNormale1"/>
        <w:rPr>
          <w:rFonts w:cs="Arial"/>
          <w:b/>
          <w:color w:val="002060"/>
          <w:sz w:val="28"/>
          <w:szCs w:val="28"/>
          <w:u w:val="single"/>
        </w:rPr>
      </w:pPr>
    </w:p>
    <w:p w:rsidR="005A2DBA" w:rsidRDefault="005A2DBA" w:rsidP="007C0A10">
      <w:pPr>
        <w:pStyle w:val="LndNormale1"/>
        <w:rPr>
          <w:b/>
          <w:color w:val="002060"/>
          <w:sz w:val="28"/>
          <w:szCs w:val="28"/>
          <w:u w:val="single"/>
        </w:rPr>
      </w:pPr>
    </w:p>
    <w:p w:rsidR="005A2DBA" w:rsidRDefault="005A2DBA" w:rsidP="007C0A10">
      <w:pPr>
        <w:pStyle w:val="LndNormale1"/>
        <w:rPr>
          <w:b/>
          <w:color w:val="002060"/>
          <w:sz w:val="28"/>
          <w:szCs w:val="28"/>
          <w:u w:val="single"/>
        </w:rPr>
      </w:pPr>
    </w:p>
    <w:p w:rsidR="005A2DBA" w:rsidRDefault="005A2DBA" w:rsidP="007C0A10">
      <w:pPr>
        <w:pStyle w:val="LndNormale1"/>
        <w:rPr>
          <w:b/>
          <w:color w:val="002060"/>
          <w:sz w:val="28"/>
          <w:szCs w:val="28"/>
          <w:u w:val="single"/>
        </w:rPr>
      </w:pPr>
    </w:p>
    <w:p w:rsidR="005A2DBA" w:rsidRDefault="005A2DBA" w:rsidP="007C0A10">
      <w:pPr>
        <w:pStyle w:val="LndNormale1"/>
        <w:rPr>
          <w:b/>
          <w:color w:val="002060"/>
          <w:sz w:val="28"/>
          <w:szCs w:val="28"/>
          <w:u w:val="single"/>
        </w:rPr>
      </w:pPr>
    </w:p>
    <w:p w:rsidR="007C0A10" w:rsidRPr="009D0710" w:rsidRDefault="007C0A10" w:rsidP="007C0A10">
      <w:pPr>
        <w:pStyle w:val="LndNormale1"/>
        <w:rPr>
          <w:b/>
          <w:color w:val="002060"/>
          <w:sz w:val="28"/>
          <w:szCs w:val="28"/>
          <w:u w:val="single"/>
        </w:rPr>
      </w:pPr>
      <w:r w:rsidRPr="009D0710">
        <w:rPr>
          <w:b/>
          <w:color w:val="002060"/>
          <w:sz w:val="28"/>
          <w:szCs w:val="28"/>
          <w:u w:val="single"/>
        </w:rPr>
        <w:lastRenderedPageBreak/>
        <w:t>ORARIO UFFICI</w:t>
      </w:r>
    </w:p>
    <w:p w:rsidR="007C0A10" w:rsidRPr="009D0710" w:rsidRDefault="007C0A10" w:rsidP="007C0A10">
      <w:pPr>
        <w:pStyle w:val="LndNormale1"/>
        <w:rPr>
          <w:color w:val="002060"/>
        </w:rPr>
      </w:pPr>
    </w:p>
    <w:p w:rsidR="007C0A10" w:rsidRPr="009D0710" w:rsidRDefault="007C0A10" w:rsidP="007C0A10">
      <w:pPr>
        <w:rPr>
          <w:rFonts w:ascii="Arial" w:hAnsi="Arial" w:cs="Arial"/>
          <w:color w:val="002060"/>
          <w:sz w:val="22"/>
          <w:szCs w:val="22"/>
        </w:rPr>
      </w:pPr>
      <w:r w:rsidRPr="009D0710">
        <w:rPr>
          <w:rFonts w:ascii="Arial" w:hAnsi="Arial" w:cs="Arial"/>
          <w:color w:val="002060"/>
          <w:sz w:val="22"/>
          <w:szCs w:val="22"/>
        </w:rPr>
        <w:t>Si comunica che la Sede Regionale è chiusa al pubblico.</w:t>
      </w:r>
    </w:p>
    <w:p w:rsidR="007C0A10" w:rsidRPr="009D0710" w:rsidRDefault="007C0A10" w:rsidP="007C0A10">
      <w:pPr>
        <w:rPr>
          <w:color w:val="002060"/>
        </w:rPr>
      </w:pPr>
      <w:r w:rsidRPr="009D0710">
        <w:rPr>
          <w:rFonts w:ascii="Arial" w:hAnsi="Arial" w:cs="Arial"/>
          <w:color w:val="002060"/>
          <w:sz w:val="22"/>
          <w:szCs w:val="22"/>
        </w:rPr>
        <w:t xml:space="preserve">Ciò premesso, si informa che i contatti possono avvenire per e-mail all’indirizzo </w:t>
      </w:r>
      <w:hyperlink r:id="rId11" w:history="1">
        <w:r w:rsidRPr="009D0710">
          <w:rPr>
            <w:rStyle w:val="Collegamentoipertestuale"/>
            <w:rFonts w:ascii="Arial" w:hAnsi="Arial" w:cs="Arial"/>
            <w:color w:val="002060"/>
            <w:sz w:val="22"/>
            <w:szCs w:val="22"/>
          </w:rPr>
          <w:t>crlnd.marche01@figc.it</w:t>
        </w:r>
      </w:hyperlink>
      <w:r w:rsidRPr="009D0710">
        <w:rPr>
          <w:rFonts w:ascii="Arial" w:hAnsi="Arial" w:cs="Arial"/>
          <w:color w:val="002060"/>
          <w:sz w:val="22"/>
          <w:szCs w:val="22"/>
        </w:rPr>
        <w:t xml:space="preserve"> o pec </w:t>
      </w:r>
      <w:hyperlink r:id="rId12" w:history="1">
        <w:r w:rsidRPr="009D0710">
          <w:rPr>
            <w:rStyle w:val="Collegamentoipertestuale"/>
            <w:rFonts w:ascii="Arial" w:hAnsi="Arial" w:cs="Arial"/>
            <w:color w:val="002060"/>
            <w:sz w:val="22"/>
            <w:szCs w:val="22"/>
          </w:rPr>
          <w:t>marche@pec.figcmarche.it</w:t>
        </w:r>
      </w:hyperlink>
    </w:p>
    <w:p w:rsidR="007C0A10" w:rsidRPr="009D0710" w:rsidRDefault="007C0A10" w:rsidP="007C0A10">
      <w:pPr>
        <w:rPr>
          <w:rFonts w:ascii="Arial" w:hAnsi="Arial" w:cs="Arial"/>
          <w:color w:val="002060"/>
          <w:sz w:val="22"/>
          <w:szCs w:val="22"/>
        </w:rPr>
      </w:pPr>
    </w:p>
    <w:p w:rsidR="007C0A10" w:rsidRPr="009D0710" w:rsidRDefault="007C0A10" w:rsidP="007C0A10">
      <w:pPr>
        <w:rPr>
          <w:rFonts w:ascii="Arial" w:hAnsi="Arial" w:cs="Arial"/>
          <w:color w:val="002060"/>
          <w:sz w:val="22"/>
          <w:szCs w:val="22"/>
        </w:rPr>
      </w:pPr>
      <w:r w:rsidRPr="009D0710">
        <w:rPr>
          <w:rFonts w:ascii="Arial" w:hAnsi="Arial" w:cs="Arial"/>
          <w:color w:val="002060"/>
          <w:sz w:val="22"/>
          <w:szCs w:val="22"/>
        </w:rPr>
        <w:t>Si trascrivono, di seguito, i seguenti recapiti telefonici:</w:t>
      </w:r>
    </w:p>
    <w:p w:rsidR="007C0A10" w:rsidRPr="009D0710" w:rsidRDefault="007C0A10" w:rsidP="007C0A10">
      <w:pPr>
        <w:pStyle w:val="LndNormale1"/>
        <w:rPr>
          <w:color w:val="002060"/>
          <w:szCs w:val="22"/>
        </w:rPr>
      </w:pPr>
      <w:r w:rsidRPr="009D0710">
        <w:rPr>
          <w:color w:val="002060"/>
          <w:szCs w:val="22"/>
        </w:rPr>
        <w:t>Segreteria</w:t>
      </w:r>
      <w:r w:rsidRPr="009D0710">
        <w:rPr>
          <w:color w:val="002060"/>
          <w:szCs w:val="22"/>
        </w:rPr>
        <w:tab/>
      </w:r>
      <w:r w:rsidRPr="009D0710">
        <w:rPr>
          <w:color w:val="002060"/>
          <w:szCs w:val="22"/>
        </w:rPr>
        <w:tab/>
      </w:r>
      <w:r w:rsidRPr="009D0710">
        <w:rPr>
          <w:color w:val="002060"/>
          <w:szCs w:val="22"/>
        </w:rPr>
        <w:tab/>
        <w:t>071/28560404</w:t>
      </w:r>
    </w:p>
    <w:p w:rsidR="007C0A10" w:rsidRPr="009D0710" w:rsidRDefault="007C0A10" w:rsidP="007C0A10">
      <w:pPr>
        <w:pStyle w:val="LndNormale1"/>
        <w:rPr>
          <w:b/>
          <w:color w:val="002060"/>
          <w:sz w:val="18"/>
          <w:szCs w:val="18"/>
        </w:rPr>
      </w:pPr>
      <w:r w:rsidRPr="009D0710">
        <w:rPr>
          <w:color w:val="002060"/>
          <w:szCs w:val="22"/>
        </w:rPr>
        <w:t>Ufficio Amministrazione</w:t>
      </w:r>
      <w:r w:rsidRPr="009D0710">
        <w:rPr>
          <w:color w:val="002060"/>
          <w:szCs w:val="22"/>
        </w:rPr>
        <w:tab/>
        <w:t xml:space="preserve">071/28560322 </w:t>
      </w:r>
    </w:p>
    <w:p w:rsidR="007C0A10" w:rsidRPr="009D0710" w:rsidRDefault="007C0A10" w:rsidP="007C0A10">
      <w:pPr>
        <w:pStyle w:val="LndNormale1"/>
        <w:rPr>
          <w:color w:val="002060"/>
          <w:szCs w:val="22"/>
        </w:rPr>
      </w:pPr>
      <w:r w:rsidRPr="009D0710">
        <w:rPr>
          <w:color w:val="002060"/>
          <w:szCs w:val="22"/>
        </w:rPr>
        <w:t xml:space="preserve">Ufficio Tesseramento </w:t>
      </w:r>
      <w:r w:rsidRPr="009D0710">
        <w:rPr>
          <w:color w:val="002060"/>
          <w:szCs w:val="22"/>
        </w:rPr>
        <w:tab/>
        <w:t xml:space="preserve">071/28560408 </w:t>
      </w:r>
    </w:p>
    <w:p w:rsidR="007C0A10" w:rsidRPr="009D0710" w:rsidRDefault="007C0A10" w:rsidP="007C0A10">
      <w:pPr>
        <w:pStyle w:val="LndNormale1"/>
        <w:rPr>
          <w:color w:val="002060"/>
          <w:szCs w:val="22"/>
        </w:rPr>
      </w:pPr>
      <w:r w:rsidRPr="009D0710">
        <w:rPr>
          <w:color w:val="002060"/>
          <w:szCs w:val="22"/>
        </w:rPr>
        <w:t>Ufficio emissione tessere</w:t>
      </w:r>
      <w:r w:rsidRPr="009D0710">
        <w:rPr>
          <w:color w:val="002060"/>
          <w:szCs w:val="22"/>
        </w:rPr>
        <w:tab/>
        <w:t>071/28560401</w:t>
      </w:r>
    </w:p>
    <w:p w:rsidR="00C40F45" w:rsidRPr="009D0710" w:rsidRDefault="00C40F45" w:rsidP="00F00F9C">
      <w:pPr>
        <w:rPr>
          <w:rFonts w:ascii="Arial" w:hAnsi="Arial" w:cs="Arial"/>
          <w:b/>
          <w:color w:val="002060"/>
          <w:sz w:val="22"/>
          <w:szCs w:val="22"/>
        </w:rPr>
      </w:pPr>
    </w:p>
    <w:p w:rsidR="00E15AB7" w:rsidRDefault="00E15AB7" w:rsidP="00F00F9C">
      <w:pPr>
        <w:rPr>
          <w:rFonts w:ascii="Arial" w:hAnsi="Arial" w:cs="Arial"/>
          <w:b/>
          <w:color w:val="002060"/>
          <w:sz w:val="22"/>
          <w:szCs w:val="22"/>
        </w:rPr>
      </w:pPr>
    </w:p>
    <w:p w:rsidR="005F1094" w:rsidRPr="006474D6" w:rsidRDefault="005F1094" w:rsidP="005F1094">
      <w:pPr>
        <w:pStyle w:val="Comunicato1"/>
      </w:pPr>
      <w:bookmarkStart w:id="12" w:name="_Toc140483286"/>
      <w:r w:rsidRPr="006474D6">
        <w:t>COMUNICAZIONI DELLA DELEGAZIONE PROVINCIALE</w:t>
      </w:r>
      <w:bookmarkEnd w:id="12"/>
    </w:p>
    <w:p w:rsidR="000E49B5" w:rsidRDefault="000E49B5" w:rsidP="0057764C">
      <w:pPr>
        <w:overflowPunct w:val="0"/>
        <w:autoSpaceDE w:val="0"/>
        <w:textAlignment w:val="baseline"/>
        <w:outlineLvl w:val="0"/>
        <w:rPr>
          <w:rFonts w:ascii="Arial" w:hAnsi="Arial" w:cs="Arial"/>
          <w:b/>
          <w:color w:val="002060"/>
          <w:sz w:val="28"/>
          <w:u w:val="single"/>
        </w:rPr>
      </w:pPr>
    </w:p>
    <w:p w:rsidR="000E49B5" w:rsidRPr="000E49B5" w:rsidRDefault="000E49B5" w:rsidP="000E49B5">
      <w:pPr>
        <w:rPr>
          <w:rFonts w:ascii="Arial" w:hAnsi="Arial"/>
          <w:b/>
          <w:color w:val="002060"/>
          <w:sz w:val="28"/>
          <w:szCs w:val="28"/>
          <w:u w:val="single"/>
        </w:rPr>
      </w:pPr>
      <w:r w:rsidRPr="000E49B5">
        <w:rPr>
          <w:rFonts w:ascii="Arial" w:hAnsi="Arial" w:cs="Arial"/>
          <w:b/>
          <w:color w:val="002060"/>
          <w:sz w:val="28"/>
          <w:szCs w:val="28"/>
          <w:u w:val="single"/>
        </w:rPr>
        <w:t>INCONTRO INFORMATIVO/FORMATIVO DECRETO LEGLISLATIVO N.36-2021 (LEGGE LAVORO SPORTIVO)</w:t>
      </w:r>
    </w:p>
    <w:p w:rsidR="000E49B5" w:rsidRPr="000E49B5" w:rsidRDefault="000E49B5" w:rsidP="0057764C">
      <w:pPr>
        <w:overflowPunct w:val="0"/>
        <w:autoSpaceDE w:val="0"/>
        <w:textAlignment w:val="baseline"/>
        <w:outlineLvl w:val="0"/>
        <w:rPr>
          <w:rFonts w:ascii="Arial" w:hAnsi="Arial" w:cs="Arial"/>
          <w:b/>
          <w:color w:val="002060"/>
          <w:sz w:val="28"/>
          <w:u w:val="single"/>
        </w:rPr>
      </w:pPr>
    </w:p>
    <w:p w:rsidR="000E49B5" w:rsidRDefault="000E49B5" w:rsidP="0057764C">
      <w:pPr>
        <w:overflowPunct w:val="0"/>
        <w:autoSpaceDE w:val="0"/>
        <w:textAlignment w:val="baseline"/>
        <w:outlineLvl w:val="0"/>
        <w:rPr>
          <w:rFonts w:ascii="Arial" w:hAnsi="Arial" w:cs="Arial"/>
          <w:b/>
          <w:bCs/>
          <w:color w:val="002060"/>
          <w:sz w:val="22"/>
          <w:szCs w:val="22"/>
        </w:rPr>
      </w:pPr>
      <w:r w:rsidRPr="000E49B5">
        <w:rPr>
          <w:rFonts w:ascii="Arial" w:hAnsi="Arial" w:cs="Arial"/>
          <w:b/>
          <w:bCs/>
          <w:color w:val="002060"/>
          <w:sz w:val="22"/>
          <w:szCs w:val="22"/>
        </w:rPr>
        <w:t xml:space="preserve">La Delegazione Provinciale di Ascoli Piceno in collaborazione con il Comitato Regionale Marche ha indetto per </w:t>
      </w:r>
      <w:r w:rsidRPr="000E49B5">
        <w:rPr>
          <w:rFonts w:ascii="Arial" w:hAnsi="Arial" w:cs="Arial"/>
          <w:b/>
          <w:bCs/>
          <w:color w:val="002060"/>
          <w:sz w:val="22"/>
          <w:szCs w:val="22"/>
          <w:u w:val="single"/>
        </w:rPr>
        <w:t>Venerdì 21 Luglio 2023 alle ore 17.30</w:t>
      </w:r>
      <w:r w:rsidRPr="000E49B5">
        <w:rPr>
          <w:rFonts w:ascii="Arial" w:hAnsi="Arial" w:cs="Arial"/>
          <w:b/>
          <w:bCs/>
          <w:color w:val="002060"/>
          <w:sz w:val="22"/>
          <w:szCs w:val="22"/>
        </w:rPr>
        <w:t xml:space="preserve"> presso la Sala conferenza Piceno </w:t>
      </w:r>
      <w:proofErr w:type="spellStart"/>
      <w:r w:rsidRPr="000E49B5">
        <w:rPr>
          <w:rFonts w:ascii="Arial" w:hAnsi="Arial" w:cs="Arial"/>
          <w:b/>
          <w:bCs/>
          <w:color w:val="002060"/>
          <w:sz w:val="22"/>
          <w:szCs w:val="22"/>
        </w:rPr>
        <w:t>Consind</w:t>
      </w:r>
      <w:proofErr w:type="spellEnd"/>
      <w:r w:rsidRPr="000E49B5">
        <w:rPr>
          <w:rFonts w:ascii="Arial" w:hAnsi="Arial" w:cs="Arial"/>
          <w:b/>
          <w:bCs/>
          <w:color w:val="002060"/>
          <w:sz w:val="22"/>
          <w:szCs w:val="22"/>
        </w:rPr>
        <w:t xml:space="preserve">, Via della Cardatura snc, Ascoli Piceno un incontro tenuto dal Dott. Commercialista Giuliano Sinibaldi che verterà sull’illustrazione della riforma dello sport e del lavoro sportivo. </w:t>
      </w:r>
    </w:p>
    <w:p w:rsidR="000E49B5" w:rsidRDefault="000E49B5" w:rsidP="0057764C">
      <w:pPr>
        <w:overflowPunct w:val="0"/>
        <w:autoSpaceDE w:val="0"/>
        <w:textAlignment w:val="baseline"/>
        <w:outlineLvl w:val="0"/>
        <w:rPr>
          <w:rFonts w:ascii="Arial" w:hAnsi="Arial" w:cs="Arial"/>
          <w:b/>
          <w:bCs/>
          <w:color w:val="002060"/>
          <w:sz w:val="22"/>
          <w:szCs w:val="22"/>
        </w:rPr>
      </w:pPr>
    </w:p>
    <w:p w:rsidR="009D3A50" w:rsidRDefault="009D3A50" w:rsidP="0057764C">
      <w:pPr>
        <w:overflowPunct w:val="0"/>
        <w:autoSpaceDE w:val="0"/>
        <w:textAlignment w:val="baseline"/>
        <w:outlineLvl w:val="0"/>
        <w:rPr>
          <w:rFonts w:ascii="Arial" w:hAnsi="Arial" w:cs="Arial"/>
          <w:b/>
          <w:bCs/>
          <w:color w:val="002060"/>
          <w:sz w:val="22"/>
          <w:szCs w:val="22"/>
        </w:rPr>
      </w:pPr>
      <w:r>
        <w:rPr>
          <w:rFonts w:ascii="Arial" w:hAnsi="Arial" w:cs="Arial"/>
          <w:b/>
          <w:bCs/>
          <w:color w:val="002060"/>
          <w:sz w:val="22"/>
          <w:szCs w:val="22"/>
        </w:rPr>
        <w:t>Si trasmette di seguito il link della posizione della sala Conferenze in cui verrà svolto l’incontro informativo:</w:t>
      </w:r>
    </w:p>
    <w:p w:rsidR="009D3A50" w:rsidRDefault="009D3A50" w:rsidP="0057764C">
      <w:pPr>
        <w:overflowPunct w:val="0"/>
        <w:autoSpaceDE w:val="0"/>
        <w:textAlignment w:val="baseline"/>
        <w:outlineLvl w:val="0"/>
        <w:rPr>
          <w:rFonts w:ascii="Arial" w:hAnsi="Arial" w:cs="Arial"/>
          <w:b/>
          <w:bCs/>
          <w:color w:val="002060"/>
          <w:sz w:val="22"/>
          <w:szCs w:val="22"/>
        </w:rPr>
      </w:pPr>
    </w:p>
    <w:p w:rsidR="009D3A50" w:rsidRDefault="003D5E4C" w:rsidP="00D04126">
      <w:pPr>
        <w:overflowPunct w:val="0"/>
        <w:autoSpaceDE w:val="0"/>
        <w:jc w:val="center"/>
        <w:textAlignment w:val="baseline"/>
        <w:outlineLvl w:val="0"/>
        <w:rPr>
          <w:rFonts w:ascii="Arial" w:hAnsi="Arial" w:cs="Arial"/>
          <w:b/>
          <w:bCs/>
          <w:color w:val="002060"/>
          <w:sz w:val="22"/>
          <w:szCs w:val="22"/>
        </w:rPr>
      </w:pPr>
      <w:hyperlink r:id="rId13" w:history="1">
        <w:r w:rsidR="009D3A50" w:rsidRPr="00655258">
          <w:rPr>
            <w:rStyle w:val="Collegamentoipertestuale"/>
            <w:rFonts w:ascii="Arial" w:hAnsi="Arial" w:cs="Arial"/>
            <w:b/>
            <w:bCs/>
            <w:sz w:val="22"/>
            <w:szCs w:val="22"/>
          </w:rPr>
          <w:t>https://goo.gl/maps/j3hZp9zZuXHyCDpf8</w:t>
        </w:r>
      </w:hyperlink>
    </w:p>
    <w:p w:rsidR="009D3A50" w:rsidRDefault="009D3A50" w:rsidP="0057764C">
      <w:pPr>
        <w:overflowPunct w:val="0"/>
        <w:autoSpaceDE w:val="0"/>
        <w:textAlignment w:val="baseline"/>
        <w:outlineLvl w:val="0"/>
        <w:rPr>
          <w:rFonts w:ascii="Arial" w:hAnsi="Arial" w:cs="Arial"/>
          <w:b/>
          <w:bCs/>
          <w:color w:val="002060"/>
          <w:sz w:val="22"/>
          <w:szCs w:val="22"/>
        </w:rPr>
      </w:pPr>
    </w:p>
    <w:p w:rsidR="000E49B5" w:rsidRPr="000E49B5" w:rsidRDefault="000E49B5" w:rsidP="0057764C">
      <w:pPr>
        <w:overflowPunct w:val="0"/>
        <w:autoSpaceDE w:val="0"/>
        <w:textAlignment w:val="baseline"/>
        <w:outlineLvl w:val="0"/>
        <w:rPr>
          <w:rFonts w:ascii="Arial" w:hAnsi="Arial" w:cs="Arial"/>
          <w:b/>
          <w:bCs/>
          <w:color w:val="002060"/>
          <w:sz w:val="32"/>
          <w:szCs w:val="22"/>
          <w:u w:val="single"/>
        </w:rPr>
      </w:pPr>
      <w:r w:rsidRPr="000E49B5">
        <w:rPr>
          <w:rFonts w:ascii="Arial" w:hAnsi="Arial" w:cs="Arial"/>
          <w:b/>
          <w:bCs/>
          <w:color w:val="002060"/>
          <w:sz w:val="22"/>
          <w:szCs w:val="22"/>
        </w:rPr>
        <w:t>Vista l’assoluta importanza dell’argomento trattato si RACCOMANDA la presenza all’incontro delle singole società</w:t>
      </w:r>
    </w:p>
    <w:p w:rsidR="000E49B5" w:rsidRDefault="000E49B5" w:rsidP="0057764C">
      <w:pPr>
        <w:overflowPunct w:val="0"/>
        <w:autoSpaceDE w:val="0"/>
        <w:textAlignment w:val="baseline"/>
        <w:outlineLvl w:val="0"/>
        <w:rPr>
          <w:rFonts w:ascii="Arial" w:hAnsi="Arial" w:cs="Arial"/>
          <w:b/>
          <w:color w:val="002060"/>
          <w:sz w:val="28"/>
          <w:u w:val="single"/>
        </w:rPr>
      </w:pPr>
    </w:p>
    <w:p w:rsidR="001713F8" w:rsidRDefault="001713F8" w:rsidP="0057764C">
      <w:pPr>
        <w:overflowPunct w:val="0"/>
        <w:autoSpaceDE w:val="0"/>
        <w:textAlignment w:val="baseline"/>
        <w:outlineLvl w:val="0"/>
        <w:rPr>
          <w:rFonts w:ascii="Arial" w:hAnsi="Arial" w:cs="Arial"/>
          <w:b/>
          <w:color w:val="002060"/>
          <w:sz w:val="28"/>
          <w:u w:val="single"/>
        </w:rPr>
      </w:pPr>
    </w:p>
    <w:p w:rsidR="00A650DF" w:rsidRDefault="00A650DF"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F5740C">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7764C" w:rsidRDefault="0057764C" w:rsidP="0057764C">
      <w:pPr>
        <w:overflowPunct w:val="0"/>
        <w:autoSpaceDE w:val="0"/>
        <w:textAlignment w:val="baseline"/>
        <w:rPr>
          <w:rFonts w:ascii="Arial" w:hAnsi="Arial" w:cs="Arial"/>
          <w:b/>
          <w:color w:val="002060"/>
          <w:sz w:val="22"/>
        </w:rPr>
      </w:pPr>
    </w:p>
    <w:p w:rsidR="00E15AB7" w:rsidRDefault="00E15AB7"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3" w:name="_Toc140483287"/>
      <w:r w:rsidRPr="006474D6">
        <w:lastRenderedPageBreak/>
        <w:t>NOTIZIE SU ATTIVITA’ AGONISTICA</w:t>
      </w:r>
      <w:bookmarkEnd w:id="13"/>
    </w:p>
    <w:bookmarkEnd w:id="10"/>
    <w:bookmarkEnd w:id="11"/>
    <w:p w:rsidR="00E15AB7" w:rsidRDefault="00E15AB7" w:rsidP="0063245A">
      <w:pPr>
        <w:pStyle w:val="LndNormale1"/>
        <w:rPr>
          <w:caps/>
          <w:color w:val="002060"/>
          <w:u w:val="single"/>
        </w:rPr>
      </w:pPr>
    </w:p>
    <w:p w:rsidR="000F7E12" w:rsidRDefault="000F7E12" w:rsidP="0063245A">
      <w:pPr>
        <w:pStyle w:val="LndNormale1"/>
        <w:rPr>
          <w:caps/>
          <w:color w:val="002060"/>
          <w:u w:val="single"/>
        </w:rPr>
      </w:pPr>
    </w:p>
    <w:p w:rsidR="000F7E12" w:rsidRDefault="000F7E12" w:rsidP="0063245A">
      <w:pPr>
        <w:pStyle w:val="LndNormale1"/>
        <w:rPr>
          <w:caps/>
          <w:color w:val="002060"/>
          <w:u w:val="single"/>
        </w:rPr>
      </w:pPr>
    </w:p>
    <w:p w:rsidR="00F109F5" w:rsidRPr="006474D6" w:rsidRDefault="00F109F5" w:rsidP="00F109F5">
      <w:pPr>
        <w:pStyle w:val="Comunicato1"/>
      </w:pPr>
      <w:bookmarkStart w:id="14" w:name="_Toc59010405"/>
      <w:bookmarkStart w:id="15" w:name="_Toc140483288"/>
      <w:r w:rsidRPr="006474D6">
        <w:t>ALLEGATI</w:t>
      </w:r>
      <w:bookmarkEnd w:id="14"/>
      <w:bookmarkEnd w:id="15"/>
    </w:p>
    <w:p w:rsidR="00A11CE0" w:rsidRDefault="00A11CE0" w:rsidP="00A11CE0">
      <w:pPr>
        <w:pStyle w:val="LndNormale1"/>
        <w:outlineLvl w:val="0"/>
        <w:rPr>
          <w:b/>
          <w:color w:val="002060"/>
          <w:u w:val="single"/>
        </w:rPr>
      </w:pPr>
    </w:p>
    <w:p w:rsidR="003A3176" w:rsidRPr="00397D6D" w:rsidRDefault="003A3176" w:rsidP="003A3176">
      <w:pPr>
        <w:pStyle w:val="LndNormale1"/>
        <w:numPr>
          <w:ilvl w:val="0"/>
          <w:numId w:val="35"/>
        </w:numPr>
        <w:rPr>
          <w:b/>
          <w:color w:val="002060"/>
          <w:szCs w:val="22"/>
          <w:u w:val="single"/>
        </w:rPr>
      </w:pPr>
      <w:r w:rsidRPr="00397D6D">
        <w:rPr>
          <w:b/>
          <w:color w:val="002060"/>
          <w:szCs w:val="22"/>
          <w:u w:val="single"/>
        </w:rPr>
        <w:t>C.U. n. 39 del 13.07.2023 – STAGIONE SPORTIVA 2023/2024</w:t>
      </w:r>
    </w:p>
    <w:p w:rsidR="00575455" w:rsidRPr="00FA28A3" w:rsidRDefault="00575455" w:rsidP="009F3E6E">
      <w:pPr>
        <w:pStyle w:val="LndNormale1"/>
        <w:ind w:left="360"/>
        <w:outlineLvl w:val="0"/>
        <w:rPr>
          <w:b/>
          <w:color w:val="002060"/>
          <w:szCs w:val="22"/>
          <w:u w:val="single"/>
        </w:rPr>
      </w:pPr>
    </w:p>
    <w:p w:rsidR="00EF5F0C" w:rsidRDefault="00EF5F0C"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FF5384">
        <w:rPr>
          <w:b/>
          <w:color w:val="002060"/>
          <w:u w:val="single"/>
        </w:rPr>
        <w:t>19</w:t>
      </w:r>
      <w:r w:rsidR="00E75FA9">
        <w:rPr>
          <w:b/>
          <w:color w:val="002060"/>
          <w:u w:val="single"/>
        </w:rPr>
        <w:t>/07/2023</w:t>
      </w:r>
      <w:r w:rsidRPr="006474D6">
        <w:rPr>
          <w:b/>
          <w:color w:val="002060"/>
          <w:u w:val="single"/>
        </w:rPr>
        <w:t>.</w:t>
      </w:r>
    </w:p>
    <w:p w:rsidR="00EF5F0C" w:rsidRPr="006474D6" w:rsidRDefault="00EF5F0C" w:rsidP="00C2141E">
      <w:pPr>
        <w:pStyle w:val="LndNormale1"/>
        <w:jc w:val="center"/>
        <w:outlineLvl w:val="0"/>
        <w:rPr>
          <w:b/>
          <w:color w:val="002060"/>
          <w:u w:val="single"/>
        </w:rPr>
      </w:pP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F48" w:rsidRDefault="00291F48">
      <w:r>
        <w:separator/>
      </w:r>
    </w:p>
  </w:endnote>
  <w:endnote w:type="continuationSeparator" w:id="0">
    <w:p w:rsidR="00291F48" w:rsidRDefault="00291F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Cambria"/>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3D5E4C"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3D5E4C"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A650DF">
      <w:rPr>
        <w:rStyle w:val="Numeropagina"/>
        <w:noProof/>
        <w:color w:val="002060"/>
      </w:rPr>
      <w:t>2</w:t>
    </w:r>
    <w:r w:rsidRPr="008A146E">
      <w:rPr>
        <w:rStyle w:val="Numeropagina"/>
        <w:color w:val="002060"/>
      </w:rPr>
      <w:fldChar w:fldCharType="end"/>
    </w:r>
    <w:r w:rsidR="0052501A" w:rsidRPr="008A146E">
      <w:rPr>
        <w:rStyle w:val="Numeropagina"/>
        <w:color w:val="002060"/>
      </w:rPr>
      <w:t xml:space="preserve"> / </w:t>
    </w:r>
    <w:r w:rsidR="00FF5384">
      <w:rPr>
        <w:color w:val="002060"/>
      </w:rPr>
      <w:t>5</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F48" w:rsidRDefault="00291F48">
      <w:r>
        <w:separator/>
      </w:r>
    </w:p>
  </w:footnote>
  <w:footnote w:type="continuationSeparator" w:id="0">
    <w:p w:rsidR="00291F48" w:rsidRDefault="00291F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2">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5">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6">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934A72"/>
    <w:multiLevelType w:val="hybridMultilevel"/>
    <w:tmpl w:val="5CDA9F6C"/>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9">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1626BCD"/>
    <w:multiLevelType w:val="hybridMultilevel"/>
    <w:tmpl w:val="EF704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4C718CD"/>
    <w:multiLevelType w:val="hybridMultilevel"/>
    <w:tmpl w:val="0B2625A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nsid w:val="5BED615C"/>
    <w:multiLevelType w:val="hybridMultilevel"/>
    <w:tmpl w:val="96FE3B2C"/>
    <w:lvl w:ilvl="0" w:tplc="61DA7FC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4421423"/>
    <w:multiLevelType w:val="hybridMultilevel"/>
    <w:tmpl w:val="786E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9896A2F"/>
    <w:multiLevelType w:val="hybridMultilevel"/>
    <w:tmpl w:val="9CC26C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C7D4BC5"/>
    <w:multiLevelType w:val="hybridMultilevel"/>
    <w:tmpl w:val="FE7C79B4"/>
    <w:lvl w:ilvl="0" w:tplc="61DA7FC4">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7570DCE"/>
    <w:multiLevelType w:val="hybridMultilevel"/>
    <w:tmpl w:val="B93EF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23"/>
  </w:num>
  <w:num w:numId="5">
    <w:abstractNumId w:val="36"/>
  </w:num>
  <w:num w:numId="6">
    <w:abstractNumId w:val="22"/>
  </w:num>
  <w:num w:numId="7">
    <w:abstractNumId w:val="19"/>
  </w:num>
  <w:num w:numId="8">
    <w:abstractNumId w:val="9"/>
  </w:num>
  <w:num w:numId="9">
    <w:abstractNumId w:val="10"/>
  </w:num>
  <w:num w:numId="10">
    <w:abstractNumId w:val="13"/>
  </w:num>
  <w:num w:numId="11">
    <w:abstractNumId w:val="3"/>
  </w:num>
  <w:num w:numId="12">
    <w:abstractNumId w:val="20"/>
  </w:num>
  <w:num w:numId="13">
    <w:abstractNumId w:val="15"/>
  </w:num>
  <w:num w:numId="14">
    <w:abstractNumId w:val="30"/>
  </w:num>
  <w:num w:numId="15">
    <w:abstractNumId w:val="31"/>
  </w:num>
  <w:num w:numId="16">
    <w:abstractNumId w:val="17"/>
  </w:num>
  <w:num w:numId="17">
    <w:abstractNumId w:val="32"/>
  </w:num>
  <w:num w:numId="18">
    <w:abstractNumId w:val="1"/>
  </w:num>
  <w:num w:numId="19">
    <w:abstractNumId w:val="26"/>
  </w:num>
  <w:num w:numId="20">
    <w:abstractNumId w:val="5"/>
  </w:num>
  <w:num w:numId="21">
    <w:abstractNumId w:val="29"/>
  </w:num>
  <w:num w:numId="22">
    <w:abstractNumId w:val="8"/>
  </w:num>
  <w:num w:numId="23">
    <w:abstractNumId w:val="16"/>
  </w:num>
  <w:num w:numId="24">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4"/>
  </w:num>
  <w:num w:numId="27">
    <w:abstractNumId w:val="21"/>
  </w:num>
  <w:num w:numId="28">
    <w:abstractNumId w:val="27"/>
  </w:num>
  <w:num w:numId="29">
    <w:abstractNumId w:val="4"/>
  </w:num>
  <w:num w:numId="30">
    <w:abstractNumId w:val="18"/>
  </w:num>
  <w:num w:numId="31">
    <w:abstractNumId w:val="2"/>
  </w:num>
  <w:num w:numId="32">
    <w:abstractNumId w:val="34"/>
  </w:num>
  <w:num w:numId="33">
    <w:abstractNumId w:val="37"/>
  </w:num>
  <w:num w:numId="34">
    <w:abstractNumId w:val="12"/>
  </w:num>
  <w:num w:numId="35">
    <w:abstractNumId w:val="25"/>
  </w:num>
  <w:num w:numId="36">
    <w:abstractNumId w:val="7"/>
  </w:num>
  <w:num w:numId="37">
    <w:abstractNumId w:val="24"/>
  </w:num>
  <w:num w:numId="38">
    <w:abstractNumId w:val="35"/>
  </w:num>
  <w:num w:numId="39">
    <w:abstractNumId w:val="2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487A"/>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4362"/>
    <w:rsid w:val="0017469F"/>
    <w:rsid w:val="001750A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D6D"/>
    <w:rsid w:val="00397EFC"/>
    <w:rsid w:val="003A06D4"/>
    <w:rsid w:val="003A0C84"/>
    <w:rsid w:val="003A0D72"/>
    <w:rsid w:val="003A0EAD"/>
    <w:rsid w:val="003A0F3F"/>
    <w:rsid w:val="003A225D"/>
    <w:rsid w:val="003A23F6"/>
    <w:rsid w:val="003A289F"/>
    <w:rsid w:val="003A3176"/>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BEA"/>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DBA"/>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9FF"/>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3B6F"/>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678C2"/>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226E"/>
    <w:rsid w:val="009D2A42"/>
    <w:rsid w:val="009D2F6A"/>
    <w:rsid w:val="009D30C0"/>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1FA"/>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6C6"/>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3F40"/>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1BE8"/>
    <w:rsid w:val="00EC225F"/>
    <w:rsid w:val="00EC2522"/>
    <w:rsid w:val="00EC2A94"/>
    <w:rsid w:val="00EC3A0B"/>
    <w:rsid w:val="00EC3D81"/>
    <w:rsid w:val="00EC3FAB"/>
    <w:rsid w:val="00EC407B"/>
    <w:rsid w:val="00EC4D9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384"/>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UnresolvedMention">
    <w:name w:val="Unresolved Mention"/>
    <w:basedOn w:val="Carpredefinitoparagrafo"/>
    <w:uiPriority w:val="99"/>
    <w:semiHidden/>
    <w:unhideWhenUsed/>
    <w:rsid w:val="009D3A5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goo.gl/maps/j3hZp9zZuXHyCDpf8"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he@pec.figcmarche.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lnd.marche01@fig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nd.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80160-40AC-47BF-9D13-46CF711A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2041</Words>
  <Characters>11638</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13652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cp:revision>
  <cp:lastPrinted>2022-06-22T14:56:00Z</cp:lastPrinted>
  <dcterms:created xsi:type="dcterms:W3CDTF">2023-07-19T13:17:00Z</dcterms:created>
  <dcterms:modified xsi:type="dcterms:W3CDTF">2023-07-19T13:17:00Z</dcterms:modified>
</cp:coreProperties>
</file>