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82952">
              <w:rPr>
                <w:rFonts w:ascii="Arial" w:hAnsi="Arial" w:cs="Arial"/>
                <w:color w:val="002060"/>
                <w:sz w:val="40"/>
                <w:szCs w:val="40"/>
              </w:rPr>
              <w:t>48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82952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Default="00997A70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1943F8">
        <w:rPr>
          <w:noProof/>
        </w:rPr>
        <w:t>SOMMARIO</w:t>
      </w:r>
      <w:r w:rsidR="001943F8">
        <w:rPr>
          <w:noProof/>
        </w:rPr>
        <w:tab/>
      </w:r>
      <w:r>
        <w:rPr>
          <w:noProof/>
        </w:rPr>
        <w:fldChar w:fldCharType="begin"/>
      </w:r>
      <w:r w:rsidR="001943F8">
        <w:rPr>
          <w:noProof/>
        </w:rPr>
        <w:instrText xml:space="preserve"> PAGEREF _Toc151562811 \h </w:instrText>
      </w:r>
      <w:r>
        <w:rPr>
          <w:noProof/>
        </w:rPr>
      </w:r>
      <w:r>
        <w:rPr>
          <w:noProof/>
        </w:rPr>
        <w:fldChar w:fldCharType="separate"/>
      </w:r>
      <w:r w:rsidR="001943F8">
        <w:rPr>
          <w:noProof/>
        </w:rPr>
        <w:t>1</w:t>
      </w:r>
      <w:r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_Toc151562812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1</w:t>
      </w:r>
      <w:r w:rsidR="00997A70"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_Toc151562813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1</w:t>
      </w:r>
      <w:r w:rsidR="00997A70"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_Toc151562814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3</w:t>
      </w:r>
      <w:r w:rsidR="00997A70"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NOTIZIE SU ATTIVITA’ AGONISTICA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_Toc151562815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5</w:t>
      </w:r>
      <w:r w:rsidR="00997A70"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ERRATA CORRIGE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_Toc151562816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27</w:t>
      </w:r>
      <w:r w:rsidR="00997A70">
        <w:rPr>
          <w:noProof/>
        </w:rPr>
        <w:fldChar w:fldCharType="end"/>
      </w:r>
    </w:p>
    <w:p w:rsidR="001943F8" w:rsidRDefault="001943F8">
      <w:pPr>
        <w:pStyle w:val="Sommario1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997A70">
        <w:rPr>
          <w:noProof/>
        </w:rPr>
        <w:fldChar w:fldCharType="begin"/>
      </w:r>
      <w:r>
        <w:rPr>
          <w:noProof/>
        </w:rPr>
        <w:instrText xml:space="preserve"> PAGEREF _Toc151562817 \h </w:instrText>
      </w:r>
      <w:r w:rsidR="00997A70">
        <w:rPr>
          <w:noProof/>
        </w:rPr>
      </w:r>
      <w:r w:rsidR="00997A70">
        <w:rPr>
          <w:noProof/>
        </w:rPr>
        <w:fldChar w:fldCharType="separate"/>
      </w:r>
      <w:r>
        <w:rPr>
          <w:noProof/>
        </w:rPr>
        <w:t>27</w:t>
      </w:r>
      <w:r w:rsidR="00997A70">
        <w:rPr>
          <w:noProof/>
        </w:rPr>
        <w:fldChar w:fldCharType="end"/>
      </w:r>
    </w:p>
    <w:p w:rsidR="006218C9" w:rsidRDefault="00997A70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943F8">
        <w:rPr>
          <w:rFonts w:ascii="Arial" w:hAnsi="Arial" w:cs="Arial"/>
          <w:b/>
          <w:color w:val="002060"/>
          <w:sz w:val="28"/>
          <w:szCs w:val="28"/>
          <w:u w:val="single"/>
        </w:rPr>
        <w:t>QUESTIONARIO SU TUTELA MEDICA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color w:val="002060"/>
          <w:sz w:val="22"/>
          <w:szCs w:val="22"/>
        </w:rPr>
        <w:t xml:space="preserve">Con riferimento a quanto in oggetto, già pubblicato nei CC.UU. n. 73 del 25.10.2023 e n. 91 del 15.11.2023, si comunica che il questionario sarà disponibile fino a tutto il </w:t>
      </w:r>
      <w:r w:rsidRPr="001943F8">
        <w:rPr>
          <w:rFonts w:ascii="Arial" w:hAnsi="Arial" w:cs="Arial"/>
          <w:b/>
          <w:color w:val="002060"/>
          <w:sz w:val="22"/>
          <w:szCs w:val="22"/>
          <w:u w:val="single"/>
        </w:rPr>
        <w:t>30 novembre 2023</w:t>
      </w:r>
      <w:r w:rsidRPr="001943F8">
        <w:rPr>
          <w:rFonts w:ascii="Arial" w:hAnsi="Arial" w:cs="Arial"/>
          <w:color w:val="002060"/>
          <w:sz w:val="22"/>
          <w:szCs w:val="22"/>
        </w:rPr>
        <w:t>.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color w:val="002060"/>
          <w:sz w:val="22"/>
          <w:szCs w:val="22"/>
        </w:rPr>
        <w:t>Si invitano pertanto le Società, che ancora non avessero provveduto, alla compilazione del questionario, che si ricorda garantisce l’anonimato della compilatrice, utilizzando il link:</w:t>
      </w:r>
    </w:p>
    <w:p w:rsidR="001943F8" w:rsidRPr="001943F8" w:rsidRDefault="00997A70" w:rsidP="001943F8">
      <w:pPr>
        <w:rPr>
          <w:rStyle w:val="Collegamentoipertestuale"/>
          <w:rFonts w:ascii="Arial" w:hAnsi="Arial" w:cs="Arial"/>
          <w:color w:val="002060"/>
          <w:sz w:val="22"/>
          <w:szCs w:val="22"/>
        </w:rPr>
      </w:pPr>
      <w:hyperlink r:id="rId9" w:history="1">
        <w:r w:rsidR="001943F8" w:rsidRPr="001943F8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https://forms.office.com/e/QA3LnHGUeN</w:t>
        </w:r>
      </w:hyperlink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</w:p>
    <w:p w:rsidR="001943F8" w:rsidRPr="001943F8" w:rsidRDefault="001943F8" w:rsidP="001943F8">
      <w:pPr>
        <w:pStyle w:val="LndNormale1"/>
        <w:rPr>
          <w:b/>
          <w:color w:val="002060"/>
          <w:sz w:val="28"/>
          <w:szCs w:val="28"/>
          <w:u w:val="single"/>
        </w:rPr>
      </w:pPr>
      <w:r w:rsidRPr="001943F8">
        <w:rPr>
          <w:b/>
          <w:color w:val="002060"/>
          <w:sz w:val="28"/>
          <w:szCs w:val="28"/>
          <w:u w:val="single"/>
        </w:rPr>
        <w:t>CIRCOLARE N. 26 DEL 20.11.2023</w:t>
      </w:r>
    </w:p>
    <w:p w:rsidR="001943F8" w:rsidRPr="001943F8" w:rsidRDefault="001943F8" w:rsidP="001943F8">
      <w:pPr>
        <w:pStyle w:val="LndNormale1"/>
        <w:rPr>
          <w:color w:val="002060"/>
        </w:rPr>
      </w:pPr>
      <w:r w:rsidRPr="001943F8">
        <w:rPr>
          <w:color w:val="002060"/>
        </w:rPr>
        <w:t>Si trasmette, per opportuna conoscenza, la copia della circolare n. 30-2023 elaborata dal Centro Studi Tributari della L.N.D. avente per oggetto:</w:t>
      </w:r>
    </w:p>
    <w:p w:rsidR="001943F8" w:rsidRPr="001943F8" w:rsidRDefault="001943F8" w:rsidP="001943F8">
      <w:pPr>
        <w:pStyle w:val="LndNormale1"/>
        <w:rPr>
          <w:b/>
          <w:i/>
          <w:color w:val="002060"/>
        </w:rPr>
      </w:pPr>
      <w:r w:rsidRPr="001943F8">
        <w:rPr>
          <w:b/>
          <w:i/>
          <w:color w:val="002060"/>
        </w:rPr>
        <w:t>“Norma di proproga al 30 novembre 2023 degli adempimenti contributivi per i contratti di collaborazione coordinata e continuativa di lavoro sportivo – Approvazione in prima lettura del Senato”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</w:p>
    <w:p w:rsidR="001943F8" w:rsidRPr="001943F8" w:rsidRDefault="001943F8" w:rsidP="001943F8">
      <w:pPr>
        <w:pStyle w:val="LndNormale1"/>
        <w:rPr>
          <w:b/>
          <w:color w:val="002060"/>
          <w:sz w:val="28"/>
          <w:szCs w:val="28"/>
          <w:u w:val="single"/>
        </w:rPr>
      </w:pPr>
      <w:r w:rsidRPr="001943F8">
        <w:rPr>
          <w:b/>
          <w:color w:val="002060"/>
          <w:sz w:val="28"/>
          <w:szCs w:val="28"/>
          <w:u w:val="single"/>
        </w:rPr>
        <w:t>CIRCOLARE N. 27 DEL 20.11.2023</w:t>
      </w:r>
    </w:p>
    <w:p w:rsidR="001943F8" w:rsidRPr="001943F8" w:rsidRDefault="001943F8" w:rsidP="001943F8">
      <w:pPr>
        <w:pStyle w:val="LndNormale1"/>
        <w:rPr>
          <w:color w:val="002060"/>
        </w:rPr>
      </w:pPr>
      <w:r w:rsidRPr="001943F8">
        <w:rPr>
          <w:color w:val="002060"/>
        </w:rPr>
        <w:t>Si trasmette, per opportuna conoscenza, la copia della circolare n. 31-2023 elaborata dal Centro Studi Tributari della L.N.D. avente per oggetto:</w:t>
      </w:r>
    </w:p>
    <w:p w:rsidR="001943F8" w:rsidRPr="001943F8" w:rsidRDefault="001943F8" w:rsidP="001943F8">
      <w:pPr>
        <w:pStyle w:val="LndNormale1"/>
        <w:rPr>
          <w:b/>
          <w:i/>
          <w:color w:val="002060"/>
        </w:rPr>
      </w:pPr>
      <w:r w:rsidRPr="001943F8">
        <w:rPr>
          <w:b/>
          <w:i/>
          <w:color w:val="002060"/>
        </w:rPr>
        <w:t>“Art. 28 D.Lgs n. 36 del 28 febbraio 2021 – Comunicazione di inizio rapporto di lavoro sportivo dilettantistico – Decretoi del Ministro per lo Sport e i Giovani del 27 ottobre, pubblicato il 16 novembre 2023”</w:t>
      </w:r>
    </w:p>
    <w:p w:rsidR="008B6226" w:rsidRDefault="008B6226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1943F8" w:rsidRDefault="001943F8" w:rsidP="001943F8">
      <w:pPr>
        <w:rPr>
          <w:rFonts w:ascii="Arial" w:hAnsi="Arial" w:cs="Arial"/>
          <w:sz w:val="22"/>
          <w:szCs w:val="22"/>
        </w:rPr>
      </w:pP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943F8">
        <w:rPr>
          <w:rFonts w:ascii="Arial" w:hAnsi="Arial" w:cs="Arial"/>
          <w:b/>
          <w:color w:val="002060"/>
          <w:sz w:val="28"/>
          <w:szCs w:val="28"/>
          <w:u w:val="single"/>
        </w:rPr>
        <w:t>GIORNATA INTERNAZIONALE CONTRO LA VIOLENZA SULLE DONNE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Si informa che la Lega Nazionale Dilettanti ha aderito alla Giornata internazionale contro la violenza sulle donne che ricorrerà il 25 novembre 2023.</w:t>
      </w: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A tale riguardo si invitano le Società a svolgere idonea attività divulgativa e a voler trasmettere con l’ausilio di uno speaker e/o di un impianto audio all’interno degli impianti sportivi – ove possibile – i contenuti dell’accluso messaggio in occasione di tutte le gare in programma nelle giornate dal 24 novembre al 26 novembre 2023.</w:t>
      </w: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In allegato al presente Comunicato Ufficiale si trasmette la targa adesiva contenente il “</w:t>
      </w:r>
      <w:proofErr w:type="spellStart"/>
      <w:r w:rsidRPr="001943F8">
        <w:rPr>
          <w:rFonts w:ascii="Arial" w:hAnsi="Arial" w:cs="Arial"/>
          <w:b/>
          <w:color w:val="002060"/>
          <w:sz w:val="22"/>
          <w:szCs w:val="22"/>
        </w:rPr>
        <w:t>QrCode</w:t>
      </w:r>
      <w:proofErr w:type="spellEnd"/>
      <w:r w:rsidRPr="001943F8">
        <w:rPr>
          <w:rFonts w:ascii="Arial" w:hAnsi="Arial" w:cs="Arial"/>
          <w:b/>
          <w:color w:val="002060"/>
          <w:sz w:val="22"/>
          <w:szCs w:val="22"/>
        </w:rPr>
        <w:t>” che rimanda alla pagina allestita “ad hoc” per la giornata contro la violenza sulle donne con l’invito alle Società di stamparla (in formato 10x15 come indicato sul file) e pregandole ad allestire, ove possibile, dei seggiolini rossi all’interno del proprio impianto come segno permanente in ricordo delle vittime di femminicidio, fissando sugli stessi tale targa.</w:t>
      </w: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Si invitano tutti gli atleti e le atlete a scendere in campo, come ormai d’abitudine in questa importante ricorrenza, con il segno del colore rosso sotto l’occhio.</w:t>
      </w: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Si comunica infine che la L.N.D. ha reso disponibile sulle proprie piattaforme social anche un video illustrativo che aiuterà le Società ad adibire correttamente seggiolini e targhe e che, allo stesso tempo, lancerà “un contest” per tutte le squadre che vorranno aderire.</w:t>
      </w:r>
    </w:p>
    <w:p w:rsidR="001943F8" w:rsidRPr="001943F8" w:rsidRDefault="001943F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943F8" w:rsidRPr="001943F8" w:rsidRDefault="001943F8" w:rsidP="001943F8">
      <w:pPr>
        <w:pStyle w:val="LndNormale1"/>
        <w:rPr>
          <w:b/>
          <w:color w:val="002060"/>
          <w:sz w:val="28"/>
          <w:szCs w:val="28"/>
          <w:u w:val="single"/>
        </w:rPr>
      </w:pPr>
      <w:r w:rsidRPr="001943F8">
        <w:rPr>
          <w:b/>
          <w:color w:val="002060"/>
          <w:sz w:val="28"/>
          <w:szCs w:val="28"/>
          <w:u w:val="single"/>
        </w:rPr>
        <w:t>SVINCOLI EX ART. 117 BIS NOIF</w:t>
      </w:r>
    </w:p>
    <w:p w:rsidR="001943F8" w:rsidRPr="001943F8" w:rsidRDefault="001943F8" w:rsidP="001943F8">
      <w:pPr>
        <w:pStyle w:val="LndNormale1"/>
        <w:rPr>
          <w:color w:val="002060"/>
        </w:rPr>
      </w:pPr>
    </w:p>
    <w:p w:rsidR="001943F8" w:rsidRPr="001943F8" w:rsidRDefault="001943F8" w:rsidP="001943F8">
      <w:pPr>
        <w:pStyle w:val="LndNormale1"/>
        <w:rPr>
          <w:color w:val="002060"/>
        </w:rPr>
      </w:pPr>
      <w:r w:rsidRPr="001943F8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:rsidR="001943F8" w:rsidRPr="001943F8" w:rsidRDefault="001943F8" w:rsidP="001943F8">
      <w:pPr>
        <w:pStyle w:val="LndNormale1"/>
        <w:rPr>
          <w:color w:val="002060"/>
        </w:rPr>
      </w:pPr>
      <w:r w:rsidRPr="001943F8">
        <w:rPr>
          <w:color w:val="002060"/>
        </w:rPr>
        <w:t>Vista la documentazione deposititata a mezzo PEC al Comitato Regionale Marche, si dichiarano svincolati i seguenti calciatori:</w:t>
      </w:r>
    </w:p>
    <w:p w:rsidR="001943F8" w:rsidRPr="001943F8" w:rsidRDefault="001943F8" w:rsidP="001943F8">
      <w:pPr>
        <w:pStyle w:val="LndNormale1"/>
        <w:rPr>
          <w:color w:val="002060"/>
        </w:rPr>
      </w:pPr>
    </w:p>
    <w:tbl>
      <w:tblPr>
        <w:tblStyle w:val="Grigliatabella"/>
        <w:tblW w:w="5000" w:type="pct"/>
        <w:tblLook w:val="04A0"/>
      </w:tblPr>
      <w:tblGrid>
        <w:gridCol w:w="1270"/>
        <w:gridCol w:w="2572"/>
        <w:gridCol w:w="1308"/>
        <w:gridCol w:w="1269"/>
        <w:gridCol w:w="3719"/>
      </w:tblGrid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jc w:val="center"/>
              <w:rPr>
                <w:b/>
                <w:color w:val="002060"/>
              </w:rPr>
            </w:pPr>
            <w:r w:rsidRPr="001943F8">
              <w:rPr>
                <w:b/>
                <w:color w:val="002060"/>
              </w:rPr>
              <w:t>Matricola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jc w:val="center"/>
              <w:rPr>
                <w:b/>
                <w:color w:val="002060"/>
              </w:rPr>
            </w:pPr>
            <w:r w:rsidRPr="001943F8">
              <w:rPr>
                <w:b/>
                <w:color w:val="002060"/>
              </w:rPr>
              <w:t>Calciatore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jc w:val="center"/>
              <w:rPr>
                <w:b/>
                <w:color w:val="002060"/>
              </w:rPr>
            </w:pPr>
            <w:r w:rsidRPr="001943F8">
              <w:rPr>
                <w:b/>
                <w:color w:val="002060"/>
              </w:rPr>
              <w:t>Nascita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jc w:val="left"/>
              <w:rPr>
                <w:b/>
                <w:color w:val="002060"/>
              </w:rPr>
            </w:pPr>
            <w:r w:rsidRPr="001943F8">
              <w:rPr>
                <w:b/>
                <w:color w:val="002060"/>
              </w:rPr>
              <w:t>Matricola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jc w:val="center"/>
              <w:rPr>
                <w:b/>
                <w:color w:val="002060"/>
              </w:rPr>
            </w:pPr>
            <w:r w:rsidRPr="001943F8">
              <w:rPr>
                <w:b/>
                <w:color w:val="002060"/>
              </w:rPr>
              <w:t>Società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5372063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ANGELOZZI PAOLO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25.01.2001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914.465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POL.   CASTIGNANO A.S.D.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3819021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BERRETTONI MATTEO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24.12.1990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63.497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A.S.D. S.CLAUDIO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3870798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CHIAPPA NICHOLAS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29.05.1998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918.934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A.S.D. CASTELBELLINO CALCIO 5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5443493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DI FILIPPO MARCO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22.06.1997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700007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A.S.D. FOLGORE CASTELRAIMON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3737739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GALLI GUIDO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19.09.1987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75.969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U.S.D. SANGIORGESE M.RUBBIA</w:t>
            </w:r>
          </w:p>
        </w:tc>
      </w:tr>
      <w:tr w:rsidR="001943F8" w:rsidRPr="001943F8" w:rsidTr="001943F8"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4167945</w:t>
            </w:r>
          </w:p>
        </w:tc>
        <w:tc>
          <w:tcPr>
            <w:tcW w:w="1268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MONNO MICHELE</w:t>
            </w:r>
          </w:p>
        </w:tc>
        <w:tc>
          <w:tcPr>
            <w:tcW w:w="645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21.09.1993</w:t>
            </w:r>
          </w:p>
        </w:tc>
        <w:tc>
          <w:tcPr>
            <w:tcW w:w="626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918.900</w:t>
            </w:r>
          </w:p>
        </w:tc>
        <w:tc>
          <w:tcPr>
            <w:tcW w:w="1834" w:type="pct"/>
          </w:tcPr>
          <w:p w:rsidR="001943F8" w:rsidRPr="001943F8" w:rsidRDefault="001943F8" w:rsidP="00EE7115">
            <w:pPr>
              <w:pStyle w:val="LndNormale1"/>
              <w:rPr>
                <w:color w:val="002060"/>
                <w:sz w:val="20"/>
              </w:rPr>
            </w:pPr>
            <w:r w:rsidRPr="001943F8">
              <w:rPr>
                <w:color w:val="002060"/>
                <w:sz w:val="20"/>
              </w:rPr>
              <w:t>A.S.D. SASSOFERRATO GENGA</w:t>
            </w:r>
          </w:p>
        </w:tc>
      </w:tr>
    </w:tbl>
    <w:p w:rsidR="001943F8" w:rsidRPr="001943F8" w:rsidRDefault="001943F8" w:rsidP="001943F8">
      <w:pPr>
        <w:pStyle w:val="LndNormale1"/>
        <w:rPr>
          <w:color w:val="002060"/>
        </w:rPr>
      </w:pPr>
    </w:p>
    <w:p w:rsidR="001943F8" w:rsidRPr="001943F8" w:rsidRDefault="001943F8" w:rsidP="001943F8">
      <w:pPr>
        <w:pStyle w:val="LndNormale1"/>
        <w:rPr>
          <w:b/>
          <w:color w:val="002060"/>
        </w:rPr>
      </w:pPr>
    </w:p>
    <w:p w:rsidR="001943F8" w:rsidRPr="001943F8" w:rsidRDefault="001943F8" w:rsidP="001943F8">
      <w:pPr>
        <w:pStyle w:val="LndNormale1"/>
        <w:jc w:val="left"/>
        <w:rPr>
          <w:rFonts w:cs="Arial"/>
          <w:b/>
          <w:color w:val="002060"/>
          <w:sz w:val="28"/>
          <w:szCs w:val="28"/>
          <w:u w:val="single"/>
        </w:rPr>
      </w:pPr>
      <w:r w:rsidRPr="001943F8">
        <w:rPr>
          <w:rFonts w:cs="Arial"/>
          <w:b/>
          <w:color w:val="002060"/>
          <w:sz w:val="28"/>
          <w:szCs w:val="28"/>
          <w:u w:val="single"/>
        </w:rPr>
        <w:t>BENEMERENZE SPORTIVE 2023</w:t>
      </w:r>
    </w:p>
    <w:p w:rsidR="001943F8" w:rsidRPr="001943F8" w:rsidRDefault="001943F8" w:rsidP="001943F8">
      <w:pPr>
        <w:pStyle w:val="LndNormale1"/>
        <w:jc w:val="left"/>
        <w:rPr>
          <w:rFonts w:cs="Arial"/>
          <w:color w:val="002060"/>
          <w:szCs w:val="22"/>
        </w:rPr>
      </w:pPr>
    </w:p>
    <w:p w:rsidR="001943F8" w:rsidRPr="001943F8" w:rsidRDefault="001943F8" w:rsidP="001943F8">
      <w:pPr>
        <w:pStyle w:val="LndNormale1"/>
        <w:rPr>
          <w:rFonts w:cs="Arial"/>
          <w:color w:val="002060"/>
          <w:szCs w:val="22"/>
        </w:rPr>
      </w:pPr>
      <w:r w:rsidRPr="001943F8">
        <w:rPr>
          <w:rFonts w:cs="Arial"/>
          <w:color w:val="002060"/>
          <w:szCs w:val="22"/>
        </w:rPr>
        <w:t>Sabato 25 novembre 2023 presso l’Hotel Holiday Inn Rome (Roma), presenti le più alte cariche federali, si terrà la cerimonia delle Benemerenze sportive della Lega Nazionale Dilettanti.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color w:val="002060"/>
          <w:sz w:val="22"/>
          <w:szCs w:val="22"/>
        </w:rPr>
        <w:t xml:space="preserve">Di seguito i nominativi delle Società e dei Dirigenti premiandi, proposti dal Comitato Regionale Marche: 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lastRenderedPageBreak/>
        <w:t>POL. VIRIDISSIMA APECCHIO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 per 100 anni attività;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U.S.D. FALCO ACQUALAGNA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 per 75 anni attività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A.S.D. FOLGORE CASTELRAIMONDO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 per 50 anni attività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BEDINOTT Luigi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 – Componente Delegazione provinciale Pesaro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>CESARETTI Luigi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 – Componente Delegazione provinciale Ancona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 xml:space="preserve">ALBANESI Bruno – </w:t>
      </w:r>
      <w:r w:rsidRPr="001943F8">
        <w:rPr>
          <w:rFonts w:ascii="Arial" w:hAnsi="Arial" w:cs="Arial"/>
          <w:color w:val="002060"/>
          <w:sz w:val="22"/>
          <w:szCs w:val="22"/>
        </w:rPr>
        <w:t>Dirigente</w:t>
      </w:r>
      <w:r w:rsidRPr="001943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1943F8">
        <w:rPr>
          <w:rFonts w:ascii="Arial" w:hAnsi="Arial" w:cs="Arial"/>
          <w:color w:val="002060"/>
          <w:sz w:val="22"/>
          <w:szCs w:val="22"/>
        </w:rPr>
        <w:t xml:space="preserve">A.S.D. Borgo </w:t>
      </w:r>
      <w:proofErr w:type="spellStart"/>
      <w:r w:rsidRPr="001943F8">
        <w:rPr>
          <w:rFonts w:ascii="Arial" w:hAnsi="Arial" w:cs="Arial"/>
          <w:color w:val="002060"/>
          <w:sz w:val="22"/>
          <w:szCs w:val="22"/>
        </w:rPr>
        <w:t>Minonna</w:t>
      </w:r>
      <w:proofErr w:type="spellEnd"/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 xml:space="preserve">ANIBALDI Sergio – </w:t>
      </w:r>
      <w:r w:rsidRPr="001943F8">
        <w:rPr>
          <w:rFonts w:ascii="Arial" w:hAnsi="Arial" w:cs="Arial"/>
          <w:color w:val="002060"/>
          <w:sz w:val="22"/>
          <w:szCs w:val="22"/>
        </w:rPr>
        <w:t>Dirigente CUS Camerino ASD</w:t>
      </w:r>
    </w:p>
    <w:p w:rsidR="001943F8" w:rsidRPr="001943F8" w:rsidRDefault="001943F8" w:rsidP="001943F8">
      <w:pPr>
        <w:rPr>
          <w:rFonts w:ascii="Arial" w:hAnsi="Arial" w:cs="Arial"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 xml:space="preserve">BRAVI Graziano </w:t>
      </w:r>
      <w:r w:rsidRPr="001943F8">
        <w:rPr>
          <w:rFonts w:ascii="Arial" w:hAnsi="Arial" w:cs="Arial"/>
          <w:color w:val="002060"/>
          <w:sz w:val="22"/>
          <w:szCs w:val="22"/>
        </w:rPr>
        <w:t>– Presidente ASD Recanati Calcio a 5</w:t>
      </w:r>
    </w:p>
    <w:p w:rsidR="001943F8" w:rsidRPr="001943F8" w:rsidRDefault="001943F8" w:rsidP="001943F8">
      <w:pPr>
        <w:rPr>
          <w:rFonts w:ascii="Arial" w:hAnsi="Arial" w:cs="Arial"/>
          <w:b/>
          <w:color w:val="002060"/>
          <w:sz w:val="22"/>
          <w:szCs w:val="22"/>
        </w:rPr>
      </w:pPr>
      <w:r w:rsidRPr="001943F8">
        <w:rPr>
          <w:rFonts w:ascii="Arial" w:hAnsi="Arial" w:cs="Arial"/>
          <w:b/>
          <w:color w:val="002060"/>
          <w:sz w:val="22"/>
          <w:szCs w:val="22"/>
        </w:rPr>
        <w:t xml:space="preserve">CEROLINI Valerio </w:t>
      </w:r>
      <w:r w:rsidRPr="001943F8">
        <w:rPr>
          <w:rFonts w:ascii="Arial" w:hAnsi="Arial" w:cs="Arial"/>
          <w:color w:val="002060"/>
          <w:sz w:val="22"/>
          <w:szCs w:val="22"/>
        </w:rPr>
        <w:t>– Dirigente Civitanovese Calcio</w:t>
      </w:r>
    </w:p>
    <w:p w:rsidR="001943F8" w:rsidRDefault="001943F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943F8" w:rsidRDefault="001943F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D7008" w:rsidRPr="00CB65A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bookmarkStart w:id="12" w:name="_Hlk143085153"/>
      <w:r w:rsidRPr="00CB65A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376D79" w:rsidRPr="003A1B61" w:rsidRDefault="00376D79" w:rsidP="00376D7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376D79" w:rsidRDefault="00376D79" w:rsidP="004A1DA1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4A1DA1" w:rsidRPr="00EF70F5" w:rsidRDefault="004A1DA1" w:rsidP="004A1DA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F70F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4A1DA1" w:rsidRPr="00EF70F5" w:rsidRDefault="004A1DA1" w:rsidP="004A1DA1">
      <w:pPr>
        <w:rPr>
          <w:rFonts w:ascii="Arial" w:hAnsi="Arial" w:cs="Arial"/>
          <w:bCs/>
          <w:color w:val="002060"/>
        </w:rPr>
      </w:pPr>
    </w:p>
    <w:p w:rsidR="004A1DA1" w:rsidRPr="00EF70F5" w:rsidRDefault="004A1DA1" w:rsidP="004A1DA1">
      <w:pPr>
        <w:rPr>
          <w:rFonts w:ascii="Arial" w:hAnsi="Arial" w:cs="Arial"/>
          <w:b/>
          <w:color w:val="002060"/>
          <w:sz w:val="22"/>
          <w:szCs w:val="22"/>
        </w:rPr>
      </w:pPr>
      <w:r w:rsidRPr="00EF70F5">
        <w:rPr>
          <w:rFonts w:ascii="Arial" w:hAnsi="Arial" w:cs="Arial"/>
          <w:bCs/>
          <w:color w:val="002060"/>
          <w:sz w:val="22"/>
          <w:szCs w:val="22"/>
        </w:rPr>
        <w:t xml:space="preserve">Mercoledì 6 dicembre 2023 </w:t>
      </w:r>
      <w:r w:rsidRPr="00EF70F5">
        <w:rPr>
          <w:rFonts w:ascii="Arial" w:hAnsi="Arial" w:cs="Arial"/>
          <w:color w:val="002060"/>
          <w:sz w:val="22"/>
          <w:szCs w:val="22"/>
        </w:rPr>
        <w:t xml:space="preserve">alle ore 18.00, presso Sala Parrocchiale S.S. Simone e Giuda-Monticelli, organizzato dalla Società </w:t>
      </w:r>
      <w:r w:rsidRPr="00761C33">
        <w:rPr>
          <w:rFonts w:ascii="Arial" w:hAnsi="Arial" w:cs="Arial"/>
          <w:b/>
          <w:color w:val="002060"/>
          <w:sz w:val="22"/>
          <w:szCs w:val="22"/>
        </w:rPr>
        <w:t xml:space="preserve">SSD MONTICELLI </w:t>
      </w:r>
      <w:r w:rsidR="00761C33" w:rsidRPr="00761C33">
        <w:rPr>
          <w:rFonts w:ascii="Arial" w:hAnsi="Arial" w:cs="Arial"/>
          <w:b/>
          <w:color w:val="002060"/>
          <w:sz w:val="22"/>
          <w:szCs w:val="22"/>
        </w:rPr>
        <w:t>CALCIO SRL</w:t>
      </w:r>
      <w:r w:rsidR="00761C33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EF70F5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EF70F5">
        <w:rPr>
          <w:rFonts w:ascii="Arial" w:hAnsi="Arial" w:cs="Arial"/>
          <w:b/>
          <w:color w:val="002060"/>
          <w:sz w:val="22"/>
          <w:szCs w:val="22"/>
        </w:rPr>
        <w:t xml:space="preserve"> “IL REGOLAMENTO S.G.S. ED ARBITRAGGIO”</w:t>
      </w:r>
    </w:p>
    <w:p w:rsidR="004A1DA1" w:rsidRPr="00EF70F5" w:rsidRDefault="004A1DA1" w:rsidP="004A1DA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4A1DA1" w:rsidRPr="00EF70F5" w:rsidRDefault="004A1DA1" w:rsidP="004A1DA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F70F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EF70F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4A1DA1" w:rsidRPr="00EF70F5" w:rsidRDefault="004A1DA1" w:rsidP="004A1DA1">
      <w:pPr>
        <w:pStyle w:val="Paragrafoelenco"/>
        <w:numPr>
          <w:ilvl w:val="0"/>
          <w:numId w:val="41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EF70F5">
        <w:rPr>
          <w:rFonts w:ascii="Arial" w:hAnsi="Arial" w:cs="Arial"/>
          <w:bCs/>
          <w:color w:val="002060"/>
          <w:sz w:val="22"/>
          <w:szCs w:val="22"/>
        </w:rPr>
        <w:t xml:space="preserve">Luca </w:t>
      </w:r>
      <w:r w:rsidRPr="00EF70F5">
        <w:rPr>
          <w:rFonts w:ascii="Arial" w:hAnsi="Arial" w:cs="Arial"/>
          <w:b/>
          <w:bCs/>
          <w:color w:val="002060"/>
          <w:sz w:val="22"/>
          <w:szCs w:val="22"/>
        </w:rPr>
        <w:t xml:space="preserve">ALBERTINI </w:t>
      </w:r>
      <w:r w:rsidRPr="00EF70F5">
        <w:rPr>
          <w:rFonts w:ascii="Arial" w:hAnsi="Arial" w:cs="Arial"/>
          <w:bCs/>
          <w:color w:val="002060"/>
          <w:sz w:val="22"/>
          <w:szCs w:val="22"/>
        </w:rPr>
        <w:t>:  Sezione A.I.A. di Ascoli Piceno</w:t>
      </w:r>
    </w:p>
    <w:p w:rsidR="004A1DA1" w:rsidRPr="00EF70F5" w:rsidRDefault="004A1DA1" w:rsidP="004A1DA1">
      <w:pPr>
        <w:rPr>
          <w:rFonts w:ascii="Arial" w:hAnsi="Arial" w:cs="Arial"/>
          <w:color w:val="002060"/>
          <w:sz w:val="22"/>
          <w:szCs w:val="22"/>
        </w:rPr>
      </w:pPr>
    </w:p>
    <w:p w:rsidR="004A1DA1" w:rsidRPr="00EF70F5" w:rsidRDefault="004A1DA1" w:rsidP="004A1DA1">
      <w:pPr>
        <w:rPr>
          <w:rFonts w:ascii="Arial" w:hAnsi="Arial" w:cs="Arial"/>
          <w:color w:val="002060"/>
          <w:sz w:val="22"/>
          <w:szCs w:val="22"/>
        </w:rPr>
      </w:pPr>
      <w:r w:rsidRPr="00EF70F5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F70722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4A1DA1" w:rsidRPr="00C81E7F" w:rsidRDefault="004A1DA1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7965BA" w:rsidRDefault="007965BA" w:rsidP="007965BA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bookmarkStart w:id="14" w:name="_Hlk120621911"/>
      <w:r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7965BA" w:rsidRDefault="007965BA" w:rsidP="007965B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7965BA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TORNEO DELLE PROVINCE 2023-2024</w:t>
      </w:r>
    </w:p>
    <w:p w:rsidR="007965BA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7965BA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Categoria Giovanissimi </w:t>
      </w:r>
    </w:p>
    <w:p w:rsidR="007965BA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D.P. MACERATA – D.P. ASCOLI PICENO</w:t>
      </w:r>
    </w:p>
    <w:p w:rsidR="007965BA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</w:p>
    <w:p w:rsidR="007965BA" w:rsidRPr="00A01EE4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Domenica 26 Novembre 2023 </w:t>
      </w:r>
      <w:r w:rsidRPr="00A01EE4">
        <w:rPr>
          <w:rFonts w:ascii="Arial" w:hAnsi="Arial" w:cs="Arial"/>
          <w:b/>
          <w:color w:val="002060"/>
          <w:sz w:val="22"/>
        </w:rPr>
        <w:t xml:space="preserve">ore </w:t>
      </w:r>
      <w:r>
        <w:rPr>
          <w:rFonts w:ascii="Arial" w:hAnsi="Arial" w:cs="Arial"/>
          <w:b/>
          <w:color w:val="002060"/>
          <w:sz w:val="22"/>
        </w:rPr>
        <w:t>11.00</w:t>
      </w:r>
    </w:p>
    <w:p w:rsidR="007965BA" w:rsidRPr="00A01EE4" w:rsidRDefault="007965BA" w:rsidP="007965BA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Campo “Aurelio </w:t>
      </w:r>
      <w:proofErr w:type="spellStart"/>
      <w:r>
        <w:rPr>
          <w:rFonts w:ascii="Arial" w:hAnsi="Arial" w:cs="Arial"/>
          <w:b/>
          <w:color w:val="002060"/>
          <w:sz w:val="22"/>
        </w:rPr>
        <w:t>Galasse</w:t>
      </w:r>
      <w:proofErr w:type="spellEnd"/>
      <w:r>
        <w:rPr>
          <w:rFonts w:ascii="Arial" w:hAnsi="Arial" w:cs="Arial"/>
          <w:b/>
          <w:color w:val="002060"/>
          <w:sz w:val="22"/>
        </w:rPr>
        <w:t>”</w:t>
      </w:r>
      <w:r w:rsidRPr="00A01EE4">
        <w:rPr>
          <w:rFonts w:ascii="Arial" w:hAnsi="Arial" w:cs="Arial"/>
          <w:b/>
          <w:color w:val="002060"/>
          <w:sz w:val="22"/>
        </w:rPr>
        <w:t xml:space="preserve"> – </w:t>
      </w:r>
      <w:r>
        <w:rPr>
          <w:rFonts w:ascii="Arial" w:hAnsi="Arial" w:cs="Arial"/>
          <w:b/>
          <w:color w:val="002060"/>
          <w:sz w:val="22"/>
        </w:rPr>
        <w:t>Via Giovanni XXIII – Pollenza</w:t>
      </w:r>
    </w:p>
    <w:p w:rsidR="007965BA" w:rsidRPr="003D6B59" w:rsidRDefault="007965BA" w:rsidP="007965B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7965BA" w:rsidRPr="005814A3" w:rsidRDefault="007965BA" w:rsidP="007965BA">
      <w:pPr>
        <w:rPr>
          <w:rFonts w:ascii="Arial" w:hAnsi="Arial" w:cs="Arial"/>
          <w:color w:val="002060"/>
          <w:sz w:val="22"/>
          <w:szCs w:val="22"/>
        </w:rPr>
      </w:pPr>
      <w:r w:rsidRPr="005814A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DOMENICA 26 NOVEMBRE 2023 ALLE ORE 7.45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8.15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presso il piazzale antistante la Palestra </w:t>
      </w:r>
      <w:proofErr w:type="spellStart"/>
      <w:r w:rsidRPr="005814A3">
        <w:rPr>
          <w:rFonts w:ascii="Arial" w:hAnsi="Arial" w:cs="Arial"/>
          <w:b/>
          <w:color w:val="002060"/>
          <w:sz w:val="22"/>
          <w:szCs w:val="22"/>
        </w:rPr>
        <w:t>Tonic</w:t>
      </w:r>
      <w:proofErr w:type="spellEnd"/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 di Porto d’Ascoli (via Pasubio) </w:t>
      </w:r>
      <w:r w:rsidRPr="005814A3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:rsidR="007965BA" w:rsidRDefault="007965BA" w:rsidP="007965BA">
      <w:pPr>
        <w:widowControl w:val="0"/>
        <w:autoSpaceDE w:val="0"/>
        <w:autoSpaceDN w:val="0"/>
        <w:jc w:val="left"/>
        <w:rPr>
          <w:rFonts w:ascii="Arial MT" w:eastAsia="Arial" w:hAnsi="Arial" w:cs="Arial"/>
          <w:bCs/>
          <w:szCs w:val="22"/>
          <w:highlight w:val="yellow"/>
          <w:lang w:eastAsia="en-US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  <w:gridCol w:w="2234"/>
      </w:tblGrid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Albanesi Giacomo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ATLETICO CENTOBUCHI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Barbizzi Nicolas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Merlino Alessio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Traini Luca</w:t>
            </w:r>
          </w:p>
        </w:tc>
      </w:tr>
      <w:tr w:rsidR="007965BA" w:rsidRPr="009E1ADF" w:rsidTr="007965BA">
        <w:trPr>
          <w:trHeight w:val="208"/>
        </w:trPr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Amurri Mattia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 xml:space="preserve">Carbone </w:t>
            </w:r>
            <w:proofErr w:type="spellStart"/>
            <w:r w:rsidRPr="009E1ADF">
              <w:rPr>
                <w:rFonts w:ascii="Arial" w:hAnsi="Arial" w:cs="Arial"/>
                <w:color w:val="002060"/>
              </w:rPr>
              <w:t>Niccolo</w:t>
            </w:r>
            <w:proofErr w:type="spellEnd"/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E1ADF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9E1ADF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Ubaldi Gaetano</w:t>
            </w:r>
          </w:p>
        </w:tc>
      </w:tr>
      <w:tr w:rsidR="007965BA" w:rsidRPr="006228DC" w:rsidTr="007965BA">
        <w:tc>
          <w:tcPr>
            <w:tcW w:w="0" w:type="auto"/>
          </w:tcPr>
          <w:p w:rsidR="007965BA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6228DC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0" w:type="auto"/>
            <w:shd w:val="clear" w:color="auto" w:fill="auto"/>
          </w:tcPr>
          <w:p w:rsidR="007965BA" w:rsidRPr="00036240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Fioravanti Leonardo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Ottaviani Mattia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7965BA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965BA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  <w:shd w:val="clear" w:color="auto" w:fill="auto"/>
          </w:tcPr>
          <w:p w:rsidR="007965BA" w:rsidRPr="007965BA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965BA">
              <w:rPr>
                <w:rFonts w:ascii="Arial" w:hAnsi="Arial" w:cs="Arial"/>
                <w:color w:val="002060"/>
              </w:rPr>
              <w:t>Ribeca Davide</w:t>
            </w:r>
          </w:p>
        </w:tc>
      </w:tr>
      <w:tr w:rsidR="007965BA" w:rsidRPr="001730E0" w:rsidTr="007965BA">
        <w:tc>
          <w:tcPr>
            <w:tcW w:w="0" w:type="auto"/>
          </w:tcPr>
          <w:p w:rsidR="007965BA" w:rsidRPr="00036240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1730E0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Saccà Lorenzo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Olivieri Tommaso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Alfonsi Daniele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E1ADF">
              <w:rPr>
                <w:rFonts w:ascii="Arial" w:hAnsi="Arial" w:cs="Arial"/>
                <w:color w:val="002060"/>
              </w:rPr>
              <w:t>Uriani</w:t>
            </w:r>
            <w:proofErr w:type="spellEnd"/>
            <w:r w:rsidRPr="009E1ADF">
              <w:rPr>
                <w:rFonts w:ascii="Arial" w:hAnsi="Arial" w:cs="Arial"/>
                <w:color w:val="002060"/>
              </w:rPr>
              <w:t xml:space="preserve"> Francesco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E1ADF">
              <w:rPr>
                <w:rFonts w:ascii="Arial" w:hAnsi="Arial" w:cs="Arial"/>
                <w:color w:val="002060"/>
              </w:rPr>
              <w:t>Nespeca</w:t>
            </w:r>
            <w:proofErr w:type="spellEnd"/>
            <w:r w:rsidRPr="009E1ADF">
              <w:rPr>
                <w:rFonts w:ascii="Arial" w:hAnsi="Arial" w:cs="Arial"/>
                <w:color w:val="002060"/>
              </w:rPr>
              <w:t xml:space="preserve"> Daniele</w:t>
            </w:r>
          </w:p>
        </w:tc>
      </w:tr>
      <w:tr w:rsidR="007965BA" w:rsidRPr="002338A0" w:rsidTr="007965BA">
        <w:tc>
          <w:tcPr>
            <w:tcW w:w="0" w:type="auto"/>
          </w:tcPr>
          <w:p w:rsidR="007965BA" w:rsidRPr="007965BA" w:rsidRDefault="007965BA" w:rsidP="007965BA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965BA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0" w:type="auto"/>
            <w:shd w:val="clear" w:color="auto" w:fill="auto"/>
          </w:tcPr>
          <w:p w:rsidR="007965BA" w:rsidRPr="002338A0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Camaioni Francesco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E1ADF">
              <w:rPr>
                <w:rFonts w:ascii="Arial" w:hAnsi="Arial" w:cs="Arial"/>
                <w:color w:val="002060"/>
              </w:rPr>
              <w:t>Cappelletti Lorenzo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E1ADF">
              <w:rPr>
                <w:rFonts w:ascii="Arial" w:hAnsi="Arial" w:cs="Arial"/>
                <w:color w:val="002060"/>
              </w:rPr>
              <w:t>Lopiano</w:t>
            </w:r>
            <w:proofErr w:type="spellEnd"/>
            <w:r w:rsidRPr="009E1ADF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7965BA" w:rsidRPr="009E1ADF" w:rsidTr="007965BA">
        <w:tc>
          <w:tcPr>
            <w:tcW w:w="0" w:type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7965BA" w:rsidRPr="009E1ADF" w:rsidRDefault="007965BA" w:rsidP="007965BA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E1ADF">
              <w:rPr>
                <w:rFonts w:ascii="Arial" w:hAnsi="Arial" w:cs="Arial"/>
                <w:color w:val="002060"/>
              </w:rPr>
              <w:t>Sarghini</w:t>
            </w:r>
            <w:proofErr w:type="spellEnd"/>
            <w:r w:rsidRPr="009E1ADF">
              <w:rPr>
                <w:rFonts w:ascii="Arial" w:hAnsi="Arial" w:cs="Arial"/>
                <w:color w:val="002060"/>
              </w:rPr>
              <w:t xml:space="preserve"> Matteo</w:t>
            </w:r>
          </w:p>
        </w:tc>
      </w:tr>
    </w:tbl>
    <w:p w:rsidR="007965BA" w:rsidRDefault="007965BA" w:rsidP="007965BA">
      <w:pPr>
        <w:widowControl w:val="0"/>
        <w:autoSpaceDE w:val="0"/>
        <w:autoSpaceDN w:val="0"/>
        <w:jc w:val="left"/>
        <w:rPr>
          <w:rFonts w:ascii="Arial MT" w:eastAsia="Arial" w:hAnsi="Arial" w:cs="Arial"/>
          <w:bCs/>
          <w:szCs w:val="22"/>
          <w:highlight w:val="yellow"/>
          <w:lang w:eastAsia="en-US"/>
        </w:rPr>
      </w:pPr>
    </w:p>
    <w:p w:rsidR="007965BA" w:rsidRDefault="007965BA" w:rsidP="007965B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1"/>
        <w:gridCol w:w="2197"/>
        <w:gridCol w:w="1501"/>
      </w:tblGrid>
      <w:tr w:rsidR="005D6DD0" w:rsidRPr="00993883" w:rsidTr="005D6DD0"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5D6DD0" w:rsidRPr="00993883" w:rsidTr="005D6DD0"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Pieri Luca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320.0285959</w:t>
            </w:r>
          </w:p>
        </w:tc>
      </w:tr>
      <w:tr w:rsidR="005D6DD0" w:rsidRPr="00993883" w:rsidTr="005D6DD0"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5D6DD0" w:rsidRPr="00993883" w:rsidTr="005D6DD0"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0" w:type="auto"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0" w:type="auto"/>
            <w:hideMark/>
          </w:tcPr>
          <w:p w:rsidR="005D6DD0" w:rsidRPr="00993883" w:rsidRDefault="005D6DD0" w:rsidP="00B516B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5D6DD0" w:rsidRDefault="005D6DD0" w:rsidP="007965B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5D6DD0" w:rsidRDefault="005D6DD0" w:rsidP="007965B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7965BA" w:rsidRDefault="007965BA" w:rsidP="007965B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giocatori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convocati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debbono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presentarsi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Cs w:val="22"/>
          <w:lang w:eastAsia="en-US"/>
        </w:rPr>
        <w:t>puntuali</w:t>
      </w:r>
      <w:r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OBBLIGATORIA</w:t>
      </w:r>
      <w:r>
        <w:rPr>
          <w:rFonts w:ascii="Arial" w:eastAsia="Arial" w:hAnsi="Arial" w:cs="Arial"/>
          <w:b/>
          <w:bCs/>
          <w:color w:val="001F5F"/>
          <w:szCs w:val="22"/>
          <w:lang w:eastAsia="en-US"/>
        </w:rPr>
        <w:t>MENTE</w:t>
      </w:r>
      <w:r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Cs w:val="22"/>
          <w:lang w:eastAsia="en-US"/>
        </w:rPr>
        <w:t>in</w:t>
      </w:r>
      <w:r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TUTA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DI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RAPPRESENTANZA della propria società di appartenenza.</w:t>
      </w:r>
    </w:p>
    <w:p w:rsidR="007965BA" w:rsidRDefault="007965BA" w:rsidP="007965BA">
      <w:pPr>
        <w:widowControl w:val="0"/>
        <w:autoSpaceDE w:val="0"/>
        <w:autoSpaceDN w:val="0"/>
        <w:spacing w:before="1"/>
        <w:jc w:val="left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7965BA" w:rsidRDefault="007965BA" w:rsidP="007965B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 xml:space="preserve">Eventuali indisponibilità devono essere comunicate ENTRO E NON OLTRE SABATO </w:t>
      </w:r>
      <w:r w:rsidR="005D6DD0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25</w:t>
      </w:r>
      <w:r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 xml:space="preserve"> </w:t>
      </w:r>
      <w:r w:rsidR="005D6DD0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 xml:space="preserve">NOVEMBRE 2023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alle</w:t>
      </w:r>
      <w:r>
        <w:rPr>
          <w:rFonts w:ascii="Arial" w:eastAsia="Arial" w:hAnsi="Arial" w:cs="Arial"/>
          <w:b/>
          <w:bCs/>
          <w:color w:val="001F5F"/>
          <w:spacing w:val="-2"/>
          <w:sz w:val="22"/>
          <w:szCs w:val="22"/>
          <w:u w:val="thick" w:color="001F5F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ore</w:t>
      </w:r>
      <w:r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u w:val="thick" w:color="001F5F"/>
          <w:lang w:eastAsia="en-US"/>
        </w:rPr>
        <w:t xml:space="preserve"> </w:t>
      </w:r>
      <w:r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12.00.</w:t>
      </w:r>
      <w:bookmarkEnd w:id="14"/>
    </w:p>
    <w:p w:rsidR="007965BA" w:rsidRDefault="007965BA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D6DD0" w:rsidRDefault="005D6DD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51562815"/>
      <w:r w:rsidRPr="006474D6">
        <w:t>NOTIZIE SU ATTIVITA’ AGONISTICA</w:t>
      </w:r>
      <w:bookmarkEnd w:id="15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52066B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2066B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52066B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2066B">
        <w:rPr>
          <w:rFonts w:ascii="Arial" w:hAnsi="Arial"/>
          <w:color w:val="002060"/>
          <w:sz w:val="24"/>
        </w:rPr>
        <w:t xml:space="preserve">Il </w:t>
      </w:r>
      <w:r w:rsidRPr="0052066B">
        <w:rPr>
          <w:rFonts w:ascii="Arial" w:hAnsi="Arial"/>
          <w:b/>
          <w:bCs/>
          <w:color w:val="002060"/>
          <w:sz w:val="24"/>
        </w:rPr>
        <w:t>NUOVO</w:t>
      </w:r>
      <w:r w:rsidRPr="0052066B">
        <w:rPr>
          <w:rFonts w:ascii="Arial" w:hAnsi="Arial"/>
          <w:color w:val="002060"/>
          <w:sz w:val="24"/>
        </w:rPr>
        <w:t xml:space="preserve"> numero telefonico del servizio è il </w:t>
      </w:r>
      <w:r w:rsidRPr="0052066B">
        <w:rPr>
          <w:rFonts w:ascii="Arial" w:hAnsi="Arial"/>
          <w:b/>
          <w:bCs/>
          <w:color w:val="002060"/>
          <w:sz w:val="24"/>
        </w:rPr>
        <w:t>351 6704171</w:t>
      </w:r>
      <w:r w:rsidRPr="0052066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2066B">
        <w:rPr>
          <w:rFonts w:ascii="Arial" w:hAnsi="Arial"/>
          <w:b/>
          <w:bCs/>
          <w:color w:val="002060"/>
          <w:sz w:val="24"/>
        </w:rPr>
        <w:t>DELEGAZIONE</w:t>
      </w:r>
      <w:r w:rsidRPr="0052066B">
        <w:rPr>
          <w:rFonts w:ascii="Arial" w:hAnsi="Arial"/>
          <w:color w:val="002060"/>
          <w:sz w:val="24"/>
        </w:rPr>
        <w:t xml:space="preserve">. </w:t>
      </w:r>
    </w:p>
    <w:p w:rsidR="006960D2" w:rsidRPr="0052066B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2066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2066B">
        <w:rPr>
          <w:rFonts w:ascii="Arial" w:hAnsi="Arial"/>
          <w:b/>
          <w:color w:val="002060"/>
          <w:sz w:val="24"/>
          <w:u w:val="single"/>
        </w:rPr>
        <w:t>45 MINUTI PRIMA</w:t>
      </w:r>
      <w:r w:rsidRPr="0052066B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52066B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A1277" w:rsidRPr="0052066B" w:rsidRDefault="006A1277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52066B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2066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Pr="005206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710DEB" w:rsidRDefault="00710DE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52066B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2066B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52066B" w:rsidRDefault="00E51D4C" w:rsidP="0063245A">
      <w:pPr>
        <w:pStyle w:val="LndNormale1"/>
        <w:rPr>
          <w:color w:val="002060"/>
          <w:u w:val="single"/>
        </w:rPr>
      </w:pPr>
    </w:p>
    <w:p w:rsidR="00E51D4C" w:rsidRPr="0052066B" w:rsidRDefault="00E51D4C" w:rsidP="00E51D4C">
      <w:pPr>
        <w:pStyle w:val="LndNormale1"/>
        <w:rPr>
          <w:b/>
          <w:color w:val="002060"/>
          <w:szCs w:val="22"/>
        </w:rPr>
      </w:pPr>
      <w:r w:rsidRPr="0052066B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52066B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52066B" w:rsidRDefault="00E51D4C" w:rsidP="00E51D4C">
      <w:pPr>
        <w:pStyle w:val="LndNormale1"/>
        <w:rPr>
          <w:b/>
          <w:color w:val="002060"/>
          <w:u w:val="single"/>
        </w:rPr>
      </w:pPr>
      <w:r w:rsidRPr="0052066B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52066B" w:rsidRDefault="00E51D4C" w:rsidP="0063245A">
      <w:pPr>
        <w:pStyle w:val="LndNormale1"/>
        <w:rPr>
          <w:b/>
          <w:bCs/>
          <w:color w:val="002060"/>
        </w:rPr>
      </w:pPr>
    </w:p>
    <w:p w:rsidR="00592587" w:rsidRPr="0052066B" w:rsidRDefault="00592587" w:rsidP="0063245A">
      <w:pPr>
        <w:pStyle w:val="LndNormale1"/>
        <w:rPr>
          <w:caps/>
          <w:color w:val="002060"/>
          <w:u w:val="single"/>
        </w:rPr>
      </w:pPr>
    </w:p>
    <w:p w:rsidR="004D0585" w:rsidRPr="0052066B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SECONDA CATEGORIA ASCOLI</w:t>
      </w:r>
    </w:p>
    <w:p w:rsidR="00913E22" w:rsidRPr="0052066B" w:rsidRDefault="00913E22" w:rsidP="00913E22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</w:p>
    <w:bookmarkEnd w:id="16"/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18/11/2023</w:t>
      </w:r>
    </w:p>
    <w:p w:rsidR="00A134F6" w:rsidRPr="0052066B" w:rsidRDefault="00A134F6" w:rsidP="00A134F6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A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365611" w:rsidRDefault="00365611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GIUDICE SPORTIVO</w:t>
      </w:r>
    </w:p>
    <w:p w:rsidR="00A134F6" w:rsidRPr="0052066B" w:rsidRDefault="00A134F6" w:rsidP="00A134F6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A134F6" w:rsidRPr="0052066B" w:rsidRDefault="00A134F6" w:rsidP="00A134F6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18/11/2023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DIRIGENTI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INIBIZIONE A SVOLGERE OGNI ATTIVITA' FINO AL 13/12/2023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CIABATTONI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2066B">
        <w:rPr>
          <w:color w:val="002060"/>
        </w:rPr>
        <w:t xml:space="preserve">Espulso al termine della gara per comportamento offensivo ed intimidatorio nei confronti del direttore di gara.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INIBIZIONE A SVOLGERE OGNI ATTIVITA' FINO AL 29/11/2023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CAMELA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2066B">
        <w:rPr>
          <w:color w:val="002060"/>
        </w:rPr>
        <w:t xml:space="preserve">Espulso per proteste nei confronti del direttore di gara.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FOSCHI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ANDREUCCI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(CROCE DI CASALE) 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ALLENATORI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CUCCO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(MONTEPRANDONE) 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2066B">
        <w:rPr>
          <w:color w:val="002060"/>
        </w:rPr>
        <w:t>Espulso per somma di ammonizioni, dopo la notifica del provvedimento sanzionatorio teneva un comportamento gravemente intimidatorio nei confronti dell'arbitro cercando di venire a contatto con il medesimo e non riuscendo nel suo intento per l'intervento dei propri compagni</w:t>
      </w:r>
      <w:r w:rsidR="00A97D34" w:rsidRPr="0052066B">
        <w:rPr>
          <w:color w:val="002060"/>
        </w:rPr>
        <w:t xml:space="preserve"> </w:t>
      </w:r>
      <w:r w:rsidRPr="0052066B">
        <w:rPr>
          <w:color w:val="002060"/>
        </w:rPr>
        <w:t>di</w:t>
      </w:r>
      <w:r w:rsidR="00A97D34" w:rsidRPr="0052066B">
        <w:rPr>
          <w:color w:val="002060"/>
        </w:rPr>
        <w:t xml:space="preserve"> </w:t>
      </w:r>
      <w:r w:rsidRPr="0052066B">
        <w:rPr>
          <w:color w:val="002060"/>
        </w:rPr>
        <w:t xml:space="preserve">squadra.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(J.R.V.S. ASCOLI)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(VENAROTTESE 2022)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FIORAVANTI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CEREKU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SILVESTRI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(MONTEPRANDONE)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ROMAGNA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(AGRARIA CLUB)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(CROCE DI CASALE)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PANTALONI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SPURIO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D AGUANNO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(AUDAX PAGLIARE)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(CROCE DI CASALE)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TOSTI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SPACCAPANICCIA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(OLIMPIA SPINETOLI)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TRAINI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VALORI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(OLIMPIA SPINETOLI)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GAROFANI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CLASSIFICHE</w:t>
      </w: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lastRenderedPageBreak/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PROGRAMMA GARE</w:t>
      </w: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7"/>
        <w:gridCol w:w="2046"/>
        <w:gridCol w:w="426"/>
        <w:gridCol w:w="1080"/>
        <w:gridCol w:w="2704"/>
        <w:gridCol w:w="1919"/>
      </w:tblGrid>
      <w:tr w:rsidR="00246B38" w:rsidRPr="0052066B" w:rsidTr="00B516B0"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ACQUASANTACALCIO 1971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AUDAX PAGLIARE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15:00</w:t>
            </w:r>
          </w:p>
        </w:tc>
        <w:tc>
          <w:tcPr>
            <w:tcW w:w="13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122 COM."CARNICELLI" FZ.CAGNANO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ACQUASANTA TERME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ACQUAVIVA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FORCESE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124 COMUNALE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ACQUAVIVA PICENA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ATLETICO PORCHIA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CROCE DI CASALE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179 COMUNALE - CONTRADA S.ALBERTO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MONTALTO DELLE MARCHE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J.R.V.S. ASCOLI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MALTIGNANO CALCIO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CASTIGNANO A.S.D.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174 COMUNALE "E.LEODORI"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MALTIGNANO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MONTEPRANDONE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OLIMPIA SPINETOLI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6058 COMUNALE - VIA BARATTELLE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MONTEPRANDONE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VENAROTTESE 2022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AGRARIA CLUB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234 COMUNALE "DI RIDOLFI ANTONIO"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VENAROTTA</w:t>
            </w:r>
          </w:p>
        </w:tc>
      </w:tr>
      <w:tr w:rsidR="00246B38" w:rsidRPr="0052066B" w:rsidTr="00B516B0">
        <w:trPr>
          <w:trHeight w:val="165"/>
        </w:trPr>
        <w:tc>
          <w:tcPr>
            <w:tcW w:w="8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VIGOR FOLIGNANO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15:30</w:t>
            </w:r>
          </w:p>
        </w:tc>
        <w:tc>
          <w:tcPr>
            <w:tcW w:w="13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FOLIGNANO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30/11/2023 e il 06/12/2023.</w:t>
      </w: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AF3525" w:rsidRPr="0052066B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:rsidR="000625A2" w:rsidRPr="0052066B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52066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TERZA CATEGORIA ASCOLI</w:t>
      </w:r>
    </w:p>
    <w:p w:rsidR="007E4296" w:rsidRPr="0052066B" w:rsidRDefault="007E4296" w:rsidP="007E4296">
      <w:pPr>
        <w:pStyle w:val="LndNormale1"/>
        <w:rPr>
          <w:caps/>
          <w:color w:val="002060"/>
          <w:u w:val="single"/>
        </w:rPr>
      </w:pPr>
    </w:p>
    <w:p w:rsidR="00C91090" w:rsidRPr="0052066B" w:rsidRDefault="00C91090" w:rsidP="00C91090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VARIAZIONI AL CALENDARIO</w:t>
      </w:r>
    </w:p>
    <w:p w:rsidR="00C91090" w:rsidRPr="0052066B" w:rsidRDefault="00C91090" w:rsidP="00C9109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91090" w:rsidRPr="0052066B" w:rsidRDefault="00C91090" w:rsidP="00C9109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52066B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6919A9" w:rsidRPr="0052066B">
        <w:rPr>
          <w:color w:val="002060"/>
          <w:sz w:val="22"/>
          <w:szCs w:val="22"/>
        </w:rPr>
        <w:t>ATLETICO SAN BEACH 2019</w:t>
      </w:r>
      <w:r w:rsidRPr="0052066B">
        <w:rPr>
          <w:color w:val="002060"/>
          <w:sz w:val="22"/>
          <w:szCs w:val="22"/>
        </w:rPr>
        <w:t xml:space="preserve"> (girone </w:t>
      </w:r>
      <w:r w:rsidR="006919A9" w:rsidRPr="0052066B">
        <w:rPr>
          <w:color w:val="002060"/>
          <w:sz w:val="22"/>
          <w:szCs w:val="22"/>
        </w:rPr>
        <w:t>G</w:t>
      </w:r>
      <w:r w:rsidRPr="0052066B">
        <w:rPr>
          <w:color w:val="002060"/>
          <w:sz w:val="22"/>
          <w:szCs w:val="22"/>
        </w:rPr>
        <w:t>)</w:t>
      </w:r>
      <w:r w:rsidRPr="0052066B">
        <w:rPr>
          <w:b w:val="0"/>
          <w:bCs/>
          <w:color w:val="002060"/>
          <w:sz w:val="22"/>
          <w:szCs w:val="22"/>
        </w:rPr>
        <w:t xml:space="preserve"> disputerà le sotto indicate gare interne, a partire dalla 8° giornata di andata, secondo il seguente programma:</w:t>
      </w:r>
    </w:p>
    <w:p w:rsidR="00C91090" w:rsidRPr="0052066B" w:rsidRDefault="00C91090" w:rsidP="00C9109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8"/>
        <w:gridCol w:w="2532"/>
        <w:gridCol w:w="1988"/>
        <w:gridCol w:w="972"/>
        <w:gridCol w:w="602"/>
        <w:gridCol w:w="3130"/>
      </w:tblGrid>
      <w:tr w:rsidR="00C91090" w:rsidRPr="0052066B" w:rsidTr="006919A9">
        <w:trPr>
          <w:tblHeader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1090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91090" w:rsidRPr="0052066B" w:rsidRDefault="00C91090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1090" w:rsidRPr="0052066B" w:rsidRDefault="006919A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1090" w:rsidRPr="0052066B" w:rsidRDefault="006919A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1090" w:rsidRPr="0052066B" w:rsidRDefault="006919A9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25/11/2023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1090" w:rsidRPr="0052066B" w:rsidRDefault="006919A9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91090" w:rsidRPr="0052066B" w:rsidRDefault="006919A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</w:t>
            </w:r>
            <w:r w:rsidR="0047176D" w:rsidRPr="0052066B">
              <w:rPr>
                <w:color w:val="002060"/>
                <w:sz w:val="16"/>
                <w:szCs w:val="16"/>
              </w:rPr>
              <w:t xml:space="preserve"> </w:t>
            </w:r>
            <w:r w:rsidRPr="0052066B">
              <w:rPr>
                <w:color w:val="002060"/>
                <w:sz w:val="16"/>
                <w:szCs w:val="16"/>
              </w:rPr>
              <w:t>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16/12/2023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13/01/2023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 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ASD MONTEMONACO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27/01/2024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03/02/2024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17/02/2024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16/03/2024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13/04/2024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27/04/2024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  <w:tr w:rsidR="0047176D" w:rsidRPr="0052066B" w:rsidTr="006919A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11/05/2024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176D" w:rsidRPr="0052066B" w:rsidRDefault="0047176D" w:rsidP="0047176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 D’ ANGELO – S. BENEDETTO TR.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VARIAZIONI GARE</w:t>
      </w:r>
    </w:p>
    <w:p w:rsidR="00682952" w:rsidRPr="0052066B" w:rsidRDefault="00682952" w:rsidP="00682952">
      <w:pPr>
        <w:pStyle w:val="SOTTOTITOLOCAMPIONATO1"/>
        <w:rPr>
          <w:color w:val="002060"/>
        </w:rPr>
      </w:pPr>
      <w:r w:rsidRPr="0052066B">
        <w:rPr>
          <w:color w:val="002060"/>
        </w:rPr>
        <w:t xml:space="preserve">GIRONE </w:t>
      </w:r>
      <w:r w:rsidR="0047176D" w:rsidRPr="0052066B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6"/>
      </w:tblGrid>
      <w:tr w:rsidR="00682952" w:rsidRPr="0052066B" w:rsidTr="00B516B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82952" w:rsidRPr="0052066B" w:rsidTr="00B516B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25/11/2023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  <w:r w:rsidR="002F0938" w:rsidRPr="0052066B">
              <w:rPr>
                <w:color w:val="002060"/>
                <w:sz w:val="16"/>
                <w:szCs w:val="16"/>
              </w:rPr>
              <w:t>.</w:t>
            </w:r>
            <w:r w:rsidRPr="0052066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47176D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RISULTATI</w:t>
      </w: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18/11/2023</w:t>
      </w:r>
    </w:p>
    <w:p w:rsidR="00A134F6" w:rsidRPr="0052066B" w:rsidRDefault="00A134F6" w:rsidP="00A134F6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- 7 Giornata </w:t>
                  </w:r>
                  <w:r w:rsidR="0036561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A134F6" w:rsidRPr="0052066B" w:rsidRDefault="00A134F6" w:rsidP="00A134F6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A134F6" w:rsidRPr="0052066B" w:rsidRDefault="00A134F6" w:rsidP="00A134F6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18/11/2023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CALCAGNI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GIROLAMI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(A.S.D. MONTEMONACO) 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(VIS STELLA MSP)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CITERONI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(CARASSAI)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VALLORANI PIERLUCA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(MOZZANO CITY)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MARINA ION MARIUS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(POLISPORTIVA COSSINEA)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(ROCCAFLUVIONE)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BASILI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(A.S.D. MONTEMONACO)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GENUTTIS MARK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(A.S.D. MONTEMONACO)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SAN BEACH 2019)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MAZZOLA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SAN BEACH 2019)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(MOZZANO CITY)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CHIOVINI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BASTIANI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TADDEI NAZARIO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(ROCCAFLUVIONE)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PROGRAMMA GARE</w:t>
      </w: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G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4"/>
        <w:gridCol w:w="2110"/>
        <w:gridCol w:w="414"/>
        <w:gridCol w:w="1052"/>
        <w:gridCol w:w="2596"/>
        <w:gridCol w:w="2006"/>
      </w:tblGrid>
      <w:tr w:rsidR="00246B38" w:rsidRPr="0052066B" w:rsidTr="00B516B0"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A.S.D. MONTEMONACO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147 COMUNALE STRADA STATALE 78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COMUNANZA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ATLETICO SAN BEACH 2019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AMANDOLA CALCIO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223 CAMPO "S.D'ANGELO" AGRARIA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COLLISPORTVILLAGE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MONTELPARO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144 COMUNALE COLLE VACCARO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COLLI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MICIO UNITED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APPIGNANO 2020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18:30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222 "CIARROCCHI" PORTO D'ASCOLI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MOZZANO CITY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PRO CALCIO ASCOLI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ROCCAFLUVIONE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COSSINEA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218 COMUNALE "A.CAPRIOTTI"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ROCCAFLUVIONE</w:t>
            </w:r>
          </w:p>
        </w:tc>
      </w:tr>
      <w:tr w:rsidR="00246B38" w:rsidRPr="0052066B" w:rsidTr="00B516B0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VIS STELLA MSP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14:30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177 SCHIAVI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MONSAMPOLO DEL TRONTO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30/11/2023 e il 06/12/2023.</w:t>
      </w: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52066B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52066B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52066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JUNIORES UNDER 19 ASCOLI</w:t>
      </w:r>
    </w:p>
    <w:p w:rsidR="00266D8B" w:rsidRPr="0052066B" w:rsidRDefault="00266D8B" w:rsidP="00266D8B">
      <w:pPr>
        <w:pStyle w:val="TITOLOPRINC"/>
        <w:spacing w:before="0" w:beforeAutospacing="0" w:after="0" w:afterAutospacing="0"/>
        <w:rPr>
          <w:color w:val="002060"/>
        </w:rPr>
      </w:pPr>
    </w:p>
    <w:p w:rsidR="002F0938" w:rsidRPr="0052066B" w:rsidRDefault="002F0938" w:rsidP="002F0938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VARIAZIONI GARE</w:t>
      </w:r>
    </w:p>
    <w:p w:rsidR="002F0938" w:rsidRPr="0052066B" w:rsidRDefault="002F0938" w:rsidP="002F0938">
      <w:pPr>
        <w:pStyle w:val="SOTTOTITOLOCAMPIONATO1"/>
        <w:rPr>
          <w:color w:val="002060"/>
        </w:rPr>
      </w:pPr>
      <w:r w:rsidRPr="0052066B">
        <w:rPr>
          <w:color w:val="002060"/>
        </w:rPr>
        <w:t>GIRONE 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6"/>
      </w:tblGrid>
      <w:tr w:rsidR="002F0938" w:rsidRPr="0052066B" w:rsidTr="00B516B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F0938" w:rsidRPr="0052066B" w:rsidTr="00B516B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26/11/2023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F0938" w:rsidRPr="0052066B" w:rsidRDefault="002F0938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:rsidR="00DA7762" w:rsidRPr="0052066B" w:rsidRDefault="00DA776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19/11/2023</w:t>
      </w:r>
    </w:p>
    <w:p w:rsidR="00A134F6" w:rsidRPr="0052066B" w:rsidRDefault="00A134F6" w:rsidP="00A134F6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C - 7 Giornata </w:t>
                  </w:r>
                  <w:r w:rsidR="00710DE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20/11/2023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DB1990" w:rsidRPr="0052066B" w:rsidRDefault="00DB1990" w:rsidP="00DB1990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DB1990" w:rsidRPr="0052066B" w:rsidRDefault="00DB1990" w:rsidP="00DB1990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18/11/2023 </w:t>
      </w:r>
    </w:p>
    <w:p w:rsidR="00DB1990" w:rsidRPr="0052066B" w:rsidRDefault="00DB1990" w:rsidP="00DB199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DB1990" w:rsidRPr="0052066B" w:rsidRDefault="00DB1990" w:rsidP="00DB199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DB1990" w:rsidRPr="0052066B" w:rsidRDefault="00DB1990" w:rsidP="00DB1990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TOSTI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19/11/2023 </w:t>
      </w:r>
    </w:p>
    <w:p w:rsidR="00DB1990" w:rsidRPr="0052066B" w:rsidRDefault="00DB1990" w:rsidP="00DB199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DB1990" w:rsidRPr="0052066B" w:rsidRDefault="00DB1990" w:rsidP="00DB199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DB1990" w:rsidRPr="0052066B" w:rsidRDefault="00DB1990" w:rsidP="00DB1990">
      <w:pPr>
        <w:pStyle w:val="titolo30"/>
        <w:rPr>
          <w:color w:val="002060"/>
        </w:rPr>
      </w:pPr>
      <w:r w:rsidRPr="0052066B">
        <w:rPr>
          <w:color w:val="002060"/>
        </w:rPr>
        <w:t xml:space="preserve">DIRIGENTI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STRACCIA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ALLENATORI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ANTONIOLI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ESPULSI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CIAO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</w:tr>
    </w:tbl>
    <w:p w:rsidR="00DB1990" w:rsidRPr="0052066B" w:rsidRDefault="00DB1990" w:rsidP="00DB1990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lastRenderedPageBreak/>
        <w:t xml:space="preserve">CALCIATORI NON ESPULSI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</w:tr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FUNARI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ELPIDIENSE CALCIO) 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DE ANGELIS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</w:tr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BEKKALI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(SPES VALDASO 1993) </w:t>
            </w:r>
          </w:p>
        </w:tc>
      </w:tr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MARCOLINI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20/11/2023 </w:t>
      </w:r>
    </w:p>
    <w:p w:rsidR="00DB1990" w:rsidRPr="0052066B" w:rsidRDefault="00DB1990" w:rsidP="00DB199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DB1990" w:rsidRPr="0052066B" w:rsidRDefault="00DB1990" w:rsidP="00DB199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DB1990" w:rsidRPr="0052066B" w:rsidRDefault="00DB1990" w:rsidP="00DB1990">
      <w:pPr>
        <w:pStyle w:val="titolo30"/>
        <w:rPr>
          <w:color w:val="002060"/>
        </w:rPr>
      </w:pPr>
      <w:r w:rsidRPr="0052066B">
        <w:rPr>
          <w:color w:val="002060"/>
        </w:rPr>
        <w:t xml:space="preserve">SOCIETA'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AMMENDA </w:t>
      </w:r>
    </w:p>
    <w:p w:rsidR="00DB1990" w:rsidRPr="0052066B" w:rsidRDefault="00DB1990" w:rsidP="00DB199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2066B">
        <w:rPr>
          <w:color w:val="002060"/>
        </w:rPr>
        <w:t xml:space="preserve">Euro 50,00 UNIONE PIAZZA IMMACOLATA </w:t>
      </w:r>
      <w:r w:rsidRPr="0052066B">
        <w:rPr>
          <w:color w:val="002060"/>
        </w:rPr>
        <w:br/>
        <w:t xml:space="preserve">Per aver la propria tifoseria rivolto insulti al direttore di gara pe tutta la durata della stessa. </w:t>
      </w:r>
    </w:p>
    <w:p w:rsidR="00DB1990" w:rsidRPr="0052066B" w:rsidRDefault="00DB1990" w:rsidP="00DB1990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MILANOV KRISTIAN ANATOL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DB1990" w:rsidRPr="0052066B" w:rsidRDefault="00DB1990" w:rsidP="00DB199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DB1990" w:rsidRPr="0052066B" w:rsidRDefault="00DB1990" w:rsidP="00DB199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BASHA ETIENNE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</w:tr>
      <w:tr w:rsidR="00DB1990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FEDELI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1990" w:rsidRPr="0052066B" w:rsidRDefault="00DB1990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710DEB" w:rsidRDefault="00710DEB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A134F6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66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PROGRAMMA GARE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C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8"/>
        <w:gridCol w:w="1873"/>
        <w:gridCol w:w="404"/>
        <w:gridCol w:w="1022"/>
        <w:gridCol w:w="2664"/>
        <w:gridCol w:w="1951"/>
      </w:tblGrid>
      <w:tr w:rsidR="00246B38" w:rsidRPr="0052066B" w:rsidTr="00B516B0"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GROTTAMMARE C. 1899 ARL</w:t>
            </w:r>
          </w:p>
        </w:tc>
        <w:tc>
          <w:tcPr>
            <w:tcW w:w="9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REAL ELPIDIENSE CALCIO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18:00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224 COMUNALE "MERLINI"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MONTICELLI CALCIO S.R.L.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SANT ANTONIO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19:00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134 COM. "DON MAURO BARTOLINI"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SPES VALDASO 1993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PORTA ROMANA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16:30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191 COMUNALE - VIA CELESTIALE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MONTELPARO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CENTOBUCHI 1972 MP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UNIONE PIAZZA IMMACOLATA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10:00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7063 SUPPLEMENTARE LOC. CENTOBUCHI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MONTEPRANDONE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COMUNANZA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F.C. PEDASO 1969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14:30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146 COMUNALE "LUIGI PROSPERI"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COMUNANZA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BORGOSOLESTA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CALCIO ATLETICO ASCOLI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16:45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REAL EAGLES VIRTUS PAGLIA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CASTEL DI LAMA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15:00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7018 CAMPO COOPERATIVA OASI EX AMA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SPINETOLI</w:t>
            </w:r>
          </w:p>
        </w:tc>
      </w:tr>
      <w:tr w:rsidR="00246B38" w:rsidRPr="0052066B" w:rsidTr="00B516B0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USA FERMO 2021</w:t>
            </w:r>
          </w:p>
        </w:tc>
        <w:tc>
          <w:tcPr>
            <w:tcW w:w="9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AZZURRA SBT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15:00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164 COMUNALE "SMERILLI S.MARCO"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FERMO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30/11/2023 e il 06/12/2023.</w:t>
      </w: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Pr="0052066B" w:rsidRDefault="00BC3CEB" w:rsidP="004452A5">
      <w:pPr>
        <w:pStyle w:val="LndNormale1"/>
        <w:rPr>
          <w:caps/>
          <w:color w:val="002060"/>
          <w:u w:val="single"/>
        </w:rPr>
      </w:pPr>
    </w:p>
    <w:p w:rsidR="00B16ED0" w:rsidRPr="0052066B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ALLIEVI ASCOLI</w:t>
      </w:r>
    </w:p>
    <w:p w:rsidR="00AD4254" w:rsidRDefault="00AD4254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FB6DB7" w:rsidRPr="0052066B" w:rsidRDefault="00FB6DB7" w:rsidP="00FB6DB7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SECONDA FASE PROVINCIALE</w:t>
      </w:r>
    </w:p>
    <w:p w:rsidR="00820309" w:rsidRDefault="00820309" w:rsidP="00FB6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B6DB7" w:rsidRDefault="00FB6DB7" w:rsidP="00FB6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ricorda che le squadre che non accederanno alla Fase Regionale del Campionato in oggetto si intendono iscritte automaticamente alla Seconda Fase Provinciale.</w:t>
      </w:r>
    </w:p>
    <w:p w:rsidR="00FB6DB7" w:rsidRDefault="00FB6DB7" w:rsidP="00FB6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 xml:space="preserve">I calendari verranno redatti secondo le richieste </w:t>
      </w:r>
      <w:r w:rsidR="00820309">
        <w:rPr>
          <w:b w:val="0"/>
          <w:color w:val="002060"/>
          <w:sz w:val="22"/>
          <w:szCs w:val="22"/>
        </w:rPr>
        <w:t xml:space="preserve">di giorno, orario e campo di gioco fatte </w:t>
      </w:r>
      <w:r>
        <w:rPr>
          <w:b w:val="0"/>
          <w:color w:val="002060"/>
          <w:sz w:val="22"/>
          <w:szCs w:val="22"/>
        </w:rPr>
        <w:t xml:space="preserve">al momento dell’iscrizione o, in alternativa, a seguito di variazioni </w:t>
      </w:r>
      <w:r w:rsidR="00820309">
        <w:rPr>
          <w:b w:val="0"/>
          <w:color w:val="002060"/>
          <w:sz w:val="22"/>
          <w:szCs w:val="22"/>
        </w:rPr>
        <w:t>pubblicate nei Comunicati Ufficiali.</w:t>
      </w:r>
    </w:p>
    <w:p w:rsidR="00820309" w:rsidRPr="00FB6DB7" w:rsidRDefault="00820309" w:rsidP="00FB6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lastRenderedPageBreak/>
        <w:t>Qualora ci siano società che intendono variare le proprie richieste, si invitano le stesse ad inviare comunicazione scritta alla scrivente Delegazione Provinciale.</w:t>
      </w:r>
    </w:p>
    <w:p w:rsidR="00FB6DB7" w:rsidRPr="0052066B" w:rsidRDefault="00FB6DB7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19/11/2023</w:t>
      </w:r>
    </w:p>
    <w:p w:rsidR="00A134F6" w:rsidRPr="0052066B" w:rsidRDefault="00A134F6" w:rsidP="00A134F6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19 - 5 Giornata </w:t>
                  </w:r>
                  <w:r w:rsidR="00710DE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20 - 5 Giornata -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21 - 5 Giornata </w:t>
                  </w:r>
                  <w:r w:rsidR="00710DE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A134F6" w:rsidRPr="0052066B" w:rsidRDefault="00A134F6" w:rsidP="00A134F6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A134F6" w:rsidRPr="0052066B" w:rsidRDefault="00A134F6" w:rsidP="00A134F6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18/11/2023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DE ANGELIS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SPECA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BELATTAR HICHAM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LAURETI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(CUPRENSE 1933)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STAMPATORI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(CUPRENSE 1933)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SIROCCHI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SABATINI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(UNIONE PIAZZA IMMACOLATA) </w:t>
            </w:r>
          </w:p>
        </w:tc>
      </w:tr>
    </w:tbl>
    <w:p w:rsidR="00A134F6" w:rsidRPr="0052066B" w:rsidRDefault="00A134F6" w:rsidP="00A134F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19/11/2023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MEDEGHINI JARNO RAUL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(F.C. PEDASO 1969)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QUEZADA ALESSIO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AHANOR MACHEL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PIERGALLINI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(SAMBENEDETTESE SSDARL)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UGARTE MARDOMINGO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BUTTAFOCO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CAPRIOTTI DAVIDE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RAM AJMER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ZOCCHI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134F6" w:rsidRPr="0052066B" w:rsidRDefault="00A134F6" w:rsidP="00A134F6">
      <w:pPr>
        <w:pStyle w:val="breakline"/>
        <w:rPr>
          <w:rFonts w:eastAsiaTheme="minorEastAsia"/>
          <w:color w:val="002060"/>
        </w:rPr>
      </w:pPr>
    </w:p>
    <w:p w:rsidR="00A134F6" w:rsidRPr="0052066B" w:rsidRDefault="00A134F6" w:rsidP="00A134F6">
      <w:pPr>
        <w:pStyle w:val="breakline"/>
        <w:rPr>
          <w:color w:val="002060"/>
        </w:rPr>
      </w:pPr>
    </w:p>
    <w:p w:rsidR="00A134F6" w:rsidRPr="00847539" w:rsidRDefault="00A134F6" w:rsidP="00A134F6">
      <w:pPr>
        <w:pStyle w:val="sottotitolocampionato10"/>
        <w:rPr>
          <w:color w:val="002060"/>
        </w:rPr>
      </w:pPr>
      <w:r w:rsidRPr="00847539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847539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847539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847539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847539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847539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847539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4753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134F6" w:rsidRPr="0052066B" w:rsidRDefault="00A134F6" w:rsidP="00A134F6">
      <w:pPr>
        <w:pStyle w:val="breakline"/>
        <w:rPr>
          <w:rFonts w:eastAsiaTheme="minorEastAsia"/>
          <w:color w:val="002060"/>
        </w:rPr>
      </w:pPr>
    </w:p>
    <w:p w:rsidR="00A134F6" w:rsidRDefault="00385448" w:rsidP="00A134F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385448"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385448">
        <w:rPr>
          <w:rFonts w:ascii="Arial" w:hAnsi="Arial" w:cs="Arial"/>
          <w:b/>
          <w:color w:val="002060"/>
          <w:sz w:val="22"/>
          <w:szCs w:val="22"/>
        </w:rPr>
        <w:t>CALCIO ATLETICO ASCOLI</w:t>
      </w:r>
      <w:r w:rsidRPr="00385448">
        <w:rPr>
          <w:rFonts w:ascii="Arial" w:hAnsi="Arial" w:cs="Arial"/>
          <w:color w:val="002060"/>
          <w:sz w:val="22"/>
          <w:szCs w:val="22"/>
        </w:rPr>
        <w:t xml:space="preserve"> risulta prima in classifica a seguito della </w:t>
      </w:r>
      <w:r w:rsidRPr="00385448">
        <w:rPr>
          <w:rFonts w:ascii="Arial" w:hAnsi="Arial" w:cs="Arial"/>
          <w:b/>
          <w:color w:val="002060"/>
          <w:sz w:val="22"/>
          <w:szCs w:val="22"/>
        </w:rPr>
        <w:t>migliore differenza reti negli scontri diretti</w:t>
      </w:r>
      <w:r w:rsidRPr="00385448">
        <w:rPr>
          <w:rFonts w:ascii="Arial" w:hAnsi="Arial" w:cs="Arial"/>
          <w:color w:val="002060"/>
          <w:sz w:val="22"/>
          <w:szCs w:val="22"/>
        </w:rPr>
        <w:t xml:space="preserve"> nei confronti della società </w:t>
      </w:r>
      <w:r w:rsidRPr="00385448">
        <w:rPr>
          <w:rFonts w:ascii="Arial" w:hAnsi="Arial" w:cs="Arial"/>
          <w:b/>
          <w:color w:val="002060"/>
          <w:sz w:val="22"/>
          <w:szCs w:val="22"/>
        </w:rPr>
        <w:t>CASTEL DI LAMA</w:t>
      </w:r>
      <w:r w:rsidRPr="00385448">
        <w:rPr>
          <w:rFonts w:ascii="Arial" w:hAnsi="Arial" w:cs="Arial"/>
          <w:color w:val="002060"/>
          <w:sz w:val="22"/>
          <w:szCs w:val="22"/>
        </w:rPr>
        <w:t>, come da prospetto seguente:</w:t>
      </w:r>
    </w:p>
    <w:p w:rsidR="00984407" w:rsidRPr="00385448" w:rsidRDefault="00984407" w:rsidP="00A134F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>*==============================================================================*</w:t>
      </w: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 xml:space="preserve">I     </w:t>
      </w:r>
      <w:proofErr w:type="spellStart"/>
      <w:r w:rsidRPr="00F408E5">
        <w:rPr>
          <w:rFonts w:ascii="Courier New" w:hAnsi="Courier New" w:cs="Courier New"/>
          <w:color w:val="002060"/>
          <w:sz w:val="20"/>
        </w:rPr>
        <w:t>Societa'</w:t>
      </w:r>
      <w:proofErr w:type="spellEnd"/>
      <w:r w:rsidRPr="00F408E5">
        <w:rPr>
          <w:rFonts w:ascii="Courier New" w:hAnsi="Courier New" w:cs="Courier New"/>
          <w:color w:val="002060"/>
          <w:sz w:val="20"/>
        </w:rPr>
        <w:t xml:space="preserve">                        I PN ! GI ! VI ! PE ! NL ! G.F! G.S!  DIF!</w:t>
      </w: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>*------------------------------------------------------------------------------*</w:t>
      </w: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>!  1  SSDARLCALCIO ATLETICO ASCOLI    I  3 !  2 !  1 !  1 !    !  3 !  1 !  2  I</w:t>
      </w: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>!  2  A.S.D.CASTEL DI LAMA            I  3 !  2 !  1 !  1 !    !  1 !  3 !  2- I</w:t>
      </w:r>
    </w:p>
    <w:p w:rsidR="0027150A" w:rsidRPr="00F408E5" w:rsidRDefault="0027150A" w:rsidP="0027150A">
      <w:pPr>
        <w:pStyle w:val="breakline"/>
        <w:rPr>
          <w:rFonts w:ascii="Courier New" w:hAnsi="Courier New" w:cs="Courier New"/>
          <w:color w:val="002060"/>
          <w:sz w:val="20"/>
        </w:rPr>
      </w:pPr>
      <w:r w:rsidRPr="00F408E5">
        <w:rPr>
          <w:rFonts w:ascii="Courier New" w:hAnsi="Courier New" w:cs="Courier New"/>
          <w:color w:val="002060"/>
          <w:sz w:val="20"/>
        </w:rPr>
        <w:t>*==============================================================================*</w:t>
      </w:r>
    </w:p>
    <w:p w:rsidR="0027150A" w:rsidRPr="00F408E5" w:rsidRDefault="0027150A" w:rsidP="00A134F6">
      <w:pPr>
        <w:pStyle w:val="breakline"/>
        <w:rPr>
          <w:color w:val="002060"/>
          <w:sz w:val="14"/>
        </w:rPr>
      </w:pPr>
    </w:p>
    <w:p w:rsidR="0027150A" w:rsidRPr="0052066B" w:rsidRDefault="0027150A" w:rsidP="00A134F6">
      <w:pPr>
        <w:pStyle w:val="breakline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40BB8" w:rsidRPr="0052066B" w:rsidRDefault="00440BB8" w:rsidP="004452A5">
      <w:pPr>
        <w:pStyle w:val="LndNormale1"/>
        <w:rPr>
          <w:caps/>
          <w:color w:val="002060"/>
          <w:u w:val="single"/>
        </w:rPr>
      </w:pPr>
    </w:p>
    <w:p w:rsidR="004452A5" w:rsidRPr="0052066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lastRenderedPageBreak/>
        <w:t>GIOVANISSIMI ASCOLI</w:t>
      </w:r>
    </w:p>
    <w:p w:rsidR="004452A5" w:rsidRPr="0052066B" w:rsidRDefault="004452A5" w:rsidP="004452A5">
      <w:pPr>
        <w:pStyle w:val="LndNormale1"/>
        <w:rPr>
          <w:caps/>
          <w:color w:val="002060"/>
          <w:u w:val="single"/>
        </w:rPr>
      </w:pPr>
    </w:p>
    <w:p w:rsidR="00820309" w:rsidRPr="0052066B" w:rsidRDefault="00820309" w:rsidP="00820309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SECONDA FASE PROVINCIALE</w:t>
      </w:r>
    </w:p>
    <w:p w:rsidR="00820309" w:rsidRDefault="00820309" w:rsidP="0082030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820309" w:rsidRDefault="00820309" w:rsidP="0082030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Si ricorda che le squadre che non accederanno alla Fase Regionale del Campionato in oggetto si intendono iscritte automaticamente alla Seconda Fase Provinciale.</w:t>
      </w:r>
    </w:p>
    <w:p w:rsidR="00820309" w:rsidRDefault="00820309" w:rsidP="0082030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I calendari verranno redatti secondo le richieste di giorno, orario e campo di gioco fatte al momento dell’iscrizione o, in alternativa, a seguito di variazioni pubblicate nei Comunicati Ufficiali.</w:t>
      </w:r>
    </w:p>
    <w:p w:rsidR="00820309" w:rsidRPr="00FB6DB7" w:rsidRDefault="00820309" w:rsidP="0082030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Qualora ci siano società che intendono variare le proprie richieste, si invitano le stesse ad inviare comunicazione scritta alla scrivente Delegazione Provinciale.</w:t>
      </w:r>
    </w:p>
    <w:p w:rsidR="007751B7" w:rsidRDefault="007751B7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A134F6" w:rsidRPr="0052066B" w:rsidRDefault="00A134F6" w:rsidP="00A134F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19/11/2023</w:t>
      </w:r>
    </w:p>
    <w:p w:rsidR="00A134F6" w:rsidRPr="0052066B" w:rsidRDefault="00A134F6" w:rsidP="00A134F6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21 - 5 Giornata </w:t>
                  </w:r>
                  <w:r w:rsidR="0036561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22 - 5 Giornata -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A134F6" w:rsidRPr="0052066B" w:rsidRDefault="00A134F6" w:rsidP="00A134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34F6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23 - 5 Giornata </w:t>
                  </w:r>
                  <w:r w:rsidR="0036561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24 - 5 Giornata - R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17/11/2023</w:t>
                  </w:r>
                </w:p>
              </w:tc>
            </w:tr>
            <w:tr w:rsidR="00A134F6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34F6" w:rsidRPr="0052066B" w:rsidRDefault="00A134F6" w:rsidP="00A134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20/11/2023</w:t>
                  </w:r>
                </w:p>
              </w:tc>
            </w:tr>
          </w:tbl>
          <w:p w:rsidR="00A134F6" w:rsidRPr="0052066B" w:rsidRDefault="00A134F6" w:rsidP="00A134F6">
            <w:pPr>
              <w:rPr>
                <w:color w:val="002060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A134F6" w:rsidRPr="0052066B" w:rsidRDefault="00A134F6" w:rsidP="00A134F6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A134F6" w:rsidRPr="0052066B" w:rsidRDefault="00A134F6" w:rsidP="00A134F6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14/11/2023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CERRETI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VALLORANI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GREGORI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VALENTINI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</w:tr>
    </w:tbl>
    <w:p w:rsidR="00A134F6" w:rsidRPr="0052066B" w:rsidRDefault="00A134F6" w:rsidP="00A134F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18/11/2023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365611" w:rsidRPr="0052066B" w:rsidRDefault="00365611" w:rsidP="00A134F6">
      <w:pPr>
        <w:pStyle w:val="titolo30"/>
        <w:rPr>
          <w:color w:val="002060"/>
        </w:rPr>
      </w:pP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SPINELLI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MADDALENI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PALANCA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(GROTTAMMARE C. 1899 ARL)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TASSOTTI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19/11/2023 </w:t>
      </w:r>
    </w:p>
    <w:p w:rsidR="00A134F6" w:rsidRPr="0052066B" w:rsidRDefault="00A134F6" w:rsidP="00A134F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A134F6" w:rsidRPr="0052066B" w:rsidRDefault="00A134F6" w:rsidP="00A134F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A134F6" w:rsidRPr="0052066B" w:rsidRDefault="00A134F6" w:rsidP="00A134F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BARTOLOMEI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A134F6" w:rsidRPr="0052066B" w:rsidRDefault="00A134F6" w:rsidP="00A134F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VALLORANI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VALENTINI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A134F6" w:rsidRPr="0052066B" w:rsidRDefault="00A134F6" w:rsidP="00A134F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BOLLACCHINO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</w:tr>
      <w:tr w:rsidR="00A134F6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PAGLIARONI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"/>
              <w:rPr>
                <w:color w:val="002060"/>
              </w:rPr>
            </w:pPr>
            <w:r w:rsidRPr="0052066B">
              <w:rPr>
                <w:color w:val="002060"/>
              </w:rPr>
              <w:t>PASQUALETTI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movimento2"/>
              <w:rPr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21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134F6" w:rsidRPr="0052066B" w:rsidRDefault="00A134F6" w:rsidP="00A134F6">
      <w:pPr>
        <w:pStyle w:val="breakline"/>
        <w:rPr>
          <w:rFonts w:eastAsiaTheme="minorEastAsia"/>
          <w:color w:val="002060"/>
        </w:rPr>
      </w:pPr>
    </w:p>
    <w:p w:rsidR="00A134F6" w:rsidRPr="0052066B" w:rsidRDefault="00A134F6" w:rsidP="00A134F6">
      <w:pPr>
        <w:pStyle w:val="breakline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22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A134F6" w:rsidRPr="0052066B" w:rsidRDefault="00A134F6" w:rsidP="00A134F6">
      <w:pPr>
        <w:pStyle w:val="breakline"/>
        <w:rPr>
          <w:rFonts w:eastAsiaTheme="minorEastAsia"/>
          <w:color w:val="002060"/>
        </w:rPr>
      </w:pPr>
    </w:p>
    <w:p w:rsidR="00A134F6" w:rsidRPr="0052066B" w:rsidRDefault="00A134F6" w:rsidP="00A134F6">
      <w:pPr>
        <w:pStyle w:val="breakline"/>
        <w:rPr>
          <w:color w:val="002060"/>
        </w:rPr>
      </w:pPr>
    </w:p>
    <w:p w:rsidR="00710DEB" w:rsidRDefault="00710DEB" w:rsidP="00A134F6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lastRenderedPageBreak/>
        <w:t>GIRONE 23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65611" w:rsidRDefault="00365611" w:rsidP="00A134F6">
      <w:pPr>
        <w:pStyle w:val="sottotitolocampionato10"/>
        <w:rPr>
          <w:color w:val="002060"/>
        </w:rPr>
      </w:pPr>
    </w:p>
    <w:p w:rsidR="00A134F6" w:rsidRPr="0052066B" w:rsidRDefault="00A134F6" w:rsidP="00A134F6">
      <w:pPr>
        <w:pStyle w:val="sottotitolocampionato10"/>
        <w:rPr>
          <w:color w:val="002060"/>
        </w:rPr>
      </w:pPr>
      <w:r w:rsidRPr="0052066B">
        <w:rPr>
          <w:color w:val="002060"/>
        </w:rPr>
        <w:t>GIRONE 24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134F6" w:rsidRPr="0052066B" w:rsidTr="003656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3656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3656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120BA" w:rsidRDefault="00E120BA" w:rsidP="00E120BA">
      <w:pPr>
        <w:pStyle w:val="TITOLOPRINC"/>
        <w:spacing w:before="0" w:beforeAutospacing="0" w:after="0" w:afterAutospacing="0"/>
        <w:rPr>
          <w:color w:val="002060"/>
        </w:rPr>
      </w:pPr>
    </w:p>
    <w:p w:rsidR="00E120BA" w:rsidRPr="0052066B" w:rsidRDefault="00E120BA" w:rsidP="00E120BA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GRADUATORIA COPPA DISCIPLINA</w:t>
      </w:r>
    </w:p>
    <w:p w:rsidR="00A134F6" w:rsidRPr="0052066B" w:rsidRDefault="00A134F6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A134F6" w:rsidRPr="0052066B" w:rsidTr="00B516B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A134F6" w:rsidRPr="0052066B" w:rsidTr="00B516B0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1,00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1,00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1,00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A134F6" w:rsidRPr="0052066B" w:rsidTr="00B516B0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34F6" w:rsidRPr="0052066B" w:rsidRDefault="00A134F6" w:rsidP="00B516B0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134F6" w:rsidRDefault="00A134F6" w:rsidP="003E54E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3E54E4" w:rsidRPr="003E54E4" w:rsidRDefault="003E54E4" w:rsidP="003E54E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E54E4">
        <w:rPr>
          <w:color w:val="002060"/>
          <w:sz w:val="22"/>
          <w:szCs w:val="22"/>
        </w:rPr>
        <w:t>Si ricorda che la graduatoria in oggetto è relativa alla sola PRIMA FASE del Campionato in oggetto e di conseguenza non è definitiva.</w:t>
      </w:r>
    </w:p>
    <w:p w:rsidR="003E54E4" w:rsidRPr="003E54E4" w:rsidRDefault="003E54E4" w:rsidP="003E54E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E54E4">
        <w:rPr>
          <w:color w:val="002060"/>
          <w:sz w:val="22"/>
          <w:szCs w:val="22"/>
        </w:rPr>
        <w:t>La graduatoria definitiva verrà redatta sommando i punteggi della prima e della seconda fase PROVINCIALE.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D8321B" w:rsidRPr="0052066B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UNDER 15</w:t>
      </w:r>
      <w:r w:rsidR="00D8321B" w:rsidRPr="0052066B">
        <w:rPr>
          <w:color w:val="002060"/>
        </w:rPr>
        <w:t xml:space="preserve"> </w:t>
      </w:r>
      <w:r w:rsidRPr="0052066B">
        <w:rPr>
          <w:color w:val="002060"/>
        </w:rPr>
        <w:t>SECONDE SQUADRE AP</w:t>
      </w:r>
    </w:p>
    <w:p w:rsidR="003260DD" w:rsidRPr="0052066B" w:rsidRDefault="003260DD" w:rsidP="004452A5">
      <w:pPr>
        <w:pStyle w:val="LndNormale1"/>
        <w:rPr>
          <w:caps/>
          <w:color w:val="002060"/>
          <w:u w:val="single"/>
        </w:rPr>
      </w:pPr>
    </w:p>
    <w:p w:rsidR="00682952" w:rsidRPr="0052066B" w:rsidRDefault="00557080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RECUPERO</w:t>
      </w:r>
      <w:r w:rsidR="00682952" w:rsidRPr="0052066B">
        <w:rPr>
          <w:color w:val="002060"/>
        </w:rPr>
        <w:t xml:space="preserve"> GARE</w:t>
      </w:r>
    </w:p>
    <w:p w:rsidR="00682952" w:rsidRPr="0052066B" w:rsidRDefault="00682952" w:rsidP="00682952">
      <w:pPr>
        <w:pStyle w:val="SOTTOTITOLOCAMPIONATO1"/>
        <w:rPr>
          <w:color w:val="002060"/>
        </w:rPr>
      </w:pPr>
      <w:r w:rsidRPr="0052066B">
        <w:rPr>
          <w:color w:val="002060"/>
        </w:rPr>
        <w:t xml:space="preserve">GIRONE </w:t>
      </w:r>
      <w:r w:rsidR="00557080" w:rsidRPr="0052066B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7"/>
        <w:gridCol w:w="2522"/>
        <w:gridCol w:w="2226"/>
        <w:gridCol w:w="972"/>
        <w:gridCol w:w="602"/>
        <w:gridCol w:w="2903"/>
      </w:tblGrid>
      <w:tr w:rsidR="00AE0249" w:rsidRPr="0052066B" w:rsidTr="00AE024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82952" w:rsidRPr="0052066B" w:rsidTr="00AE0249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557080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AE024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AE024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AE0249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29/11/2023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AE0249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AE0249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LA ROCCA – S. BENEDETTO TR.</w:t>
            </w:r>
          </w:p>
        </w:tc>
      </w:tr>
    </w:tbl>
    <w:p w:rsidR="00365611" w:rsidRDefault="00365611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lastRenderedPageBreak/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B516B0" w:rsidRPr="0052066B" w:rsidRDefault="00B516B0" w:rsidP="00B516B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066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19/11/2023</w:t>
      </w:r>
    </w:p>
    <w:p w:rsidR="00B516B0" w:rsidRPr="0052066B" w:rsidRDefault="00B516B0" w:rsidP="00B516B0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B516B0" w:rsidRPr="0052066B" w:rsidRDefault="00B516B0" w:rsidP="00B516B0">
      <w:pPr>
        <w:jc w:val="left"/>
        <w:rPr>
          <w:rFonts w:ascii="Arial" w:hAnsi="Arial" w:cs="Arial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GIRONE F - 7 Giornata </w:t>
                  </w:r>
                  <w:r w:rsidR="00710DEB">
                    <w:rPr>
                      <w:color w:val="002060"/>
                    </w:rPr>
                    <w:t>–</w:t>
                  </w:r>
                  <w:r w:rsidRPr="0052066B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FERMO SSD ARL </w:t>
                  </w:r>
                  <w:proofErr w:type="spellStart"/>
                  <w:r w:rsidRPr="0052066B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(2)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- ATL. CALCIO P.S. </w:t>
                  </w:r>
                  <w:proofErr w:type="spellStart"/>
                  <w:r w:rsidRPr="0052066B">
                    <w:rPr>
                      <w:color w:val="002060"/>
                    </w:rPr>
                    <w:t>ELPIsq.B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(1) - disputata il 20/11/2023</w:t>
                  </w:r>
                </w:p>
              </w:tc>
            </w:tr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(2) - disputata il 19/11/2023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B516B0" w:rsidRPr="0052066B" w:rsidRDefault="00B516B0" w:rsidP="00B516B0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B516B0" w:rsidRPr="0052066B" w:rsidRDefault="00B516B0" w:rsidP="00B516B0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18/11/2023 </w:t>
      </w:r>
    </w:p>
    <w:p w:rsidR="00B516B0" w:rsidRPr="0052066B" w:rsidRDefault="00B516B0" w:rsidP="00B516B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516B0" w:rsidRPr="0052066B" w:rsidRDefault="00B516B0" w:rsidP="00B516B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516B0" w:rsidRPr="0052066B" w:rsidRDefault="00B516B0" w:rsidP="00B516B0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516B0" w:rsidRPr="0052066B" w:rsidRDefault="00B516B0" w:rsidP="00B516B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6B0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PELLEGRINI VIKTORAS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516B0" w:rsidRPr="0052066B" w:rsidRDefault="00B516B0" w:rsidP="00B516B0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6B0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ORSILI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(ATL. CALCIO P.S. </w:t>
            </w:r>
            <w:proofErr w:type="spellStart"/>
            <w:r w:rsidRPr="0052066B">
              <w:rPr>
                <w:color w:val="002060"/>
              </w:rPr>
              <w:t>ELPIsq.B</w:t>
            </w:r>
            <w:proofErr w:type="spellEnd"/>
            <w:r w:rsidRPr="0052066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516B0" w:rsidRPr="0052066B" w:rsidRDefault="00B516B0" w:rsidP="00B516B0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19/11/2023 </w:t>
      </w:r>
    </w:p>
    <w:p w:rsidR="00B516B0" w:rsidRPr="0052066B" w:rsidRDefault="00B516B0" w:rsidP="00B516B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516B0" w:rsidRPr="0052066B" w:rsidRDefault="00B516B0" w:rsidP="00B516B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516B0" w:rsidRPr="0052066B" w:rsidRDefault="00B516B0" w:rsidP="00B516B0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516B0" w:rsidRPr="0052066B" w:rsidRDefault="00B516B0" w:rsidP="00B516B0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516B0" w:rsidRPr="0052066B" w:rsidTr="00B516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ROSATI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516B0" w:rsidRPr="0052066B" w:rsidRDefault="00B516B0" w:rsidP="00B516B0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20/11/2023 </w:t>
      </w:r>
    </w:p>
    <w:p w:rsidR="00B516B0" w:rsidRPr="0052066B" w:rsidRDefault="00B516B0" w:rsidP="00B516B0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516B0" w:rsidRPr="0052066B" w:rsidRDefault="00B516B0" w:rsidP="00B516B0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516B0" w:rsidRPr="0052066B" w:rsidRDefault="00B516B0" w:rsidP="00B516B0">
      <w:pPr>
        <w:pStyle w:val="titolo30"/>
        <w:rPr>
          <w:color w:val="002060"/>
        </w:rPr>
      </w:pPr>
      <w:r w:rsidRPr="0052066B">
        <w:rPr>
          <w:color w:val="002060"/>
        </w:rPr>
        <w:t xml:space="preserve">SOCIETA' </w:t>
      </w:r>
    </w:p>
    <w:p w:rsidR="00365611" w:rsidRDefault="00365611" w:rsidP="00B516B0">
      <w:pPr>
        <w:pStyle w:val="titolo20"/>
        <w:rPr>
          <w:color w:val="002060"/>
        </w:rPr>
      </w:pPr>
    </w:p>
    <w:p w:rsidR="00365611" w:rsidRDefault="00365611" w:rsidP="00B516B0">
      <w:pPr>
        <w:pStyle w:val="titolo20"/>
        <w:rPr>
          <w:color w:val="002060"/>
        </w:rPr>
      </w:pPr>
    </w:p>
    <w:p w:rsidR="00B516B0" w:rsidRPr="0052066B" w:rsidRDefault="00B516B0" w:rsidP="00B516B0">
      <w:pPr>
        <w:pStyle w:val="titolo20"/>
        <w:rPr>
          <w:color w:val="002060"/>
        </w:rPr>
      </w:pPr>
      <w:r w:rsidRPr="0052066B">
        <w:rPr>
          <w:color w:val="002060"/>
        </w:rPr>
        <w:lastRenderedPageBreak/>
        <w:t xml:space="preserve">AMMENDA </w:t>
      </w:r>
    </w:p>
    <w:p w:rsidR="00B516B0" w:rsidRPr="0052066B" w:rsidRDefault="00B516B0" w:rsidP="00B516B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2066B">
        <w:rPr>
          <w:color w:val="002060"/>
        </w:rPr>
        <w:t xml:space="preserve">Euro 25,00 POLISPORTIVA BORGOSOLESTA </w:t>
      </w:r>
      <w:r w:rsidRPr="0052066B">
        <w:rPr>
          <w:color w:val="002060"/>
        </w:rPr>
        <w:br/>
        <w:t xml:space="preserve">Per ritardata presentazione squadra in campo. 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B516B0" w:rsidRPr="0052066B" w:rsidRDefault="00B516B0" w:rsidP="00B516B0">
      <w:pPr>
        <w:pStyle w:val="sottotitolocampionato10"/>
        <w:rPr>
          <w:color w:val="002060"/>
        </w:rPr>
      </w:pPr>
      <w:r w:rsidRPr="0052066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16B0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516B0" w:rsidRPr="0052066B" w:rsidTr="00B516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516B0" w:rsidRPr="0052066B" w:rsidTr="00B516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16B0" w:rsidRPr="0052066B" w:rsidRDefault="00B516B0" w:rsidP="00B516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PROGRAMMA GARE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F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9"/>
        <w:gridCol w:w="1819"/>
        <w:gridCol w:w="414"/>
        <w:gridCol w:w="1046"/>
        <w:gridCol w:w="2586"/>
        <w:gridCol w:w="1998"/>
      </w:tblGrid>
      <w:tr w:rsidR="00246B38" w:rsidRPr="0052066B" w:rsidTr="00B516B0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GROTTAMMARE C. 1899 ARL</w:t>
            </w:r>
          </w:p>
        </w:tc>
        <w:tc>
          <w:tcPr>
            <w:tcW w:w="9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MONTICELLI CALCIO S.R.L.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25/11/2023 18:00</w:t>
            </w:r>
          </w:p>
        </w:tc>
        <w:tc>
          <w:tcPr>
            <w:tcW w:w="12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7014 SUPPLEMENTARE "PIRANI"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GROTTAMMARE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 xml:space="preserve">ATL. CALCIO P.S. </w:t>
            </w:r>
            <w:proofErr w:type="spellStart"/>
            <w:r w:rsidRPr="0052066B">
              <w:rPr>
                <w:color w:val="002060"/>
              </w:rPr>
              <w:t>ELPIsq.B</w:t>
            </w:r>
            <w:proofErr w:type="spellEnd"/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 xml:space="preserve">FERMO SSD ARL </w:t>
            </w:r>
            <w:proofErr w:type="spellStart"/>
            <w:r w:rsidRPr="0052066B">
              <w:rPr>
                <w:color w:val="002060"/>
              </w:rPr>
              <w:t>sq.B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10:30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208 COMUNALE "MAROZZI" LOC. CORVA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PORTO SANT'ELPIDIO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CALCIO ATLETICO ASCOLI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ATLETICO CENTOBUCHI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10:30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234 COMUNALE "DI RIDOLFI ANTONIO"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VENAROTTA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FC TORRIONE CALCIO 1919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SAMBENEDETTESE SSDARL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26/11/2023 11:00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7000 "LA ROCCA" SAN BENEDETTO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VILLA PIGNA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27/11/2023 17:30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166 COMUNALE PIANE DI MORRO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FOLIGNANO</w:t>
            </w:r>
          </w:p>
        </w:tc>
      </w:tr>
      <w:tr w:rsidR="00246B38" w:rsidRPr="0052066B" w:rsidTr="00B516B0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BORGOSOLESTA</w:t>
            </w:r>
          </w:p>
        </w:tc>
        <w:tc>
          <w:tcPr>
            <w:tcW w:w="9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28/11/2023 16:30</w:t>
            </w:r>
          </w:p>
        </w:tc>
        <w:tc>
          <w:tcPr>
            <w:tcW w:w="12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</w:tbl>
    <w:p w:rsidR="00246B38" w:rsidRPr="0052066B" w:rsidRDefault="00246B38" w:rsidP="00246B38">
      <w:pPr>
        <w:pStyle w:val="breakline"/>
        <w:spacing w:before="40" w:after="40"/>
        <w:rPr>
          <w:rFonts w:eastAsiaTheme="minorEastAsia"/>
          <w:color w:val="002060"/>
        </w:rPr>
      </w:pPr>
    </w:p>
    <w:p w:rsidR="00246B38" w:rsidRPr="0052066B" w:rsidRDefault="00246B38" w:rsidP="00246B38">
      <w:pPr>
        <w:pStyle w:val="breakline"/>
        <w:spacing w:before="40" w:after="40"/>
        <w:rPr>
          <w:color w:val="002060"/>
        </w:rPr>
      </w:pPr>
    </w:p>
    <w:p w:rsidR="00246B38" w:rsidRPr="0052066B" w:rsidRDefault="00246B38" w:rsidP="00246B38">
      <w:pPr>
        <w:pStyle w:val="breakline"/>
        <w:spacing w:before="40" w:after="40"/>
        <w:rPr>
          <w:color w:val="002060"/>
        </w:rPr>
      </w:pP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F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2"/>
        <w:gridCol w:w="1723"/>
        <w:gridCol w:w="456"/>
        <w:gridCol w:w="1156"/>
        <w:gridCol w:w="2471"/>
        <w:gridCol w:w="2204"/>
      </w:tblGrid>
      <w:tr w:rsidR="00246B38" w:rsidRPr="0052066B" w:rsidTr="00B516B0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FC TORRIONE CALCIO 1919</w:t>
            </w:r>
          </w:p>
        </w:tc>
        <w:tc>
          <w:tcPr>
            <w:tcW w:w="8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ATLETICO CENTOBUCHI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29/11/2023 15:30</w:t>
            </w:r>
          </w:p>
        </w:tc>
        <w:tc>
          <w:tcPr>
            <w:tcW w:w="12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7000 "LA ROCCA" SAN BENEDETTO</w:t>
            </w:r>
          </w:p>
        </w:tc>
        <w:tc>
          <w:tcPr>
            <w:tcW w:w="11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30/11/2023 e il 06/12/2023.</w:t>
      </w: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5152CD" w:rsidRDefault="005152CD" w:rsidP="004452A5">
      <w:pPr>
        <w:pStyle w:val="LndNormale1"/>
        <w:rPr>
          <w:caps/>
          <w:color w:val="002060"/>
        </w:rPr>
      </w:pPr>
    </w:p>
    <w:p w:rsidR="00643FF6" w:rsidRPr="0052066B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lastRenderedPageBreak/>
        <w:t xml:space="preserve">ATTIVITÀ </w:t>
      </w:r>
      <w:proofErr w:type="spellStart"/>
      <w:r w:rsidRPr="0052066B">
        <w:rPr>
          <w:color w:val="002060"/>
        </w:rPr>
        <w:t>DI</w:t>
      </w:r>
      <w:proofErr w:type="spellEnd"/>
      <w:r w:rsidRPr="0052066B">
        <w:rPr>
          <w:color w:val="002060"/>
        </w:rPr>
        <w:t xml:space="preserve"> BASE</w:t>
      </w:r>
    </w:p>
    <w:p w:rsidR="00643FF6" w:rsidRPr="0052066B" w:rsidRDefault="00643FF6" w:rsidP="00643FF6">
      <w:pPr>
        <w:pStyle w:val="LndNormale1"/>
        <w:rPr>
          <w:caps/>
          <w:color w:val="002060"/>
          <w:u w:val="single"/>
        </w:rPr>
      </w:pPr>
    </w:p>
    <w:p w:rsidR="00682952" w:rsidRPr="0052066B" w:rsidRDefault="00682952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52066B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REFERTI PERVENUTI</w:t>
      </w:r>
    </w:p>
    <w:p w:rsidR="00643FF6" w:rsidRPr="0052066B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52066B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52" w:rsidRPr="0052066B" w:rsidRDefault="00682952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2° ANNO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ATLETICO CENTOBUCHI </w:t>
                  </w:r>
                  <w:proofErr w:type="spellStart"/>
                  <w:r w:rsidRPr="0052066B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52066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52066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1° ANNO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52066B">
                    <w:rPr>
                      <w:color w:val="002060"/>
                    </w:rPr>
                    <w:t>SSDARLsq.B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MISTI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  <w:lang w:val="en-US"/>
                    </w:rPr>
                  </w:pPr>
                  <w:r w:rsidRPr="0052066B">
                    <w:rPr>
                      <w:color w:val="002060"/>
                      <w:lang w:val="en-US"/>
                    </w:rPr>
                    <w:t xml:space="preserve">PICENO FOOTBALL TEAM </w:t>
                  </w:r>
                  <w:proofErr w:type="spellStart"/>
                  <w:r w:rsidRPr="0052066B">
                    <w:rPr>
                      <w:color w:val="002060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MISTI A 7 ASCOLI aut.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  <w:lang w:val="en-US"/>
                    </w:rPr>
                  </w:pPr>
                  <w:r w:rsidRPr="0052066B">
                    <w:rPr>
                      <w:color w:val="002060"/>
                      <w:lang w:val="en-US"/>
                    </w:rPr>
                    <w:t xml:space="preserve">PICENO FOOTBALL TEAM </w:t>
                  </w:r>
                  <w:proofErr w:type="spellStart"/>
                  <w:r w:rsidRPr="0052066B">
                    <w:rPr>
                      <w:color w:val="002060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2° anno A 7 autunno AP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52066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1° ANNO a7 AUTUNNO -AP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43FF6" w:rsidRPr="0052066B" w:rsidRDefault="00643FF6" w:rsidP="00643FF6">
      <w:pPr>
        <w:pStyle w:val="breakline"/>
        <w:rPr>
          <w:rFonts w:eastAsiaTheme="minorEastAsia"/>
          <w:color w:val="002060"/>
        </w:rPr>
      </w:pPr>
    </w:p>
    <w:p w:rsidR="00643FF6" w:rsidRPr="0052066B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t>REFERTI NON PERVENUTI</w:t>
      </w: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2° ANNO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516B0" w:rsidRPr="0052066B" w:rsidTr="00B516B0">
        <w:tc>
          <w:tcPr>
            <w:tcW w:w="0" w:type="auto"/>
            <w:hideMark/>
          </w:tcPr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52066B">
                    <w:rPr>
                      <w:color w:val="002060"/>
                    </w:rPr>
                    <w:t>SSDARLsq.C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 xml:space="preserve">ESORDIENTI </w:t>
      </w:r>
      <w:r w:rsidR="00664AA2" w:rsidRPr="0052066B">
        <w:rPr>
          <w:color w:val="002060"/>
        </w:rPr>
        <w:t>1</w:t>
      </w:r>
      <w:r w:rsidRPr="0052066B">
        <w:rPr>
          <w:color w:val="002060"/>
        </w:rPr>
        <w:t>° ANNO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MISTI a 9 ASCOLI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MISTI A 7 ASCOLI aut.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COMUNANZA </w:t>
                  </w:r>
                  <w:proofErr w:type="spellStart"/>
                  <w:r w:rsidRPr="0052066B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2° anno A 7 autunno AP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52066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 xml:space="preserve">- POLISPORTIVA VILLA </w:t>
                  </w:r>
                  <w:proofErr w:type="spellStart"/>
                  <w:r w:rsidRPr="0052066B">
                    <w:rPr>
                      <w:color w:val="002060"/>
                    </w:rPr>
                    <w:t>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1° ANNO a7 AUTUNNO -AP</w:t>
      </w:r>
    </w:p>
    <w:p w:rsidR="00B516B0" w:rsidRPr="0052066B" w:rsidRDefault="00B516B0" w:rsidP="00B516B0">
      <w:pPr>
        <w:pStyle w:val="breakline"/>
        <w:rPr>
          <w:color w:val="002060"/>
        </w:rPr>
      </w:pPr>
    </w:p>
    <w:p w:rsidR="00B516B0" w:rsidRPr="0052066B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516B0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516B0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B516B0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52066B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16B0" w:rsidRPr="0052066B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61957" w:rsidRPr="0052066B" w:rsidRDefault="00B61957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2066B">
        <w:rPr>
          <w:color w:val="002060"/>
          <w:sz w:val="22"/>
        </w:rPr>
        <w:t xml:space="preserve">Si comunica che i referti delle gare sopra indicate dovranno pervenire entro e non oltre VENERDÌ 01 DICEMBRE 2023. 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2066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82952" w:rsidRDefault="00682952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10DEB" w:rsidRDefault="00710DEB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10DEB" w:rsidRPr="0052066B" w:rsidRDefault="00710DEB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F557F" w:rsidRPr="0052066B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lastRenderedPageBreak/>
        <w:t>ESORDIENTI 2° ANNO A 9 ASCOLI</w:t>
      </w:r>
    </w:p>
    <w:p w:rsidR="00AF557F" w:rsidRPr="0052066B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52066B" w:rsidRDefault="00AF557F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557F" w:rsidRPr="0052066B" w:rsidRDefault="00AF557F" w:rsidP="00B516B0">
            <w:pPr>
              <w:rPr>
                <w:color w:val="002060"/>
              </w:rPr>
            </w:pPr>
          </w:p>
        </w:tc>
      </w:tr>
    </w:tbl>
    <w:p w:rsidR="00AF557F" w:rsidRPr="0052066B" w:rsidRDefault="00AF557F" w:rsidP="00AF557F">
      <w:pPr>
        <w:pStyle w:val="breakline"/>
        <w:rPr>
          <w:color w:val="002060"/>
        </w:rPr>
      </w:pPr>
    </w:p>
    <w:p w:rsidR="00327B74" w:rsidRPr="0052066B" w:rsidRDefault="00327B74" w:rsidP="00AF557F">
      <w:pPr>
        <w:pStyle w:val="breakline"/>
        <w:rPr>
          <w:color w:val="002060"/>
        </w:rPr>
      </w:pPr>
    </w:p>
    <w:p w:rsidR="00AF557F" w:rsidRPr="0052066B" w:rsidRDefault="00AF557F" w:rsidP="00AF557F">
      <w:pPr>
        <w:pStyle w:val="breakline"/>
        <w:rPr>
          <w:rFonts w:eastAsiaTheme="minorEastAsia"/>
          <w:color w:val="002060"/>
        </w:rPr>
      </w:pPr>
    </w:p>
    <w:p w:rsidR="00AF557F" w:rsidRPr="0052066B" w:rsidRDefault="00AF557F" w:rsidP="00AF557F">
      <w:pPr>
        <w:pStyle w:val="breakline"/>
        <w:rPr>
          <w:color w:val="002060"/>
        </w:rPr>
      </w:pPr>
    </w:p>
    <w:p w:rsidR="00AF557F" w:rsidRPr="0052066B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ESORDIENTI MISTI a 9 ASCOLI</w:t>
      </w:r>
    </w:p>
    <w:p w:rsidR="00AF557F" w:rsidRPr="0052066B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52066B" w:rsidRDefault="00AF557F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52066B" w:rsidRDefault="00AF557F" w:rsidP="00B516B0">
            <w:pPr>
              <w:rPr>
                <w:color w:val="002060"/>
              </w:rPr>
            </w:pPr>
          </w:p>
        </w:tc>
      </w:tr>
    </w:tbl>
    <w:p w:rsidR="00AF557F" w:rsidRPr="0052066B" w:rsidRDefault="00AF557F" w:rsidP="00AF557F">
      <w:pPr>
        <w:pStyle w:val="breakline"/>
        <w:rPr>
          <w:color w:val="002060"/>
        </w:rPr>
      </w:pPr>
    </w:p>
    <w:p w:rsidR="00327B74" w:rsidRPr="0052066B" w:rsidRDefault="00327B74" w:rsidP="00AF557F">
      <w:pPr>
        <w:pStyle w:val="breakline"/>
        <w:rPr>
          <w:color w:val="002060"/>
        </w:rPr>
      </w:pPr>
    </w:p>
    <w:p w:rsidR="00AF557F" w:rsidRPr="0052066B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MISTI A 7 ASCOLI aut.</w:t>
      </w:r>
    </w:p>
    <w:p w:rsidR="00AF557F" w:rsidRPr="0052066B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52066B" w:rsidRDefault="00AF557F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557F" w:rsidRPr="0052066B" w:rsidRDefault="00AF557F" w:rsidP="00B516B0">
            <w:pPr>
              <w:rPr>
                <w:color w:val="002060"/>
              </w:rPr>
            </w:pPr>
          </w:p>
        </w:tc>
      </w:tr>
    </w:tbl>
    <w:p w:rsidR="00AF557F" w:rsidRPr="0052066B" w:rsidRDefault="00AF557F" w:rsidP="00AF557F">
      <w:pPr>
        <w:pStyle w:val="breakline"/>
        <w:rPr>
          <w:color w:val="002060"/>
        </w:rPr>
      </w:pPr>
    </w:p>
    <w:p w:rsidR="00327B74" w:rsidRPr="0052066B" w:rsidRDefault="00327B74" w:rsidP="00AF557F">
      <w:pPr>
        <w:pStyle w:val="breakline"/>
        <w:rPr>
          <w:color w:val="002060"/>
        </w:rPr>
      </w:pPr>
    </w:p>
    <w:p w:rsidR="00AF557F" w:rsidRPr="0052066B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2066B">
        <w:rPr>
          <w:color w:val="002060"/>
        </w:rPr>
        <w:t>PULCINI 2° anno A 7 autunno AP</w:t>
      </w:r>
    </w:p>
    <w:p w:rsidR="00AF557F" w:rsidRPr="0052066B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52066B" w:rsidRDefault="00AF557F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52066B" w:rsidRDefault="00AF557F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557F" w:rsidRPr="0052066B" w:rsidRDefault="00AF557F" w:rsidP="00B516B0">
            <w:pPr>
              <w:rPr>
                <w:color w:val="002060"/>
              </w:rPr>
            </w:pPr>
          </w:p>
        </w:tc>
      </w:tr>
    </w:tbl>
    <w:p w:rsidR="00AF557F" w:rsidRPr="0052066B" w:rsidRDefault="00AF557F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27B74" w:rsidRPr="0052066B" w:rsidRDefault="00327B74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52066B" w:rsidRDefault="00AF557F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61957" w:rsidRPr="0052066B" w:rsidRDefault="00B61957" w:rsidP="00B619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2066B">
        <w:rPr>
          <w:color w:val="002060"/>
          <w:sz w:val="22"/>
        </w:rPr>
        <w:t xml:space="preserve">Si comunica che i referti delle gare sopra indicate dovranno pervenire entro e non oltre VENERDÌ 24 NOVEMBRE 2023. </w:t>
      </w:r>
    </w:p>
    <w:p w:rsidR="00B61957" w:rsidRPr="0052066B" w:rsidRDefault="00B61957" w:rsidP="00B619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2066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61957" w:rsidRPr="0052066B" w:rsidRDefault="00B61957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52066B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2066B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52066B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52066B" w:rsidRDefault="00DE717C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E717C" w:rsidRPr="0052066B" w:rsidRDefault="00DE717C" w:rsidP="00B516B0">
            <w:pPr>
              <w:rPr>
                <w:color w:val="002060"/>
              </w:rPr>
            </w:pPr>
          </w:p>
        </w:tc>
      </w:tr>
    </w:tbl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52066B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2066B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52066B" w:rsidTr="00B516B0">
        <w:tc>
          <w:tcPr>
            <w:tcW w:w="0" w:type="auto"/>
            <w:hideMark/>
          </w:tcPr>
          <w:p w:rsidR="00DE717C" w:rsidRPr="0052066B" w:rsidRDefault="00DE717C" w:rsidP="00B516B0">
            <w:pPr>
              <w:rPr>
                <w:color w:val="002060"/>
              </w:rPr>
            </w:pPr>
          </w:p>
          <w:p w:rsidR="00952372" w:rsidRPr="0052066B" w:rsidRDefault="00952372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52066B" w:rsidRDefault="00DE717C" w:rsidP="00B516B0">
            <w:pPr>
              <w:rPr>
                <w:color w:val="002060"/>
              </w:rPr>
            </w:pPr>
          </w:p>
        </w:tc>
      </w:tr>
    </w:tbl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52066B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2066B">
        <w:rPr>
          <w:rFonts w:ascii="Arial" w:hAnsi="Arial" w:cs="Arial"/>
          <w:b/>
          <w:bCs/>
          <w:color w:val="002060"/>
          <w:sz w:val="36"/>
          <w:szCs w:val="36"/>
        </w:rPr>
        <w:t>PULCINI 2° ANNO a7 AUTUNNO -AP</w:t>
      </w:r>
    </w:p>
    <w:p w:rsidR="00DE717C" w:rsidRPr="0052066B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52066B" w:rsidTr="00B516B0">
        <w:tc>
          <w:tcPr>
            <w:tcW w:w="0" w:type="auto"/>
            <w:hideMark/>
          </w:tcPr>
          <w:p w:rsidR="00DE717C" w:rsidRPr="0052066B" w:rsidRDefault="00DE717C" w:rsidP="00B516B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52066B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066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52066B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52066B" w:rsidRDefault="00DE717C" w:rsidP="00B516B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066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52066B" w:rsidRDefault="00DE717C" w:rsidP="00B516B0">
            <w:pPr>
              <w:rPr>
                <w:color w:val="002060"/>
              </w:rPr>
            </w:pPr>
          </w:p>
        </w:tc>
      </w:tr>
    </w:tbl>
    <w:p w:rsidR="00643FF6" w:rsidRPr="0052066B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52066B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2066B">
        <w:rPr>
          <w:color w:val="002060"/>
          <w:sz w:val="22"/>
        </w:rPr>
        <w:t>Tale elenco viene trasmesso al Giudice Sportivo per i provvedimenti previsti dal Comunicato Ufficiale n.1 S.G.S.</w:t>
      </w:r>
    </w:p>
    <w:p w:rsidR="00643FF6" w:rsidRPr="0052066B" w:rsidRDefault="00643FF6" w:rsidP="004452A5">
      <w:pPr>
        <w:pStyle w:val="LndNormale1"/>
        <w:rPr>
          <w:caps/>
          <w:color w:val="002060"/>
        </w:rPr>
      </w:pPr>
    </w:p>
    <w:p w:rsidR="005152CD" w:rsidRDefault="005152CD" w:rsidP="004452A5">
      <w:pPr>
        <w:pStyle w:val="LndNormale1"/>
        <w:rPr>
          <w:caps/>
          <w:color w:val="002060"/>
        </w:rPr>
      </w:pPr>
    </w:p>
    <w:p w:rsidR="00710DEB" w:rsidRDefault="00710DEB" w:rsidP="004452A5">
      <w:pPr>
        <w:pStyle w:val="LndNormale1"/>
        <w:rPr>
          <w:caps/>
          <w:color w:val="002060"/>
        </w:rPr>
      </w:pPr>
    </w:p>
    <w:p w:rsidR="00710DEB" w:rsidRPr="0052066B" w:rsidRDefault="00710DEB" w:rsidP="004452A5">
      <w:pPr>
        <w:pStyle w:val="LndNormale1"/>
        <w:rPr>
          <w:caps/>
          <w:color w:val="002060"/>
        </w:rPr>
      </w:pPr>
    </w:p>
    <w:p w:rsidR="00B27102" w:rsidRPr="0052066B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2066B">
        <w:rPr>
          <w:color w:val="002060"/>
        </w:rPr>
        <w:lastRenderedPageBreak/>
        <w:t xml:space="preserve">AMATORI </w:t>
      </w:r>
      <w:r w:rsidR="00FF581A" w:rsidRPr="0052066B">
        <w:rPr>
          <w:color w:val="002060"/>
        </w:rPr>
        <w:t>CALCIO A 11 ASCOLI</w:t>
      </w:r>
    </w:p>
    <w:p w:rsidR="00B27102" w:rsidRPr="0052066B" w:rsidRDefault="00B27102" w:rsidP="0063245A">
      <w:pPr>
        <w:pStyle w:val="LndNormale1"/>
        <w:rPr>
          <w:caps/>
          <w:color w:val="002060"/>
          <w:u w:val="single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VARIAZIONI GARE</w:t>
      </w:r>
    </w:p>
    <w:p w:rsidR="00682952" w:rsidRPr="0052066B" w:rsidRDefault="00682952" w:rsidP="00682952">
      <w:pPr>
        <w:pStyle w:val="SOTTOTITOLOCAMPIONATO1"/>
        <w:rPr>
          <w:color w:val="002060"/>
        </w:rPr>
      </w:pPr>
      <w:r w:rsidRPr="0052066B">
        <w:rPr>
          <w:color w:val="002060"/>
        </w:rPr>
        <w:t xml:space="preserve">GIRONE </w:t>
      </w:r>
      <w:r w:rsidR="00F10CF7" w:rsidRPr="0052066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7"/>
        <w:gridCol w:w="1943"/>
        <w:gridCol w:w="2339"/>
        <w:gridCol w:w="893"/>
        <w:gridCol w:w="554"/>
        <w:gridCol w:w="3556"/>
      </w:tblGrid>
      <w:tr w:rsidR="00F10CF7" w:rsidRPr="0052066B" w:rsidTr="00F10CF7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682952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82952" w:rsidRPr="0052066B" w:rsidTr="00F10CF7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ATLETICO ASCOLI SOC. AC.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12/12/2023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2952" w:rsidRPr="0052066B" w:rsidRDefault="00F10CF7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DON MAURO BARTOLINI – ASCOLI PICENO</w:t>
            </w:r>
          </w:p>
        </w:tc>
      </w:tr>
    </w:tbl>
    <w:p w:rsidR="00CE596E" w:rsidRPr="0052066B" w:rsidRDefault="00CE596E" w:rsidP="00CE596E">
      <w:pPr>
        <w:pStyle w:val="SOTTOTITOLOCAMPIONATO1"/>
        <w:rPr>
          <w:color w:val="002060"/>
        </w:rPr>
      </w:pPr>
    </w:p>
    <w:p w:rsidR="00CE596E" w:rsidRPr="0052066B" w:rsidRDefault="00CE596E" w:rsidP="00CE596E">
      <w:pPr>
        <w:pStyle w:val="SOTTOTITOLOCAMPIONATO1"/>
        <w:rPr>
          <w:color w:val="002060"/>
        </w:rPr>
      </w:pPr>
      <w:r w:rsidRPr="0052066B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7"/>
        <w:gridCol w:w="1943"/>
        <w:gridCol w:w="2339"/>
        <w:gridCol w:w="893"/>
        <w:gridCol w:w="554"/>
        <w:gridCol w:w="3556"/>
      </w:tblGrid>
      <w:tr w:rsidR="00CE596E" w:rsidRPr="0052066B" w:rsidTr="00B516B0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2066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2066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2066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E596E" w:rsidRPr="0052066B" w:rsidTr="00B516B0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11/12/2023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596E" w:rsidRPr="0052066B" w:rsidRDefault="00CE596E" w:rsidP="00B516B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</w:tbl>
    <w:p w:rsidR="00682952" w:rsidRPr="0052066B" w:rsidRDefault="00682952" w:rsidP="00682952">
      <w:pPr>
        <w:pStyle w:val="TITOLOPRINC"/>
        <w:rPr>
          <w:color w:val="002060"/>
          <w:sz w:val="16"/>
          <w:szCs w:val="16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RISULTATI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B14446" w:rsidRPr="0052066B" w:rsidRDefault="00B14446" w:rsidP="00B14446">
      <w:pPr>
        <w:pStyle w:val="sottotitolocampionato10"/>
        <w:rPr>
          <w:color w:val="002060"/>
        </w:rPr>
      </w:pPr>
      <w:r w:rsidRPr="0052066B">
        <w:rPr>
          <w:color w:val="002060"/>
        </w:rPr>
        <w:t>RISULTATI UFFICIALI GARE DEL 17/11/2023</w:t>
      </w:r>
    </w:p>
    <w:p w:rsidR="007751B7" w:rsidRPr="0052066B" w:rsidRDefault="007751B7" w:rsidP="007751B7">
      <w:pPr>
        <w:jc w:val="left"/>
        <w:rPr>
          <w:rFonts w:ascii="Arial" w:hAnsi="Arial" w:cs="Arial"/>
          <w:color w:val="002060"/>
        </w:rPr>
      </w:pPr>
      <w:r w:rsidRPr="0052066B">
        <w:rPr>
          <w:rFonts w:ascii="Arial" w:hAnsi="Arial" w:cs="Arial"/>
          <w:color w:val="002060"/>
        </w:rPr>
        <w:t>Si trascrivono qui di seguito i risultati ufficiali delle gare disputate</w:t>
      </w:r>
    </w:p>
    <w:p w:rsidR="00B14446" w:rsidRPr="0052066B" w:rsidRDefault="00B14446" w:rsidP="00B1444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14446" w:rsidRPr="0052066B" w:rsidTr="0084753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14446" w:rsidRPr="0052066B" w:rsidTr="00847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(1) 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(3)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(1) - disputata il 20/11/2023</w:t>
                  </w:r>
                </w:p>
              </w:tc>
            </w:tr>
            <w:tr w:rsidR="00B14446" w:rsidRPr="0052066B" w:rsidTr="0084753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(2) - disputata il 21/11/2023</w:t>
                  </w:r>
                </w:p>
              </w:tc>
            </w:tr>
            <w:tr w:rsidR="00B14446" w:rsidRPr="0052066B" w:rsidTr="0084753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(3) - disputata il 19/11/2023</w:t>
                  </w:r>
                </w:p>
              </w:tc>
            </w:tr>
          </w:tbl>
          <w:p w:rsidR="00B14446" w:rsidRPr="0052066B" w:rsidRDefault="00B14446" w:rsidP="008475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14446" w:rsidRPr="0052066B" w:rsidTr="00847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header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U.S.MONTE SAN PIETRANGELI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  <w:tr w:rsidR="00B14446" w:rsidRPr="0052066B" w:rsidTr="00847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4446" w:rsidRPr="0052066B" w:rsidRDefault="00B14446" w:rsidP="0084753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2066B">
                    <w:rPr>
                      <w:color w:val="002060"/>
                    </w:rPr>
                    <w:t> </w:t>
                  </w:r>
                </w:p>
              </w:tc>
            </w:tr>
          </w:tbl>
          <w:p w:rsidR="00B14446" w:rsidRPr="0052066B" w:rsidRDefault="00B14446" w:rsidP="0084753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GIUDICE SPORTIVO</w:t>
      </w:r>
    </w:p>
    <w:p w:rsidR="00B14446" w:rsidRPr="0052066B" w:rsidRDefault="00B14446" w:rsidP="00B14446">
      <w:pPr>
        <w:pStyle w:val="diffida"/>
        <w:rPr>
          <w:color w:val="002060"/>
        </w:rPr>
      </w:pPr>
      <w:r w:rsidRPr="0052066B">
        <w:rPr>
          <w:color w:val="002060"/>
        </w:rPr>
        <w:t>Il Giudice Sportivo, Avv. Roberto Mestichelli, con l assistenza del segretario Riccardo Giantomassi, nella seduta del 22/11/2023, ha adottato le decisioni che di seguito integralmente si riportano:</w:t>
      </w:r>
    </w:p>
    <w:p w:rsidR="00B14446" w:rsidRPr="0052066B" w:rsidRDefault="00B14446" w:rsidP="00B14446">
      <w:pPr>
        <w:pStyle w:val="titolo10"/>
        <w:rPr>
          <w:color w:val="002060"/>
        </w:rPr>
      </w:pPr>
      <w:r w:rsidRPr="0052066B">
        <w:rPr>
          <w:color w:val="002060"/>
        </w:rPr>
        <w:t xml:space="preserve">GARE DEL 10/11/2023 </w:t>
      </w:r>
    </w:p>
    <w:p w:rsidR="00B14446" w:rsidRPr="0052066B" w:rsidRDefault="00B14446" w:rsidP="00B1444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14446" w:rsidRPr="0052066B" w:rsidRDefault="00B14446" w:rsidP="00B1444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14446" w:rsidRPr="0052066B" w:rsidRDefault="00B14446" w:rsidP="00B1444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PETRINI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CONCETTI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VENERANDA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(FUTURA 96)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VITA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(MARTINSICURO 2022)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FONTANA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CUPRENSE)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MODA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17/11/2023 </w:t>
      </w:r>
    </w:p>
    <w:p w:rsidR="00B14446" w:rsidRPr="0052066B" w:rsidRDefault="00B14446" w:rsidP="00B1444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14446" w:rsidRPr="0052066B" w:rsidRDefault="00B14446" w:rsidP="00B14446">
      <w:pPr>
        <w:pStyle w:val="titolo7b0"/>
        <w:rPr>
          <w:color w:val="002060"/>
        </w:rPr>
      </w:pPr>
      <w:r w:rsidRPr="0052066B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B14446" w:rsidRPr="0052066B" w:rsidRDefault="00B14446" w:rsidP="00B1444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CAPRIOTTI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PIERGALLINI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MARTI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</w:tr>
    </w:tbl>
    <w:p w:rsidR="00B14446" w:rsidRPr="0052066B" w:rsidRDefault="00B14446" w:rsidP="00B14446">
      <w:pPr>
        <w:pStyle w:val="titolo20"/>
        <w:rPr>
          <w:rFonts w:eastAsiaTheme="minorEastAsia"/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GAGLIARDI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SUBRINI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(OFFIDA A.S.D.)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TALAMONTI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(REAL EAGLES VIRTUS PAGLIA)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COTTITTO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19/11/2023 </w:t>
      </w:r>
    </w:p>
    <w:p w:rsidR="00B14446" w:rsidRPr="0052066B" w:rsidRDefault="00B14446" w:rsidP="00B1444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14446" w:rsidRPr="0052066B" w:rsidRDefault="00B14446" w:rsidP="00B1444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14446" w:rsidRPr="0052066B" w:rsidRDefault="00B14446" w:rsidP="00B1444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STIPA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DUCCINI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</w:tr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GIRARDI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TONELLI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(VILLA PIGNA) </w:t>
            </w:r>
          </w:p>
        </w:tc>
      </w:tr>
    </w:tbl>
    <w:p w:rsidR="00B14446" w:rsidRPr="0052066B" w:rsidRDefault="00B14446" w:rsidP="00B1444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20/11/2023 </w:t>
      </w:r>
    </w:p>
    <w:p w:rsidR="00B14446" w:rsidRPr="0052066B" w:rsidRDefault="00B14446" w:rsidP="00B1444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14446" w:rsidRPr="0052066B" w:rsidRDefault="00B14446" w:rsidP="00B1444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14446" w:rsidRPr="0052066B" w:rsidRDefault="00B14446" w:rsidP="00B14446">
      <w:pPr>
        <w:pStyle w:val="titolo30"/>
        <w:rPr>
          <w:color w:val="002060"/>
        </w:rPr>
      </w:pPr>
      <w:r w:rsidRPr="0052066B">
        <w:rPr>
          <w:color w:val="002060"/>
        </w:rPr>
        <w:t xml:space="preserve">CALCIATORI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30"/>
        <w:rPr>
          <w:rFonts w:eastAsiaTheme="minorEastAsia"/>
          <w:color w:val="002060"/>
        </w:rPr>
      </w:pPr>
      <w:r w:rsidRPr="0052066B">
        <w:rPr>
          <w:color w:val="002060"/>
        </w:rPr>
        <w:t xml:space="preserve">CALCIATORI NON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BIZZARRI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B14446" w:rsidRPr="0052066B" w:rsidRDefault="00B14446" w:rsidP="00B14446">
      <w:pPr>
        <w:pStyle w:val="titolo10"/>
        <w:rPr>
          <w:rFonts w:eastAsiaTheme="minorEastAsia"/>
          <w:color w:val="002060"/>
        </w:rPr>
      </w:pPr>
      <w:r w:rsidRPr="0052066B">
        <w:rPr>
          <w:color w:val="002060"/>
        </w:rPr>
        <w:t xml:space="preserve">GARE DEL 21/11/2023 </w:t>
      </w:r>
    </w:p>
    <w:p w:rsidR="00B14446" w:rsidRPr="0052066B" w:rsidRDefault="00B14446" w:rsidP="00B14446">
      <w:pPr>
        <w:pStyle w:val="titolo7a"/>
        <w:rPr>
          <w:color w:val="002060"/>
        </w:rPr>
      </w:pPr>
      <w:r w:rsidRPr="0052066B">
        <w:rPr>
          <w:color w:val="002060"/>
        </w:rPr>
        <w:t xml:space="preserve">PROVVEDIMENTI DISCIPLINARI </w:t>
      </w:r>
    </w:p>
    <w:p w:rsidR="00B14446" w:rsidRPr="0052066B" w:rsidRDefault="00B14446" w:rsidP="00B14446">
      <w:pPr>
        <w:pStyle w:val="titolo7b0"/>
        <w:rPr>
          <w:color w:val="002060"/>
        </w:rPr>
      </w:pPr>
      <w:r w:rsidRPr="0052066B">
        <w:rPr>
          <w:color w:val="002060"/>
        </w:rPr>
        <w:t xml:space="preserve">In base alle risultanze degli atti ufficiali sono state deliberate le seguenti sanzioni disciplinari. </w:t>
      </w:r>
    </w:p>
    <w:p w:rsidR="00B14446" w:rsidRPr="0052066B" w:rsidRDefault="00B14446" w:rsidP="00B14446">
      <w:pPr>
        <w:pStyle w:val="titolo30"/>
        <w:rPr>
          <w:color w:val="002060"/>
        </w:rPr>
      </w:pPr>
      <w:r w:rsidRPr="0052066B">
        <w:rPr>
          <w:color w:val="002060"/>
        </w:rPr>
        <w:lastRenderedPageBreak/>
        <w:t xml:space="preserve">CALCIATORI NON ESPULSI </w:t>
      </w:r>
    </w:p>
    <w:p w:rsidR="00B14446" w:rsidRPr="0052066B" w:rsidRDefault="00B14446" w:rsidP="00B14446">
      <w:pPr>
        <w:pStyle w:val="titolo20"/>
        <w:rPr>
          <w:color w:val="002060"/>
        </w:rPr>
      </w:pPr>
      <w:r w:rsidRPr="0052066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14446" w:rsidRPr="0052066B" w:rsidTr="0084753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DEANGELIS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movimento2"/>
              <w:rPr>
                <w:rFonts w:eastAsiaTheme="minorEastAsia"/>
                <w:color w:val="002060"/>
              </w:rPr>
            </w:pPr>
            <w:r w:rsidRPr="0052066B">
              <w:rPr>
                <w:color w:val="002060"/>
              </w:rPr>
              <w:t> 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82952" w:rsidRPr="0052066B" w:rsidTr="00B516B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Segretario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</w:t>
            </w:r>
            <w:r w:rsidRPr="0052066B">
              <w:rPr>
                <w:i/>
                <w:color w:val="002060"/>
              </w:rPr>
              <w:t>Riccardo Giantomassi</w:t>
            </w:r>
            <w:r w:rsidRPr="0052066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82952" w:rsidRPr="0052066B" w:rsidRDefault="00682952" w:rsidP="00B516B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82952" w:rsidRPr="0052066B" w:rsidRDefault="00682952" w:rsidP="00B516B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82952" w:rsidRPr="0052066B" w:rsidRDefault="00682952" w:rsidP="00B516B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Il Giudice Sportivo</w:t>
            </w:r>
          </w:p>
          <w:p w:rsidR="00682952" w:rsidRPr="0052066B" w:rsidRDefault="00682952" w:rsidP="00B516B0">
            <w:pPr>
              <w:pStyle w:val="LndNormale1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(Roberto Mestichelli)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CLASSIFICHE</w:t>
      </w:r>
    </w:p>
    <w:p w:rsidR="00682952" w:rsidRPr="0052066B" w:rsidRDefault="00682952" w:rsidP="00682952">
      <w:pPr>
        <w:pStyle w:val="sottotitolocampionato10"/>
        <w:rPr>
          <w:color w:val="002060"/>
        </w:rPr>
      </w:pPr>
    </w:p>
    <w:p w:rsidR="00B14446" w:rsidRPr="0052066B" w:rsidRDefault="00B14446" w:rsidP="00B14446">
      <w:pPr>
        <w:pStyle w:val="sottotitolocampionato10"/>
        <w:rPr>
          <w:color w:val="002060"/>
        </w:rPr>
      </w:pPr>
      <w:r w:rsidRPr="0052066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4446" w:rsidRPr="0052066B" w:rsidTr="008475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4446" w:rsidRPr="0052066B" w:rsidTr="008475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4446" w:rsidRPr="0052066B" w:rsidRDefault="00B14446" w:rsidP="00B14446">
      <w:pPr>
        <w:pStyle w:val="breakline"/>
        <w:rPr>
          <w:rFonts w:eastAsiaTheme="minorEastAsia"/>
          <w:color w:val="002060"/>
        </w:rPr>
      </w:pPr>
    </w:p>
    <w:p w:rsidR="00B14446" w:rsidRPr="0052066B" w:rsidRDefault="00B14446" w:rsidP="00B14446">
      <w:pPr>
        <w:pStyle w:val="breakline"/>
        <w:rPr>
          <w:color w:val="002060"/>
        </w:rPr>
      </w:pPr>
    </w:p>
    <w:p w:rsidR="00B14446" w:rsidRPr="0052066B" w:rsidRDefault="00B14446" w:rsidP="00B14446">
      <w:pPr>
        <w:pStyle w:val="sottotitolocampionato10"/>
        <w:rPr>
          <w:color w:val="002060"/>
        </w:rPr>
      </w:pPr>
      <w:r w:rsidRPr="0052066B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4446" w:rsidRPr="0052066B" w:rsidTr="008475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4446" w:rsidRPr="0052066B" w:rsidTr="008475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2066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4446" w:rsidRPr="0052066B" w:rsidTr="008475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4446" w:rsidRPr="0052066B" w:rsidRDefault="00B14446" w:rsidP="0084753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2066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  <w:r w:rsidRPr="0052066B">
        <w:rPr>
          <w:color w:val="002060"/>
        </w:rPr>
        <w:t>PROGRAMMA GARE</w:t>
      </w:r>
    </w:p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9"/>
        <w:gridCol w:w="413"/>
        <w:gridCol w:w="1044"/>
        <w:gridCol w:w="2578"/>
        <w:gridCol w:w="1855"/>
      </w:tblGrid>
      <w:tr w:rsidR="00246B38" w:rsidRPr="0052066B" w:rsidTr="00B516B0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VENAROTTA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GEMINA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27/11/2023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ATLETICO ASCOLI SOCCER AC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27/11/2023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ASCOLI PICENO</w:t>
            </w:r>
          </w:p>
        </w:tc>
      </w:tr>
      <w:tr w:rsidR="00246B38" w:rsidRPr="0052066B" w:rsidTr="00B516B0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SANTA MARIA TRUENTINA CDL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PAOLANTONIO CALCIO 2008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27/11/2023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7003 "SANTA MARIA" PARROCCHIALE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CASTEL DI LAMA</w:t>
            </w:r>
          </w:p>
        </w:tc>
      </w:tr>
    </w:tbl>
    <w:p w:rsidR="00246B38" w:rsidRPr="0052066B" w:rsidRDefault="00246B38" w:rsidP="00246B38">
      <w:pPr>
        <w:pStyle w:val="sottotitolocampionato10"/>
        <w:spacing w:before="40" w:after="40"/>
        <w:rPr>
          <w:color w:val="002060"/>
        </w:rPr>
      </w:pPr>
      <w:r w:rsidRPr="0052066B">
        <w:rPr>
          <w:color w:val="002060"/>
        </w:rPr>
        <w:lastRenderedPageBreak/>
        <w:t>GIRONE B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7"/>
        <w:gridCol w:w="2001"/>
        <w:gridCol w:w="427"/>
        <w:gridCol w:w="1078"/>
        <w:gridCol w:w="2391"/>
        <w:gridCol w:w="2058"/>
      </w:tblGrid>
      <w:tr w:rsidR="00246B38" w:rsidRPr="0052066B" w:rsidTr="00B516B0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2066B">
              <w:rPr>
                <w:color w:val="002060"/>
              </w:rPr>
              <w:t>Localita'</w:t>
            </w:r>
            <w:proofErr w:type="spellEnd"/>
            <w:r w:rsidRPr="0052066B">
              <w:rPr>
                <w:color w:val="002060"/>
              </w:rPr>
              <w:t xml:space="preserve"> Impianto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VIS STELLA MSP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MARTINSICURO 2022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23/11/2023 21:00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177 SCHIAVI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MONSAMPOLO DEL TRONTO</w:t>
            </w:r>
          </w:p>
        </w:tc>
      </w:tr>
      <w:tr w:rsidR="00246B38" w:rsidRPr="0052066B" w:rsidTr="00B516B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CALCIO CENTO 2010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FUTURA 96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20:45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7097 COMUNALE "TOMMOLINI"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MARTINSICURO</w:t>
            </w:r>
          </w:p>
        </w:tc>
      </w:tr>
      <w:tr w:rsidR="00246B38" w:rsidRPr="0052066B" w:rsidTr="00B516B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OFFIDA A.S.D.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20:45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199 COMUNALE "A.PICCIONI"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OFFIDA</w:t>
            </w:r>
          </w:p>
        </w:tc>
      </w:tr>
      <w:tr w:rsidR="00246B38" w:rsidRPr="0052066B" w:rsidTr="00B516B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U.S.MONTE SAN PIETRANGELI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24/11/2023 21:00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188 COMUNALE "CESARE BERDINI"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MONTEGRANARO</w:t>
            </w:r>
          </w:p>
        </w:tc>
      </w:tr>
      <w:tr w:rsidR="00246B38" w:rsidRPr="0052066B" w:rsidTr="00B516B0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VIS CENTOBUCHI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REAL CUPRENSE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2066B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27/11/2023 20:45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222 "CIARROCCHI"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6B38" w:rsidRPr="0052066B" w:rsidRDefault="00246B38" w:rsidP="00B516B0">
            <w:pPr>
              <w:pStyle w:val="rowtabella0"/>
              <w:spacing w:before="40" w:after="40"/>
              <w:rPr>
                <w:color w:val="002060"/>
              </w:rPr>
            </w:pPr>
            <w:r w:rsidRPr="0052066B">
              <w:rPr>
                <w:color w:val="002060"/>
              </w:rPr>
              <w:t>SAN BENEDETTO DEL TRONTO</w:t>
            </w:r>
          </w:p>
        </w:tc>
      </w:tr>
    </w:tbl>
    <w:p w:rsidR="00682952" w:rsidRPr="0052066B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30/11/2023 e il 06/12/2023.</w:t>
      </w:r>
    </w:p>
    <w:p w:rsidR="00682952" w:rsidRPr="0052066B" w:rsidRDefault="00682952" w:rsidP="00682952">
      <w:pPr>
        <w:rPr>
          <w:rFonts w:ascii="Arial" w:hAnsi="Arial" w:cs="Arial"/>
          <w:color w:val="002060"/>
          <w:sz w:val="22"/>
          <w:szCs w:val="22"/>
        </w:rPr>
      </w:pPr>
      <w:r w:rsidRPr="0052066B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6F1644" w:rsidRDefault="006F164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7" w:name="_Toc151562816"/>
      <w:r>
        <w:t>ERRATA CORRIGE</w:t>
      </w:r>
      <w:bookmarkEnd w:id="17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327B74" w:rsidRPr="0003190C" w:rsidRDefault="0003190C" w:rsidP="00B856E5">
      <w:pPr>
        <w:rPr>
          <w:rFonts w:ascii="Arial" w:hAnsi="Arial" w:cs="Arial"/>
          <w:b/>
          <w:bCs/>
          <w:color w:val="002060"/>
          <w:sz w:val="28"/>
          <w:szCs w:val="22"/>
          <w:u w:val="single"/>
        </w:rPr>
      </w:pPr>
      <w:r w:rsidRPr="0003190C">
        <w:rPr>
          <w:rFonts w:ascii="Arial" w:hAnsi="Arial" w:cs="Arial"/>
          <w:b/>
          <w:bCs/>
          <w:color w:val="002060"/>
          <w:sz w:val="28"/>
          <w:szCs w:val="22"/>
          <w:u w:val="single"/>
        </w:rPr>
        <w:t>AMATORI CALCIO A 11 ASCOLI</w:t>
      </w:r>
    </w:p>
    <w:p w:rsidR="0003190C" w:rsidRPr="0003190C" w:rsidRDefault="0003190C" w:rsidP="00B856E5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03190C" w:rsidRPr="0003190C" w:rsidRDefault="0003190C" w:rsidP="00B856E5">
      <w:pPr>
        <w:rPr>
          <w:rFonts w:ascii="Arial" w:hAnsi="Arial" w:cs="Arial"/>
          <w:bCs/>
          <w:color w:val="002060"/>
          <w:sz w:val="22"/>
          <w:szCs w:val="22"/>
        </w:rPr>
      </w:pPr>
      <w:r w:rsidRPr="0003190C">
        <w:rPr>
          <w:rFonts w:ascii="Arial" w:hAnsi="Arial" w:cs="Arial"/>
          <w:bCs/>
          <w:color w:val="002060"/>
          <w:sz w:val="22"/>
          <w:szCs w:val="22"/>
        </w:rPr>
        <w:t xml:space="preserve">A seguito di un errore di registrazione si comunica che le ammonizioni dei calciatori </w:t>
      </w:r>
      <w:r w:rsidRPr="0003190C">
        <w:rPr>
          <w:rFonts w:ascii="Arial" w:hAnsi="Arial" w:cs="Arial"/>
          <w:b/>
          <w:bCs/>
          <w:color w:val="002060"/>
          <w:sz w:val="22"/>
          <w:szCs w:val="22"/>
        </w:rPr>
        <w:t>CONCETTI ALBERTO, PETRINI MAURO, VENERANDA ENRICO e VITA RICCARDO</w:t>
      </w:r>
      <w:r w:rsidRPr="0003190C">
        <w:rPr>
          <w:rFonts w:ascii="Arial" w:hAnsi="Arial" w:cs="Arial"/>
          <w:bCs/>
          <w:color w:val="002060"/>
          <w:sz w:val="22"/>
          <w:szCs w:val="22"/>
        </w:rPr>
        <w:t xml:space="preserve">, pubblicate nel Comunicato Ufficiale n.46 del 15.10.2023, sono state registrate a carico della società </w:t>
      </w:r>
      <w:r w:rsidRPr="0003190C">
        <w:rPr>
          <w:rFonts w:ascii="Arial" w:hAnsi="Arial" w:cs="Arial"/>
          <w:b/>
          <w:bCs/>
          <w:color w:val="002060"/>
          <w:sz w:val="22"/>
          <w:szCs w:val="22"/>
        </w:rPr>
        <w:t>VIS STELLA MSP</w:t>
      </w:r>
      <w:r w:rsidRPr="0003190C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03190C" w:rsidRPr="0003190C" w:rsidRDefault="0003190C" w:rsidP="00B856E5">
      <w:pPr>
        <w:rPr>
          <w:rFonts w:ascii="Arial" w:hAnsi="Arial" w:cs="Arial"/>
          <w:bCs/>
          <w:color w:val="002060"/>
          <w:sz w:val="22"/>
          <w:szCs w:val="22"/>
        </w:rPr>
      </w:pPr>
      <w:r w:rsidRPr="0003190C">
        <w:rPr>
          <w:rFonts w:ascii="Arial" w:hAnsi="Arial" w:cs="Arial"/>
          <w:bCs/>
          <w:color w:val="002060"/>
          <w:sz w:val="22"/>
          <w:szCs w:val="22"/>
        </w:rPr>
        <w:t xml:space="preserve">I calciatori predetti sono invece tesserati per la società </w:t>
      </w:r>
      <w:r w:rsidRPr="0003190C">
        <w:rPr>
          <w:rFonts w:ascii="Arial" w:hAnsi="Arial" w:cs="Arial"/>
          <w:b/>
          <w:bCs/>
          <w:color w:val="002060"/>
          <w:sz w:val="22"/>
          <w:szCs w:val="22"/>
        </w:rPr>
        <w:t>FUTURA 96</w:t>
      </w:r>
      <w:r w:rsidRPr="0003190C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03190C" w:rsidRPr="0003190C" w:rsidRDefault="0003190C" w:rsidP="00B856E5">
      <w:pPr>
        <w:rPr>
          <w:rFonts w:ascii="Arial" w:hAnsi="Arial" w:cs="Arial"/>
          <w:bCs/>
          <w:color w:val="002060"/>
          <w:sz w:val="22"/>
          <w:szCs w:val="22"/>
        </w:rPr>
      </w:pPr>
      <w:r w:rsidRPr="0003190C">
        <w:rPr>
          <w:rFonts w:ascii="Arial" w:hAnsi="Arial" w:cs="Arial"/>
          <w:bCs/>
          <w:color w:val="002060"/>
          <w:sz w:val="22"/>
          <w:szCs w:val="22"/>
        </w:rPr>
        <w:t>Nel paragrafo della Giustizia Sportiva del Torneo in oggetto sono registrate le ammonizioni nel modo corretto.</w:t>
      </w: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8" w:name="_Toc59010405"/>
      <w:bookmarkStart w:id="19" w:name="_Toc151562817"/>
      <w:r w:rsidRPr="006474D6">
        <w:t>ALLEGATI</w:t>
      </w:r>
      <w:bookmarkEnd w:id="18"/>
      <w:bookmarkEnd w:id="19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922DEB" w:rsidRPr="00922DEB" w:rsidRDefault="00922DEB" w:rsidP="00922DEB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922DEB">
        <w:rPr>
          <w:b/>
          <w:color w:val="002060"/>
          <w:u w:val="single"/>
        </w:rPr>
        <w:t>CIRCOLARE N. 26 DEL 20.11.2023</w:t>
      </w:r>
    </w:p>
    <w:p w:rsidR="00922DEB" w:rsidRPr="00922DEB" w:rsidRDefault="00922DEB" w:rsidP="00922DEB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922DEB">
        <w:rPr>
          <w:b/>
          <w:color w:val="002060"/>
          <w:u w:val="single"/>
        </w:rPr>
        <w:t>CIRCOLARE N. 27 DEL 20.11.2023</w:t>
      </w:r>
    </w:p>
    <w:p w:rsidR="00922DEB" w:rsidRDefault="00922DEB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Testo messaggio Giornata Internazione contro la violenza alle Donne</w:t>
      </w:r>
    </w:p>
    <w:p w:rsidR="00922DEB" w:rsidRDefault="00922DEB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Qr CODE Giornata Internazione contro la violenza alle Donne</w:t>
      </w:r>
    </w:p>
    <w:p w:rsidR="00507BBE" w:rsidRDefault="0015115A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MONTICELLI CALCIO SRL</w:t>
      </w:r>
    </w:p>
    <w:p w:rsidR="0015115A" w:rsidRDefault="0015115A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gare dal 30.11.2023 al 06.12.2023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91090">
        <w:rPr>
          <w:b/>
          <w:color w:val="002060"/>
          <w:u w:val="single"/>
        </w:rPr>
        <w:t>22</w:t>
      </w:r>
      <w:r w:rsidR="005D042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64" w:rsidRDefault="00AF5164">
      <w:r>
        <w:separator/>
      </w:r>
    </w:p>
  </w:endnote>
  <w:endnote w:type="continuationSeparator" w:id="0">
    <w:p w:rsidR="00AF5164" w:rsidRDefault="00AF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39" w:rsidRDefault="00997A7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475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7539" w:rsidRDefault="008475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39" w:rsidRPr="008A146E" w:rsidRDefault="00997A7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4753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65611">
      <w:rPr>
        <w:rStyle w:val="Numeropagina"/>
        <w:noProof/>
        <w:color w:val="002060"/>
      </w:rPr>
      <w:t>27</w:t>
    </w:r>
    <w:r w:rsidRPr="008A146E">
      <w:rPr>
        <w:rStyle w:val="Numeropagina"/>
        <w:color w:val="002060"/>
      </w:rPr>
      <w:fldChar w:fldCharType="end"/>
    </w:r>
    <w:r w:rsidR="00847539" w:rsidRPr="008A146E">
      <w:rPr>
        <w:rStyle w:val="Numeropagina"/>
        <w:color w:val="002060"/>
      </w:rPr>
      <w:t xml:space="preserve"> / </w:t>
    </w:r>
    <w:r w:rsidR="00847539">
      <w:rPr>
        <w:color w:val="002060"/>
      </w:rPr>
      <w:t>48</w:t>
    </w:r>
  </w:p>
  <w:p w:rsidR="00847539" w:rsidRPr="00B41648" w:rsidRDefault="0084753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64" w:rsidRDefault="00AF5164">
      <w:r>
        <w:separator/>
      </w:r>
    </w:p>
  </w:footnote>
  <w:footnote w:type="continuationSeparator" w:id="0">
    <w:p w:rsidR="00AF5164" w:rsidRDefault="00AF5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39" w:rsidRPr="00C828DB" w:rsidRDefault="0084753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47539">
      <w:tc>
        <w:tcPr>
          <w:tcW w:w="2050" w:type="dxa"/>
        </w:tcPr>
        <w:p w:rsidR="00847539" w:rsidRDefault="0084753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47539" w:rsidRDefault="0084753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47539" w:rsidRDefault="0084753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D44F8"/>
    <w:multiLevelType w:val="hybridMultilevel"/>
    <w:tmpl w:val="2F6818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5"/>
  </w:num>
  <w:num w:numId="5">
    <w:abstractNumId w:val="36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41"/>
  </w:num>
  <w:num w:numId="15">
    <w:abstractNumId w:val="24"/>
  </w:num>
  <w:num w:numId="16">
    <w:abstractNumId w:val="23"/>
  </w:num>
  <w:num w:numId="17">
    <w:abstractNumId w:val="30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29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20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38"/>
  </w:num>
  <w:num w:numId="34">
    <w:abstractNumId w:val="32"/>
  </w:num>
  <w:num w:numId="35">
    <w:abstractNumId w:val="18"/>
  </w:num>
  <w:num w:numId="36">
    <w:abstractNumId w:val="33"/>
  </w:num>
  <w:num w:numId="37">
    <w:abstractNumId w:val="37"/>
  </w:num>
  <w:num w:numId="38">
    <w:abstractNumId w:val="40"/>
  </w:num>
  <w:num w:numId="39">
    <w:abstractNumId w:val="6"/>
  </w:num>
  <w:num w:numId="40">
    <w:abstractNumId w:val="1"/>
  </w:num>
  <w:num w:numId="41">
    <w:abstractNumId w:val="39"/>
  </w:num>
  <w:num w:numId="42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9F3"/>
    <w:rsid w:val="00271B61"/>
    <w:rsid w:val="00271CEC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2E1B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0F5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QA3LnHGU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BEED9-9ED8-4061-A3B6-6B649AB3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27</Pages>
  <Words>7736</Words>
  <Characters>44099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51732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50</cp:revision>
  <cp:lastPrinted>2023-11-08T15:40:00Z</cp:lastPrinted>
  <dcterms:created xsi:type="dcterms:W3CDTF">2023-11-22T08:25:00Z</dcterms:created>
  <dcterms:modified xsi:type="dcterms:W3CDTF">2023-11-22T15:35:00Z</dcterms:modified>
</cp:coreProperties>
</file>