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1D8CE8D1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D76DEC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D76DEC">
              <w:rPr>
                <w:rFonts w:ascii="Arial" w:hAnsi="Arial" w:cs="Arial"/>
                <w:color w:val="002060"/>
                <w:sz w:val="40"/>
                <w:szCs w:val="40"/>
              </w:rPr>
              <w:t>24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/07/</w:t>
            </w:r>
            <w:r w:rsidR="00F2126D">
              <w:rPr>
                <w:rFonts w:ascii="Arial" w:hAnsi="Arial" w:cs="Arial"/>
                <w:color w:val="002060"/>
                <w:sz w:val="40"/>
                <w:szCs w:val="40"/>
              </w:rPr>
              <w:t>2024</w:t>
            </w:r>
          </w:p>
        </w:tc>
      </w:tr>
    </w:tbl>
    <w:p w14:paraId="4D4FA9B8" w14:textId="77777777" w:rsidR="00497169" w:rsidRPr="006474D6" w:rsidRDefault="00497169" w:rsidP="003A5C3A">
      <w:pPr>
        <w:spacing w:after="120"/>
      </w:pPr>
      <w:bookmarkStart w:id="2" w:name="CC_COMUCR"/>
      <w:bookmarkEnd w:id="2"/>
    </w:p>
    <w:p w14:paraId="042ECB3E" w14:textId="77777777"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004ECFAF" w14:textId="6FF7144E" w:rsidR="00982047" w:rsidRPr="006474D6" w:rsidRDefault="00DC4CAE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203A46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14:paraId="6A821A94" w14:textId="5B6C6A58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203A46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14:paraId="1C428DD7" w14:textId="3C7771EB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203A46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14:paraId="40482C73" w14:textId="15FDC704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203A46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14:paraId="2BDE0C39" w14:textId="02200FA3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203A46">
        <w:rPr>
          <w:noProof/>
          <w:color w:val="002060"/>
        </w:rPr>
        <w:t>2</w:t>
      </w:r>
      <w:r w:rsidR="00DC4CAE" w:rsidRPr="006474D6">
        <w:rPr>
          <w:noProof/>
          <w:color w:val="002060"/>
        </w:rPr>
        <w:fldChar w:fldCharType="end"/>
      </w:r>
    </w:p>
    <w:p w14:paraId="0087B563" w14:textId="003E4F04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203A46">
        <w:rPr>
          <w:noProof/>
          <w:color w:val="002060"/>
        </w:rPr>
        <w:t>5</w:t>
      </w:r>
      <w:r w:rsidR="00DC4CAE" w:rsidRPr="006474D6">
        <w:rPr>
          <w:noProof/>
          <w:color w:val="002060"/>
        </w:rPr>
        <w:fldChar w:fldCharType="end"/>
      </w:r>
    </w:p>
    <w:p w14:paraId="71463FCC" w14:textId="77777777" w:rsidR="00BC5165" w:rsidRDefault="00DC4CAE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1FA7E90A" w14:textId="77777777" w:rsidR="00D850AA" w:rsidRDefault="00D850AA" w:rsidP="00982047">
      <w:pPr>
        <w:rPr>
          <w:rFonts w:ascii="Calibri" w:hAnsi="Calibri"/>
          <w:color w:val="002060"/>
          <w:sz w:val="22"/>
          <w:szCs w:val="22"/>
        </w:rPr>
      </w:pPr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14:paraId="3F3ABBA9" w14:textId="77777777" w:rsidR="000C0E50" w:rsidRDefault="000C0E50" w:rsidP="003A5C3A">
      <w:pPr>
        <w:pStyle w:val="LndNormale1"/>
      </w:pPr>
    </w:p>
    <w:p w14:paraId="59D281A7" w14:textId="77777777" w:rsidR="006672B4" w:rsidRDefault="006672B4" w:rsidP="003A5C3A">
      <w:pPr>
        <w:pStyle w:val="LndNormale1"/>
      </w:pPr>
    </w:p>
    <w:p w14:paraId="2FD87FD8" w14:textId="77777777" w:rsidR="00AE125E" w:rsidRDefault="00AE125E" w:rsidP="003A5C3A">
      <w:pPr>
        <w:pStyle w:val="LndNormale1"/>
      </w:pPr>
    </w:p>
    <w:p w14:paraId="2A6EC8B8" w14:textId="77777777"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14:paraId="7716FE20" w14:textId="77777777" w:rsidR="003C50BB" w:rsidRDefault="003C50BB" w:rsidP="003A5C3A">
      <w:pPr>
        <w:pStyle w:val="LndNormale1"/>
        <w:rPr>
          <w:color w:val="002060"/>
        </w:rPr>
      </w:pPr>
    </w:p>
    <w:p w14:paraId="0F4C562F" w14:textId="77777777" w:rsidR="004B1539" w:rsidRDefault="004B1539" w:rsidP="003A5C3A">
      <w:pPr>
        <w:pStyle w:val="LndNormale1"/>
        <w:rPr>
          <w:color w:val="002060"/>
        </w:rPr>
      </w:pPr>
    </w:p>
    <w:p w14:paraId="7E92F08F" w14:textId="77777777" w:rsidR="00EF5F0C" w:rsidRPr="006474D6" w:rsidRDefault="00EF5F0C" w:rsidP="003A5C3A">
      <w:pPr>
        <w:pStyle w:val="LndNormale1"/>
        <w:rPr>
          <w:color w:val="002060"/>
        </w:rPr>
      </w:pPr>
    </w:p>
    <w:p w14:paraId="66239396" w14:textId="77777777"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14:paraId="7DE1C239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14:paraId="3728AB77" w14:textId="77777777" w:rsidR="009C6870" w:rsidRPr="00FE6539" w:rsidRDefault="009C6870" w:rsidP="009C6870">
      <w:pPr>
        <w:pStyle w:val="LndNormale1"/>
        <w:rPr>
          <w:b/>
          <w:color w:val="002060"/>
          <w:sz w:val="28"/>
          <w:szCs w:val="28"/>
          <w:u w:val="single"/>
        </w:rPr>
      </w:pPr>
      <w:r w:rsidRPr="00FE6539">
        <w:rPr>
          <w:b/>
          <w:color w:val="002060"/>
          <w:sz w:val="28"/>
          <w:szCs w:val="28"/>
          <w:u w:val="single"/>
        </w:rPr>
        <w:t>TESSERAMENTO DILETTANTI</w:t>
      </w:r>
    </w:p>
    <w:p w14:paraId="2E46B711" w14:textId="77777777" w:rsidR="009C6870" w:rsidRPr="00FE6539" w:rsidRDefault="009C6870" w:rsidP="009C6870">
      <w:pPr>
        <w:pStyle w:val="LndNormale1"/>
        <w:rPr>
          <w:color w:val="002060"/>
          <w:szCs w:val="22"/>
        </w:rPr>
      </w:pPr>
    </w:p>
    <w:p w14:paraId="69E9E1E9" w14:textId="77777777" w:rsidR="009C6870" w:rsidRPr="00FE6539" w:rsidRDefault="009C6870" w:rsidP="009C6870">
      <w:pPr>
        <w:pStyle w:val="LndNormale1"/>
        <w:rPr>
          <w:b/>
          <w:color w:val="002060"/>
          <w:sz w:val="24"/>
          <w:szCs w:val="24"/>
          <w:u w:val="single"/>
        </w:rPr>
      </w:pPr>
      <w:r w:rsidRPr="00FE6539">
        <w:rPr>
          <w:b/>
          <w:color w:val="002060"/>
          <w:sz w:val="24"/>
          <w:szCs w:val="24"/>
          <w:u w:val="single"/>
        </w:rPr>
        <w:t>Pratiche con contratto</w:t>
      </w:r>
    </w:p>
    <w:p w14:paraId="4C8CA693" w14:textId="77777777" w:rsidR="009C6870" w:rsidRPr="00FE6539" w:rsidRDefault="009C6870" w:rsidP="009C6870">
      <w:pPr>
        <w:pStyle w:val="LndNormale1"/>
        <w:rPr>
          <w:b/>
          <w:color w:val="002060"/>
          <w:sz w:val="24"/>
          <w:szCs w:val="24"/>
        </w:rPr>
      </w:pPr>
      <w:r w:rsidRPr="00FE6539">
        <w:rPr>
          <w:b/>
          <w:color w:val="002060"/>
          <w:sz w:val="24"/>
          <w:szCs w:val="24"/>
        </w:rPr>
        <w:t>Si evidenzia che in sede di tesseramento dilettante con contratto sportivo, la data di inizio del rapporto deve essere contestuale a quella dell’invio telematico della pratica.</w:t>
      </w:r>
    </w:p>
    <w:p w14:paraId="4ADF23B4" w14:textId="77777777" w:rsidR="009C6870" w:rsidRPr="00FE6539" w:rsidRDefault="009C6870" w:rsidP="009C6870">
      <w:pPr>
        <w:pStyle w:val="LndNormale1"/>
        <w:rPr>
          <w:b/>
          <w:color w:val="002060"/>
          <w:sz w:val="24"/>
          <w:szCs w:val="24"/>
        </w:rPr>
      </w:pPr>
      <w:r w:rsidRPr="00FE6539">
        <w:rPr>
          <w:b/>
          <w:color w:val="002060"/>
          <w:sz w:val="24"/>
          <w:szCs w:val="24"/>
        </w:rPr>
        <w:t>Non è quindi possibile inserire una data anteriore a quella dell’invio.</w:t>
      </w:r>
    </w:p>
    <w:p w14:paraId="6D69831C" w14:textId="77777777" w:rsidR="009C6870" w:rsidRPr="00FE6539" w:rsidRDefault="009C6870" w:rsidP="009C6870">
      <w:pPr>
        <w:pStyle w:val="LndNormale1"/>
        <w:rPr>
          <w:b/>
          <w:color w:val="002060"/>
        </w:rPr>
      </w:pPr>
    </w:p>
    <w:p w14:paraId="6D67DEC9" w14:textId="77777777" w:rsidR="005A5912" w:rsidRPr="00F7438F" w:rsidRDefault="005A5912" w:rsidP="005A5912">
      <w:pPr>
        <w:rPr>
          <w:color w:val="002060"/>
        </w:rPr>
      </w:pPr>
    </w:p>
    <w:p w14:paraId="4A5C50A1" w14:textId="77777777" w:rsidR="000476D3" w:rsidRPr="00F7438F" w:rsidRDefault="000476D3" w:rsidP="000476D3">
      <w:pPr>
        <w:pStyle w:val="Nessunaspaziatura"/>
        <w:rPr>
          <w:rFonts w:ascii="Arial" w:hAnsi="Arial" w:cs="Arial"/>
          <w:b/>
          <w:color w:val="002060"/>
          <w:sz w:val="28"/>
          <w:szCs w:val="28"/>
        </w:rPr>
      </w:pPr>
      <w:r w:rsidRPr="00F7438F">
        <w:rPr>
          <w:rFonts w:ascii="Arial" w:hAnsi="Arial" w:cs="Arial"/>
          <w:b/>
          <w:color w:val="002060"/>
          <w:sz w:val="28"/>
          <w:szCs w:val="28"/>
          <w:u w:val="single"/>
        </w:rPr>
        <w:lastRenderedPageBreak/>
        <w:t xml:space="preserve">IBAN COMITATO REGIONALE MARCHE </w:t>
      </w:r>
    </w:p>
    <w:p w14:paraId="528E0A8D" w14:textId="77777777" w:rsidR="000476D3" w:rsidRPr="00F7438F" w:rsidRDefault="000476D3" w:rsidP="000476D3">
      <w:pPr>
        <w:pStyle w:val="Nessunaspaziatura"/>
        <w:rPr>
          <w:rFonts w:ascii="Arial" w:hAnsi="Arial" w:cs="Arial"/>
          <w:b/>
          <w:color w:val="002060"/>
        </w:rPr>
      </w:pPr>
    </w:p>
    <w:p w14:paraId="2E37A9CD" w14:textId="77777777" w:rsidR="000476D3" w:rsidRPr="00F7438F" w:rsidRDefault="000476D3" w:rsidP="000476D3">
      <w:pPr>
        <w:pStyle w:val="Nessunaspaziatura"/>
        <w:rPr>
          <w:rFonts w:ascii="Arial" w:hAnsi="Arial" w:cs="Arial"/>
          <w:color w:val="002060"/>
        </w:rPr>
      </w:pPr>
      <w:r w:rsidRPr="00F7438F">
        <w:rPr>
          <w:rFonts w:ascii="Arial" w:hAnsi="Arial" w:cs="Arial"/>
          <w:color w:val="002060"/>
        </w:rPr>
        <w:t xml:space="preserve">Si riporta di seguito IBAN del Comitato Regionale Marche per effettuare tutti i versamenti  </w:t>
      </w:r>
    </w:p>
    <w:p w14:paraId="2879EA80" w14:textId="77777777" w:rsidR="000476D3" w:rsidRPr="00F7438F" w:rsidRDefault="000476D3" w:rsidP="000476D3">
      <w:pPr>
        <w:pStyle w:val="Nessunaspaziatura"/>
        <w:rPr>
          <w:rFonts w:ascii="Arial" w:hAnsi="Arial" w:cs="Arial"/>
          <w:b/>
          <w:color w:val="002060"/>
        </w:rPr>
      </w:pPr>
    </w:p>
    <w:p w14:paraId="6825FFD9" w14:textId="77777777" w:rsidR="000476D3" w:rsidRPr="00F7438F" w:rsidRDefault="000476D3" w:rsidP="000476D3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F7438F">
        <w:rPr>
          <w:rFonts w:ascii="Arial" w:hAnsi="Arial" w:cs="Arial"/>
          <w:b/>
          <w:color w:val="002060"/>
          <w:sz w:val="24"/>
          <w:szCs w:val="24"/>
        </w:rPr>
        <w:t xml:space="preserve">IBAN: </w:t>
      </w:r>
      <w:r w:rsidRPr="00F7438F">
        <w:rPr>
          <w:rFonts w:ascii="Arial" w:hAnsi="Arial" w:cs="Arial"/>
          <w:b/>
          <w:color w:val="002060"/>
          <w:sz w:val="24"/>
          <w:szCs w:val="24"/>
        </w:rPr>
        <w:tab/>
      </w:r>
      <w:r w:rsidRPr="00F7438F">
        <w:rPr>
          <w:rFonts w:ascii="Arial" w:hAnsi="Arial" w:cs="Arial"/>
          <w:b/>
          <w:color w:val="002060"/>
          <w:sz w:val="24"/>
          <w:szCs w:val="24"/>
        </w:rPr>
        <w:tab/>
        <w:t>IT81E0100502600000000008868</w:t>
      </w:r>
    </w:p>
    <w:p w14:paraId="14D50F63" w14:textId="77777777" w:rsidR="000476D3" w:rsidRPr="00F7438F" w:rsidRDefault="000476D3" w:rsidP="000476D3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F7438F">
        <w:rPr>
          <w:rFonts w:ascii="Arial" w:hAnsi="Arial" w:cs="Arial"/>
          <w:b/>
          <w:color w:val="002060"/>
          <w:sz w:val="24"/>
          <w:szCs w:val="24"/>
        </w:rPr>
        <w:t>BNL ANCONA – CORSO STAMIRA</w:t>
      </w:r>
    </w:p>
    <w:p w14:paraId="4CBBFD7D" w14:textId="77777777" w:rsidR="000476D3" w:rsidRPr="00F7438F" w:rsidRDefault="000476D3" w:rsidP="000476D3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F7438F">
        <w:rPr>
          <w:rFonts w:ascii="Arial" w:hAnsi="Arial" w:cs="Arial"/>
          <w:b/>
          <w:color w:val="002060"/>
          <w:sz w:val="24"/>
          <w:szCs w:val="24"/>
        </w:rPr>
        <w:t>Beneficiario: Comitato Regionale Marche F.I.G.C. – L.N.D.</w:t>
      </w:r>
    </w:p>
    <w:p w14:paraId="5B8C231E" w14:textId="77777777" w:rsidR="004B7E93" w:rsidRDefault="004B7E93" w:rsidP="000476D3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78E2E621" w14:textId="77777777" w:rsidR="004B7E93" w:rsidRDefault="004B7E93" w:rsidP="000476D3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3E60D4A5" w14:textId="2A2C19B4" w:rsidR="000476D3" w:rsidRPr="00F7438F" w:rsidRDefault="000476D3" w:rsidP="000476D3">
      <w:pPr>
        <w:pStyle w:val="LndNormale1"/>
        <w:rPr>
          <w:b/>
          <w:color w:val="002060"/>
          <w:sz w:val="28"/>
          <w:szCs w:val="28"/>
          <w:u w:val="single"/>
        </w:rPr>
      </w:pPr>
      <w:r w:rsidRPr="00F7438F">
        <w:rPr>
          <w:b/>
          <w:color w:val="002060"/>
          <w:sz w:val="28"/>
          <w:szCs w:val="28"/>
          <w:u w:val="single"/>
        </w:rPr>
        <w:t>ORARIO UFFICI</w:t>
      </w:r>
    </w:p>
    <w:p w14:paraId="23CAA545" w14:textId="77777777" w:rsidR="000476D3" w:rsidRPr="00F7438F" w:rsidRDefault="000476D3" w:rsidP="000476D3">
      <w:pPr>
        <w:pStyle w:val="LndNormale1"/>
        <w:rPr>
          <w:color w:val="002060"/>
        </w:rPr>
      </w:pPr>
    </w:p>
    <w:p w14:paraId="30330E0D" w14:textId="77777777" w:rsidR="000476D3" w:rsidRPr="002F2282" w:rsidRDefault="000476D3" w:rsidP="000476D3">
      <w:pPr>
        <w:rPr>
          <w:rFonts w:ascii="Arial" w:hAnsi="Arial" w:cs="Arial"/>
          <w:color w:val="002060"/>
          <w:sz w:val="22"/>
          <w:szCs w:val="22"/>
        </w:rPr>
      </w:pPr>
      <w:r w:rsidRPr="002F2282">
        <w:rPr>
          <w:rFonts w:ascii="Arial" w:hAnsi="Arial" w:cs="Arial"/>
          <w:color w:val="002060"/>
          <w:sz w:val="22"/>
          <w:szCs w:val="22"/>
        </w:rPr>
        <w:t>Si comunica che la Sede Regionale è chiusa al pubblico.</w:t>
      </w:r>
    </w:p>
    <w:p w14:paraId="31AED53A" w14:textId="615481F4" w:rsidR="000476D3" w:rsidRPr="00A84211" w:rsidRDefault="000476D3" w:rsidP="000476D3">
      <w:pPr>
        <w:rPr>
          <w:b/>
          <w:bCs/>
          <w:color w:val="002060"/>
        </w:rPr>
      </w:pPr>
      <w:r w:rsidRPr="002F2282">
        <w:rPr>
          <w:rFonts w:ascii="Arial" w:hAnsi="Arial" w:cs="Arial"/>
          <w:color w:val="002060"/>
          <w:sz w:val="22"/>
          <w:szCs w:val="22"/>
        </w:rPr>
        <w:t xml:space="preserve">Ciò premesso, si informa che i contatti possono avvenire per e-mail all’indirizzo </w:t>
      </w:r>
      <w:r w:rsidR="002F2282" w:rsidRPr="00B6330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cr.marche01@lnd.it</w:t>
      </w:r>
      <w:r w:rsidRPr="002F2282">
        <w:rPr>
          <w:rFonts w:ascii="Arial" w:hAnsi="Arial" w:cs="Arial"/>
          <w:color w:val="002060"/>
          <w:sz w:val="22"/>
          <w:szCs w:val="22"/>
        </w:rPr>
        <w:t xml:space="preserve"> o pec </w:t>
      </w:r>
      <w:hyperlink r:id="rId9" w:history="1">
        <w:r w:rsidR="002F2282" w:rsidRPr="00A84211">
          <w:rPr>
            <w:rStyle w:val="Collegamentoipertestuale"/>
            <w:rFonts w:ascii="Arial" w:hAnsi="Arial" w:cs="Arial"/>
            <w:b/>
            <w:bCs/>
            <w:color w:val="002060"/>
            <w:sz w:val="22"/>
            <w:szCs w:val="22"/>
          </w:rPr>
          <w:t>marche@pec.figcmarche.it</w:t>
        </w:r>
      </w:hyperlink>
    </w:p>
    <w:p w14:paraId="1B36D702" w14:textId="77777777" w:rsidR="000476D3" w:rsidRPr="00F7438F" w:rsidRDefault="000476D3" w:rsidP="000476D3">
      <w:pPr>
        <w:rPr>
          <w:rFonts w:ascii="Arial" w:hAnsi="Arial" w:cs="Arial"/>
          <w:color w:val="002060"/>
          <w:sz w:val="22"/>
          <w:szCs w:val="22"/>
        </w:rPr>
      </w:pPr>
    </w:p>
    <w:p w14:paraId="21E31F67" w14:textId="77777777" w:rsidR="000476D3" w:rsidRPr="00F7438F" w:rsidRDefault="000476D3" w:rsidP="000476D3">
      <w:pPr>
        <w:rPr>
          <w:rFonts w:ascii="Arial" w:hAnsi="Arial" w:cs="Arial"/>
          <w:color w:val="002060"/>
          <w:sz w:val="22"/>
          <w:szCs w:val="22"/>
        </w:rPr>
      </w:pPr>
      <w:r w:rsidRPr="00F7438F">
        <w:rPr>
          <w:rFonts w:ascii="Arial" w:hAnsi="Arial" w:cs="Arial"/>
          <w:color w:val="002060"/>
          <w:sz w:val="22"/>
          <w:szCs w:val="22"/>
        </w:rPr>
        <w:t>Si trascrivono, di seguito, i seguenti recapiti telefonici:</w:t>
      </w:r>
    </w:p>
    <w:p w14:paraId="21386453" w14:textId="77777777" w:rsidR="000476D3" w:rsidRPr="00F7438F" w:rsidRDefault="000476D3" w:rsidP="000476D3">
      <w:pPr>
        <w:pStyle w:val="LndNormale1"/>
        <w:rPr>
          <w:color w:val="002060"/>
          <w:szCs w:val="22"/>
        </w:rPr>
      </w:pPr>
      <w:r w:rsidRPr="00F7438F">
        <w:rPr>
          <w:color w:val="002060"/>
          <w:szCs w:val="22"/>
        </w:rPr>
        <w:t>Segreteria</w:t>
      </w:r>
      <w:r w:rsidRPr="00F7438F">
        <w:rPr>
          <w:color w:val="002060"/>
          <w:szCs w:val="22"/>
        </w:rPr>
        <w:tab/>
      </w:r>
      <w:r w:rsidRPr="00F7438F">
        <w:rPr>
          <w:color w:val="002060"/>
          <w:szCs w:val="22"/>
        </w:rPr>
        <w:tab/>
      </w:r>
      <w:r w:rsidRPr="00F7438F">
        <w:rPr>
          <w:color w:val="002060"/>
          <w:szCs w:val="22"/>
        </w:rPr>
        <w:tab/>
        <w:t>071/28560404</w:t>
      </w:r>
    </w:p>
    <w:p w14:paraId="0B6D7695" w14:textId="77777777" w:rsidR="000476D3" w:rsidRPr="00F7438F" w:rsidRDefault="000476D3" w:rsidP="000476D3">
      <w:pPr>
        <w:pStyle w:val="LndNormale1"/>
        <w:rPr>
          <w:b/>
          <w:color w:val="002060"/>
          <w:sz w:val="18"/>
          <w:szCs w:val="18"/>
        </w:rPr>
      </w:pPr>
      <w:r w:rsidRPr="00F7438F">
        <w:rPr>
          <w:color w:val="002060"/>
          <w:szCs w:val="22"/>
        </w:rPr>
        <w:t>Ufficio Amministrazione</w:t>
      </w:r>
      <w:r w:rsidRPr="00F7438F">
        <w:rPr>
          <w:color w:val="002060"/>
          <w:szCs w:val="22"/>
        </w:rPr>
        <w:tab/>
        <w:t xml:space="preserve">071/28560322 </w:t>
      </w:r>
    </w:p>
    <w:p w14:paraId="016AEEFA" w14:textId="77777777" w:rsidR="000476D3" w:rsidRPr="00F7438F" w:rsidRDefault="000476D3" w:rsidP="000476D3">
      <w:pPr>
        <w:pStyle w:val="LndNormale1"/>
        <w:rPr>
          <w:color w:val="002060"/>
          <w:szCs w:val="22"/>
        </w:rPr>
      </w:pPr>
      <w:r w:rsidRPr="00F7438F">
        <w:rPr>
          <w:color w:val="002060"/>
          <w:szCs w:val="22"/>
        </w:rPr>
        <w:t xml:space="preserve">Ufficio Tesseramento </w:t>
      </w:r>
      <w:r w:rsidRPr="00F7438F">
        <w:rPr>
          <w:color w:val="002060"/>
          <w:szCs w:val="22"/>
        </w:rPr>
        <w:tab/>
        <w:t xml:space="preserve">071/28560408 </w:t>
      </w:r>
    </w:p>
    <w:p w14:paraId="7E5E8CD0" w14:textId="77777777" w:rsidR="000476D3" w:rsidRPr="00F7438F" w:rsidRDefault="000476D3" w:rsidP="000476D3">
      <w:pPr>
        <w:pStyle w:val="LndNormale1"/>
        <w:rPr>
          <w:color w:val="002060"/>
          <w:szCs w:val="22"/>
        </w:rPr>
      </w:pPr>
      <w:r w:rsidRPr="00F7438F">
        <w:rPr>
          <w:color w:val="002060"/>
          <w:szCs w:val="22"/>
        </w:rPr>
        <w:t>Ufficio emissione tessere</w:t>
      </w:r>
      <w:r w:rsidRPr="00F7438F">
        <w:rPr>
          <w:color w:val="002060"/>
          <w:szCs w:val="22"/>
        </w:rPr>
        <w:tab/>
        <w:t>071/28560401</w:t>
      </w:r>
    </w:p>
    <w:p w14:paraId="1D1D4D3A" w14:textId="77777777" w:rsidR="000476D3" w:rsidRDefault="000476D3" w:rsidP="005A5912">
      <w:pPr>
        <w:rPr>
          <w:color w:val="002060"/>
        </w:rPr>
      </w:pPr>
    </w:p>
    <w:p w14:paraId="6557914C" w14:textId="77777777" w:rsidR="00EE74CD" w:rsidRDefault="00EE74CD" w:rsidP="00EC1B70">
      <w:pPr>
        <w:pStyle w:val="LndNormale1"/>
      </w:pPr>
    </w:p>
    <w:p w14:paraId="65EFF1FC" w14:textId="77777777"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14:paraId="41233939" w14:textId="77777777" w:rsidR="00FA28A3" w:rsidRDefault="00FA28A3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29FACADB" w14:textId="77777777" w:rsidR="00F2126D" w:rsidRPr="00906FAA" w:rsidRDefault="00F2126D" w:rsidP="00F2126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06FAA">
        <w:rPr>
          <w:rFonts w:ascii="Arial" w:hAnsi="Arial" w:cs="Arial"/>
          <w:b/>
          <w:color w:val="002060"/>
          <w:sz w:val="28"/>
          <w:szCs w:val="28"/>
          <w:u w:val="single"/>
        </w:rPr>
        <w:t>NUOVA LINEA TELEFONICA DELEGAZIONE PROVINCIALE</w:t>
      </w:r>
    </w:p>
    <w:p w14:paraId="1544FE91" w14:textId="77777777" w:rsidR="00F2126D" w:rsidRPr="001A7BCB" w:rsidRDefault="00F2126D" w:rsidP="00F2126D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12E6AD56" w14:textId="77777777" w:rsidR="00F2126D" w:rsidRDefault="00F2126D" w:rsidP="00F2126D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a partire da oggi il </w:t>
      </w:r>
      <w:r>
        <w:rPr>
          <w:rFonts w:ascii="Arial" w:hAnsi="Arial" w:cs="Arial"/>
          <w:b/>
          <w:bCs/>
          <w:color w:val="002060"/>
          <w:sz w:val="22"/>
          <w:szCs w:val="22"/>
        </w:rPr>
        <w:t>NUOVO NUMERO TELEFONICO</w:t>
      </w:r>
      <w:r>
        <w:rPr>
          <w:rFonts w:ascii="Arial" w:hAnsi="Arial" w:cs="Arial"/>
          <w:color w:val="002060"/>
          <w:sz w:val="22"/>
          <w:szCs w:val="22"/>
        </w:rPr>
        <w:t xml:space="preserve"> della Delegazione Provinciale è il seguente</w:t>
      </w:r>
    </w:p>
    <w:p w14:paraId="3694799C" w14:textId="77777777" w:rsidR="00F2126D" w:rsidRDefault="00F2126D" w:rsidP="00F2126D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790A2671" w14:textId="77777777" w:rsidR="00F2126D" w:rsidRPr="0042538F" w:rsidRDefault="00F2126D" w:rsidP="00F2126D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42538F">
        <w:rPr>
          <w:rFonts w:ascii="Arial" w:hAnsi="Arial" w:cs="Arial"/>
          <w:b/>
          <w:bCs/>
          <w:color w:val="002060"/>
          <w:sz w:val="28"/>
          <w:szCs w:val="28"/>
        </w:rPr>
        <w:t>0736 368014</w:t>
      </w:r>
    </w:p>
    <w:p w14:paraId="1571B5EA" w14:textId="77777777" w:rsidR="00F2126D" w:rsidRDefault="00F2126D" w:rsidP="00F2126D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465C8509" w14:textId="77777777" w:rsidR="00F2126D" w:rsidRDefault="00F2126D" w:rsidP="00F2126D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6668787E" w14:textId="77777777" w:rsidR="00F2126D" w:rsidRPr="005A40C2" w:rsidRDefault="00F2126D" w:rsidP="00F2126D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Il vecchio numero telefonico </w:t>
      </w:r>
      <w:r>
        <w:rPr>
          <w:rFonts w:ascii="Arial" w:hAnsi="Arial" w:cs="Arial"/>
          <w:b/>
          <w:bCs/>
          <w:color w:val="002060"/>
          <w:sz w:val="22"/>
          <w:szCs w:val="22"/>
        </w:rPr>
        <w:t>(</w:t>
      </w:r>
      <w:r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0736 253102</w:t>
      </w:r>
      <w:r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è stata disattivato quindi vi invitiamo a non tentare di telefonare a tale numero.</w:t>
      </w:r>
    </w:p>
    <w:p w14:paraId="1598B556" w14:textId="77777777" w:rsidR="002365D4" w:rsidRDefault="002365D4" w:rsidP="00F2126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57A94DE3" w14:textId="56925052" w:rsidR="004B7E93" w:rsidRPr="004B7E93" w:rsidRDefault="004B7E93" w:rsidP="004B7E93">
      <w:pPr>
        <w:pStyle w:val="LndNormale1"/>
        <w:rPr>
          <w:b/>
          <w:color w:val="002060"/>
          <w:sz w:val="28"/>
          <w:szCs w:val="28"/>
          <w:u w:val="single"/>
        </w:rPr>
      </w:pPr>
      <w:r w:rsidRPr="004B7E93">
        <w:rPr>
          <w:b/>
          <w:color w:val="002060"/>
          <w:sz w:val="28"/>
          <w:szCs w:val="28"/>
          <w:u w:val="single"/>
        </w:rPr>
        <w:t>CERIMONIA DI PREMIAZIONE – STAGIONE SPORTIVA 2023/2024</w:t>
      </w:r>
    </w:p>
    <w:p w14:paraId="151DD7C2" w14:textId="77777777" w:rsidR="004B7E93" w:rsidRPr="004B7E93" w:rsidRDefault="004B7E93" w:rsidP="004B7E93">
      <w:pPr>
        <w:pStyle w:val="LndNormale1"/>
        <w:rPr>
          <w:bCs/>
          <w:color w:val="002060"/>
          <w:szCs w:val="22"/>
        </w:rPr>
      </w:pPr>
    </w:p>
    <w:p w14:paraId="34EADC3C" w14:textId="20C1DD69" w:rsidR="004B7E93" w:rsidRPr="004B7E93" w:rsidRDefault="004B7E93" w:rsidP="004B7E93">
      <w:pPr>
        <w:pStyle w:val="LndNormale1"/>
        <w:rPr>
          <w:bCs/>
          <w:color w:val="002060"/>
          <w:szCs w:val="22"/>
        </w:rPr>
      </w:pPr>
      <w:r w:rsidRPr="004B7E93">
        <w:rPr>
          <w:bCs/>
          <w:color w:val="002060"/>
          <w:szCs w:val="22"/>
        </w:rPr>
        <w:t>Si trasmette di seguito l’elenco delle società della scrivente Delegazione Provinciale che verranno premiate durante la Cerimonia di Premiazione in programma martedì 6 Agosto presso il Comitato Regionale Marche:</w:t>
      </w:r>
    </w:p>
    <w:p w14:paraId="310FAA76" w14:textId="77777777" w:rsidR="004B7E93" w:rsidRPr="004B7E93" w:rsidRDefault="004B7E93" w:rsidP="004B7E93">
      <w:pPr>
        <w:pStyle w:val="LndNormale1"/>
        <w:rPr>
          <w:b/>
          <w:color w:val="002060"/>
          <w:szCs w:val="22"/>
          <w:highlight w:val="yellow"/>
        </w:rPr>
      </w:pPr>
    </w:p>
    <w:p w14:paraId="410B4157" w14:textId="77777777" w:rsidR="004B7E93" w:rsidRPr="00934DD7" w:rsidRDefault="004B7E93" w:rsidP="004B7E93">
      <w:pPr>
        <w:pStyle w:val="LndNormale1"/>
        <w:rPr>
          <w:b/>
          <w:color w:val="002060"/>
          <w:sz w:val="24"/>
          <w:szCs w:val="24"/>
        </w:rPr>
      </w:pPr>
      <w:r w:rsidRPr="00934DD7">
        <w:rPr>
          <w:b/>
          <w:color w:val="002060"/>
          <w:sz w:val="24"/>
          <w:szCs w:val="24"/>
        </w:rPr>
        <w:t>SOCIETÀ VINCENTI I CAMPIONATI</w:t>
      </w:r>
    </w:p>
    <w:p w14:paraId="67D68397" w14:textId="77777777" w:rsidR="004B7E93" w:rsidRPr="004B7E93" w:rsidRDefault="004B7E93" w:rsidP="004B7E93">
      <w:pPr>
        <w:pStyle w:val="LndNormale1"/>
        <w:rPr>
          <w:b/>
          <w:color w:val="002060"/>
          <w:szCs w:val="22"/>
          <w:highlight w:val="yellow"/>
        </w:rPr>
      </w:pPr>
    </w:p>
    <w:p w14:paraId="60AEEFCA" w14:textId="4529CF1D" w:rsidR="004B7E93" w:rsidRPr="000538F1" w:rsidRDefault="005F28BA" w:rsidP="004B7E93">
      <w:pPr>
        <w:pStyle w:val="LndNormale1"/>
        <w:rPr>
          <w:bCs/>
          <w:color w:val="002060"/>
          <w:szCs w:val="22"/>
        </w:rPr>
      </w:pPr>
      <w:r w:rsidRPr="000538F1">
        <w:rPr>
          <w:b/>
          <w:color w:val="002060"/>
          <w:szCs w:val="22"/>
        </w:rPr>
        <w:t>ASD AZZURRA SBT</w:t>
      </w:r>
      <w:r w:rsidRPr="000538F1">
        <w:rPr>
          <w:b/>
          <w:color w:val="002060"/>
          <w:szCs w:val="22"/>
        </w:rPr>
        <w:tab/>
      </w:r>
      <w:r w:rsidRPr="000538F1">
        <w:rPr>
          <w:b/>
          <w:color w:val="002060"/>
          <w:szCs w:val="22"/>
        </w:rPr>
        <w:tab/>
      </w:r>
      <w:r w:rsidRPr="000538F1">
        <w:rPr>
          <w:b/>
          <w:color w:val="002060"/>
          <w:szCs w:val="22"/>
        </w:rPr>
        <w:tab/>
      </w:r>
      <w:r w:rsidR="004B7E93" w:rsidRPr="000538F1">
        <w:rPr>
          <w:b/>
          <w:color w:val="002060"/>
          <w:szCs w:val="22"/>
        </w:rPr>
        <w:tab/>
      </w:r>
      <w:r w:rsidR="004B7E93" w:rsidRPr="000538F1">
        <w:rPr>
          <w:bCs/>
          <w:color w:val="002060"/>
          <w:szCs w:val="22"/>
        </w:rPr>
        <w:t xml:space="preserve">Campionato di </w:t>
      </w:r>
      <w:r w:rsidRPr="000538F1">
        <w:rPr>
          <w:bCs/>
          <w:color w:val="002060"/>
          <w:szCs w:val="22"/>
        </w:rPr>
        <w:t>Prima Categoria girone D</w:t>
      </w:r>
    </w:p>
    <w:p w14:paraId="3231F658" w14:textId="6097DDF5" w:rsidR="004B7E93" w:rsidRPr="000538F1" w:rsidRDefault="005F28BA" w:rsidP="004B7E93">
      <w:pPr>
        <w:pStyle w:val="LndNormale1"/>
        <w:rPr>
          <w:bCs/>
          <w:color w:val="002060"/>
          <w:szCs w:val="22"/>
        </w:rPr>
      </w:pPr>
      <w:r w:rsidRPr="000538F1">
        <w:rPr>
          <w:b/>
          <w:color w:val="002060"/>
          <w:szCs w:val="22"/>
        </w:rPr>
        <w:t>ASD ACQUASANTACALCIO 1971</w:t>
      </w:r>
      <w:r w:rsidR="004B7E93" w:rsidRPr="000538F1">
        <w:rPr>
          <w:b/>
          <w:color w:val="002060"/>
          <w:szCs w:val="22"/>
        </w:rPr>
        <w:tab/>
      </w:r>
      <w:r w:rsidR="004B7E93" w:rsidRPr="000538F1">
        <w:rPr>
          <w:b/>
          <w:color w:val="002060"/>
          <w:szCs w:val="22"/>
        </w:rPr>
        <w:tab/>
      </w:r>
      <w:r w:rsidR="004B7E93" w:rsidRPr="000538F1">
        <w:rPr>
          <w:bCs/>
          <w:color w:val="002060"/>
          <w:szCs w:val="22"/>
        </w:rPr>
        <w:t xml:space="preserve">Campionato di </w:t>
      </w:r>
      <w:r w:rsidRPr="000538F1">
        <w:rPr>
          <w:bCs/>
          <w:color w:val="002060"/>
          <w:szCs w:val="22"/>
        </w:rPr>
        <w:t xml:space="preserve">Seconda </w:t>
      </w:r>
      <w:r w:rsidR="004B7E93" w:rsidRPr="000538F1">
        <w:rPr>
          <w:bCs/>
          <w:color w:val="002060"/>
          <w:szCs w:val="22"/>
        </w:rPr>
        <w:t xml:space="preserve">Categoria girone </w:t>
      </w:r>
      <w:r w:rsidRPr="000538F1">
        <w:rPr>
          <w:bCs/>
          <w:color w:val="002060"/>
          <w:szCs w:val="22"/>
        </w:rPr>
        <w:t>H</w:t>
      </w:r>
    </w:p>
    <w:p w14:paraId="33D0D8A7" w14:textId="1CC9C4DB" w:rsidR="005F28BA" w:rsidRPr="000538F1" w:rsidRDefault="005F28BA" w:rsidP="004B7E93">
      <w:pPr>
        <w:pStyle w:val="LndNormale1"/>
        <w:rPr>
          <w:bCs/>
          <w:color w:val="002060"/>
          <w:szCs w:val="22"/>
        </w:rPr>
      </w:pPr>
      <w:r w:rsidRPr="000538F1">
        <w:rPr>
          <w:b/>
          <w:color w:val="002060"/>
          <w:szCs w:val="22"/>
        </w:rPr>
        <w:t>ASD MOZZANO CITY</w:t>
      </w:r>
      <w:r w:rsidRPr="000538F1">
        <w:rPr>
          <w:bCs/>
          <w:color w:val="002060"/>
          <w:szCs w:val="22"/>
        </w:rPr>
        <w:tab/>
      </w:r>
      <w:r w:rsidRPr="000538F1">
        <w:rPr>
          <w:bCs/>
          <w:color w:val="002060"/>
          <w:szCs w:val="22"/>
        </w:rPr>
        <w:tab/>
      </w:r>
      <w:r w:rsidRPr="000538F1">
        <w:rPr>
          <w:bCs/>
          <w:color w:val="002060"/>
          <w:szCs w:val="22"/>
        </w:rPr>
        <w:tab/>
        <w:t>Campionato di Terza Categoria girone G</w:t>
      </w:r>
    </w:p>
    <w:p w14:paraId="646FD907" w14:textId="5D947B7D" w:rsidR="005F28BA" w:rsidRPr="000538F1" w:rsidRDefault="005F28BA" w:rsidP="004B7E93">
      <w:pPr>
        <w:pStyle w:val="LndNormale1"/>
        <w:rPr>
          <w:bCs/>
          <w:color w:val="002060"/>
          <w:szCs w:val="22"/>
        </w:rPr>
      </w:pPr>
      <w:r w:rsidRPr="000538F1">
        <w:rPr>
          <w:b/>
          <w:color w:val="002060"/>
          <w:szCs w:val="22"/>
        </w:rPr>
        <w:t>ASD BOCASTRUM UNITED</w:t>
      </w:r>
      <w:r w:rsidRPr="000538F1">
        <w:rPr>
          <w:bCs/>
          <w:color w:val="002060"/>
          <w:szCs w:val="22"/>
        </w:rPr>
        <w:tab/>
      </w:r>
      <w:r w:rsidRPr="000538F1">
        <w:rPr>
          <w:bCs/>
          <w:color w:val="002060"/>
          <w:szCs w:val="22"/>
        </w:rPr>
        <w:tab/>
      </w:r>
      <w:r w:rsidRPr="000538F1">
        <w:rPr>
          <w:bCs/>
          <w:color w:val="002060"/>
          <w:szCs w:val="22"/>
        </w:rPr>
        <w:tab/>
        <w:t xml:space="preserve">Campionato di Calcio a 5 Serie D girone E </w:t>
      </w:r>
    </w:p>
    <w:p w14:paraId="5CC3B9DD" w14:textId="0AF497CA" w:rsidR="004B7E93" w:rsidRPr="000538F1" w:rsidRDefault="005F28BA" w:rsidP="004B7E93">
      <w:pPr>
        <w:pStyle w:val="LndNormale1"/>
        <w:rPr>
          <w:bCs/>
          <w:color w:val="002060"/>
          <w:szCs w:val="22"/>
        </w:rPr>
      </w:pPr>
      <w:r w:rsidRPr="000538F1">
        <w:rPr>
          <w:b/>
          <w:color w:val="002060"/>
          <w:szCs w:val="22"/>
        </w:rPr>
        <w:t>ASD AZZURRA SBT</w:t>
      </w:r>
      <w:r w:rsidRPr="000538F1">
        <w:rPr>
          <w:b/>
          <w:color w:val="002060"/>
          <w:szCs w:val="22"/>
        </w:rPr>
        <w:tab/>
      </w:r>
      <w:r w:rsidR="004B7E93" w:rsidRPr="000538F1">
        <w:rPr>
          <w:b/>
          <w:color w:val="002060"/>
          <w:szCs w:val="22"/>
        </w:rPr>
        <w:tab/>
      </w:r>
      <w:r w:rsidR="004B7E93" w:rsidRPr="000538F1">
        <w:rPr>
          <w:b/>
          <w:color w:val="002060"/>
          <w:szCs w:val="22"/>
        </w:rPr>
        <w:tab/>
      </w:r>
      <w:r w:rsidR="004B7E93" w:rsidRPr="000538F1">
        <w:rPr>
          <w:b/>
          <w:color w:val="002060"/>
          <w:szCs w:val="22"/>
        </w:rPr>
        <w:tab/>
      </w:r>
      <w:r w:rsidR="004B7E93" w:rsidRPr="000538F1">
        <w:rPr>
          <w:bCs/>
          <w:color w:val="002060"/>
          <w:szCs w:val="22"/>
        </w:rPr>
        <w:t>Campionato Provinciale Under 19 Juniores girone D</w:t>
      </w:r>
    </w:p>
    <w:p w14:paraId="2D316FA1" w14:textId="3BB16A4B" w:rsidR="004B7E93" w:rsidRPr="000538F1" w:rsidRDefault="000538F1" w:rsidP="004B7E93">
      <w:pPr>
        <w:pStyle w:val="LndNormale1"/>
        <w:rPr>
          <w:bCs/>
          <w:color w:val="002060"/>
          <w:szCs w:val="22"/>
        </w:rPr>
      </w:pPr>
      <w:r w:rsidRPr="000538F1">
        <w:rPr>
          <w:b/>
          <w:color w:val="002060"/>
          <w:szCs w:val="22"/>
        </w:rPr>
        <w:t>ASD PORTA ROMANA</w:t>
      </w:r>
      <w:r w:rsidR="004B7E93" w:rsidRPr="000538F1">
        <w:rPr>
          <w:b/>
          <w:color w:val="002060"/>
          <w:szCs w:val="22"/>
        </w:rPr>
        <w:tab/>
      </w:r>
      <w:r w:rsidR="004B7E93" w:rsidRPr="000538F1">
        <w:rPr>
          <w:b/>
          <w:color w:val="002060"/>
          <w:szCs w:val="22"/>
        </w:rPr>
        <w:tab/>
      </w:r>
      <w:r w:rsidR="004B7E93" w:rsidRPr="000538F1">
        <w:rPr>
          <w:b/>
          <w:color w:val="002060"/>
          <w:szCs w:val="22"/>
        </w:rPr>
        <w:tab/>
      </w:r>
      <w:r w:rsidR="004B7E93" w:rsidRPr="000538F1">
        <w:rPr>
          <w:bCs/>
          <w:color w:val="002060"/>
          <w:szCs w:val="22"/>
        </w:rPr>
        <w:t>Campionato Provinciale Allievi 2° Fase Ascoli</w:t>
      </w:r>
    </w:p>
    <w:p w14:paraId="5A6FF5E1" w14:textId="40E7D08B" w:rsidR="000538F1" w:rsidRDefault="000538F1" w:rsidP="004B7E93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>SSDARL SAMBENEDETTESE sq.B</w:t>
      </w:r>
      <w:r>
        <w:rPr>
          <w:b/>
          <w:color w:val="002060"/>
          <w:szCs w:val="22"/>
        </w:rPr>
        <w:tab/>
      </w:r>
      <w:r w:rsidRPr="000538F1">
        <w:rPr>
          <w:bCs/>
          <w:color w:val="002060"/>
          <w:szCs w:val="22"/>
        </w:rPr>
        <w:t>Campionato Provinciale Under 17 Sec.Squadre Macerata</w:t>
      </w:r>
    </w:p>
    <w:p w14:paraId="5C94484E" w14:textId="322BEEAB" w:rsidR="004B7E93" w:rsidRPr="000538F1" w:rsidRDefault="000538F1" w:rsidP="004B7E93">
      <w:pPr>
        <w:pStyle w:val="LndNormale1"/>
        <w:rPr>
          <w:bCs/>
          <w:color w:val="002060"/>
          <w:szCs w:val="22"/>
        </w:rPr>
      </w:pPr>
      <w:r w:rsidRPr="000538F1">
        <w:rPr>
          <w:b/>
          <w:color w:val="002060"/>
          <w:szCs w:val="22"/>
        </w:rPr>
        <w:t>SSDARL CALCIO ATLETICO ASCOLI</w:t>
      </w:r>
      <w:r w:rsidR="004B7E93" w:rsidRPr="000538F1">
        <w:rPr>
          <w:bCs/>
          <w:color w:val="002060"/>
          <w:szCs w:val="22"/>
        </w:rPr>
        <w:tab/>
        <w:t xml:space="preserve">Campionato Provinciale </w:t>
      </w:r>
      <w:r w:rsidRPr="000538F1">
        <w:rPr>
          <w:bCs/>
          <w:color w:val="002060"/>
          <w:szCs w:val="22"/>
        </w:rPr>
        <w:t>Under 15 Sec.Squadre Ascoli</w:t>
      </w:r>
    </w:p>
    <w:p w14:paraId="50BF60A8" w14:textId="77777777" w:rsidR="004B7E93" w:rsidRPr="00B10046" w:rsidRDefault="004B7E93" w:rsidP="004B7E93">
      <w:pPr>
        <w:pStyle w:val="LndNormale1"/>
        <w:rPr>
          <w:b/>
          <w:color w:val="002060"/>
          <w:sz w:val="24"/>
          <w:szCs w:val="24"/>
        </w:rPr>
      </w:pPr>
      <w:r w:rsidRPr="00B10046">
        <w:rPr>
          <w:b/>
          <w:color w:val="002060"/>
          <w:sz w:val="24"/>
          <w:szCs w:val="24"/>
        </w:rPr>
        <w:lastRenderedPageBreak/>
        <w:t>SOCIETÀ VINCENTI I GRADUATORIA COPPA DISCIPLINA</w:t>
      </w:r>
    </w:p>
    <w:p w14:paraId="58EBDEA1" w14:textId="77777777" w:rsidR="004B7E93" w:rsidRPr="00B10046" w:rsidRDefault="004B7E93" w:rsidP="004B7E93">
      <w:pPr>
        <w:pStyle w:val="LndNormale1"/>
        <w:rPr>
          <w:b/>
          <w:color w:val="002060"/>
          <w:szCs w:val="22"/>
        </w:rPr>
      </w:pPr>
    </w:p>
    <w:p w14:paraId="644EBA29" w14:textId="5B8C057A" w:rsidR="00934DD7" w:rsidRPr="00B10046" w:rsidRDefault="00934DD7" w:rsidP="00934DD7">
      <w:pPr>
        <w:pStyle w:val="LndNormale1"/>
        <w:rPr>
          <w:bCs/>
          <w:color w:val="002060"/>
          <w:szCs w:val="22"/>
        </w:rPr>
      </w:pPr>
      <w:r w:rsidRPr="00B10046">
        <w:rPr>
          <w:b/>
          <w:color w:val="002060"/>
          <w:szCs w:val="22"/>
        </w:rPr>
        <w:t>ASD ACQUASANTACALCIO 1971</w:t>
      </w:r>
      <w:r w:rsidRPr="00B10046">
        <w:rPr>
          <w:b/>
          <w:color w:val="002060"/>
          <w:szCs w:val="22"/>
        </w:rPr>
        <w:tab/>
      </w:r>
      <w:r w:rsidRPr="00B10046">
        <w:rPr>
          <w:b/>
          <w:color w:val="002060"/>
          <w:szCs w:val="22"/>
        </w:rPr>
        <w:tab/>
      </w:r>
      <w:r w:rsidRPr="00B10046">
        <w:rPr>
          <w:bCs/>
          <w:color w:val="002060"/>
          <w:szCs w:val="22"/>
        </w:rPr>
        <w:t>Campionato di Seconda Categoria</w:t>
      </w:r>
    </w:p>
    <w:p w14:paraId="4CAE834F" w14:textId="2F5AFB02" w:rsidR="004B7E93" w:rsidRPr="00B10046" w:rsidRDefault="00934DD7" w:rsidP="004B7E93">
      <w:pPr>
        <w:pStyle w:val="LndNormale1"/>
        <w:rPr>
          <w:bCs/>
          <w:color w:val="002060"/>
          <w:szCs w:val="22"/>
        </w:rPr>
      </w:pPr>
      <w:r w:rsidRPr="00B10046">
        <w:rPr>
          <w:b/>
          <w:color w:val="002060"/>
          <w:szCs w:val="22"/>
        </w:rPr>
        <w:t>SSDARL POL.VA BORGOSOLESTA</w:t>
      </w:r>
      <w:r w:rsidR="004B7E93" w:rsidRPr="00B10046">
        <w:rPr>
          <w:b/>
          <w:color w:val="002060"/>
          <w:szCs w:val="22"/>
        </w:rPr>
        <w:tab/>
      </w:r>
      <w:r w:rsidRPr="00B10046">
        <w:rPr>
          <w:bCs/>
          <w:color w:val="002060"/>
          <w:szCs w:val="22"/>
        </w:rPr>
        <w:t>Campionato di Terza Categoria Ascoli</w:t>
      </w:r>
    </w:p>
    <w:p w14:paraId="6656E213" w14:textId="7D44A219" w:rsidR="000D1744" w:rsidRPr="00B10046" w:rsidRDefault="000D1744" w:rsidP="000D1744">
      <w:pPr>
        <w:pStyle w:val="LndNormale1"/>
        <w:rPr>
          <w:bCs/>
          <w:color w:val="002060"/>
          <w:szCs w:val="22"/>
        </w:rPr>
      </w:pPr>
      <w:r w:rsidRPr="00B10046">
        <w:rPr>
          <w:b/>
          <w:color w:val="002060"/>
          <w:szCs w:val="22"/>
        </w:rPr>
        <w:t>SSD GROTTAMMARE C. 1899 ARL</w:t>
      </w:r>
      <w:r w:rsidRPr="00B10046">
        <w:rPr>
          <w:b/>
          <w:color w:val="002060"/>
          <w:szCs w:val="22"/>
        </w:rPr>
        <w:tab/>
      </w:r>
      <w:r w:rsidRPr="00B10046">
        <w:rPr>
          <w:bCs/>
          <w:color w:val="002060"/>
          <w:szCs w:val="22"/>
        </w:rPr>
        <w:t>Campionato di Juniores Provinciale Ascoli</w:t>
      </w:r>
    </w:p>
    <w:p w14:paraId="7A26AB9F" w14:textId="63587374" w:rsidR="004B7E93" w:rsidRPr="00B10046" w:rsidRDefault="000D1744" w:rsidP="004B7E93">
      <w:pPr>
        <w:pStyle w:val="LndNormale1"/>
        <w:rPr>
          <w:bCs/>
          <w:color w:val="002060"/>
          <w:szCs w:val="22"/>
        </w:rPr>
      </w:pPr>
      <w:r w:rsidRPr="00B10046">
        <w:rPr>
          <w:b/>
          <w:color w:val="002060"/>
          <w:szCs w:val="22"/>
        </w:rPr>
        <w:t>SSD GROTTAMMARE C. 1899 ARL</w:t>
      </w:r>
      <w:r w:rsidR="004B7E93" w:rsidRPr="00B10046">
        <w:rPr>
          <w:bCs/>
          <w:color w:val="002060"/>
          <w:szCs w:val="22"/>
        </w:rPr>
        <w:tab/>
        <w:t>Campionato Provinciale Allievi Ascoli</w:t>
      </w:r>
    </w:p>
    <w:p w14:paraId="3892EEEB" w14:textId="6131C7CF" w:rsidR="004B7E93" w:rsidRPr="00B10046" w:rsidRDefault="00FC3F0B" w:rsidP="004B7E93">
      <w:pPr>
        <w:pStyle w:val="LndNormale1"/>
        <w:rPr>
          <w:bCs/>
          <w:color w:val="002060"/>
          <w:szCs w:val="22"/>
        </w:rPr>
      </w:pPr>
      <w:r w:rsidRPr="00B10046">
        <w:rPr>
          <w:b/>
          <w:color w:val="002060"/>
          <w:szCs w:val="22"/>
        </w:rPr>
        <w:t>ASD PICENO FOOTBALL TEAM</w:t>
      </w:r>
      <w:r w:rsidR="004B7E93" w:rsidRPr="00B10046">
        <w:rPr>
          <w:bCs/>
          <w:color w:val="002060"/>
          <w:szCs w:val="22"/>
        </w:rPr>
        <w:tab/>
      </w:r>
      <w:r w:rsidR="004B7E93" w:rsidRPr="00B10046">
        <w:rPr>
          <w:bCs/>
          <w:color w:val="002060"/>
          <w:szCs w:val="22"/>
        </w:rPr>
        <w:tab/>
        <w:t>Campionato Provinciale Giovanissimi Ascoli</w:t>
      </w:r>
    </w:p>
    <w:p w14:paraId="0CFB60D7" w14:textId="50DEE536" w:rsidR="000D1744" w:rsidRPr="000538F1" w:rsidRDefault="000D1744" w:rsidP="000D1744">
      <w:pPr>
        <w:pStyle w:val="LndNormale1"/>
        <w:rPr>
          <w:bCs/>
          <w:color w:val="002060"/>
          <w:szCs w:val="22"/>
        </w:rPr>
      </w:pPr>
      <w:r w:rsidRPr="00B10046">
        <w:rPr>
          <w:b/>
          <w:color w:val="002060"/>
          <w:szCs w:val="22"/>
        </w:rPr>
        <w:t>SSD GROTTAMMARE C. 1899 ARL</w:t>
      </w:r>
      <w:r w:rsidRPr="00B10046">
        <w:rPr>
          <w:bCs/>
          <w:color w:val="002060"/>
          <w:szCs w:val="22"/>
        </w:rPr>
        <w:tab/>
        <w:t>Campionato Provinciale Under 15 Sec.Squadre Ascoli</w:t>
      </w:r>
    </w:p>
    <w:p w14:paraId="38BD859C" w14:textId="77777777" w:rsidR="0043040C" w:rsidRPr="00B10046" w:rsidRDefault="0043040C" w:rsidP="0043040C">
      <w:pPr>
        <w:pStyle w:val="LndNormale1"/>
        <w:rPr>
          <w:b/>
          <w:color w:val="002060"/>
          <w:szCs w:val="22"/>
        </w:rPr>
      </w:pPr>
      <w:r w:rsidRPr="00B10046">
        <w:rPr>
          <w:b/>
          <w:color w:val="002060"/>
          <w:szCs w:val="22"/>
        </w:rPr>
        <w:t>ASD PORTA ROMANA</w:t>
      </w:r>
      <w:r w:rsidRPr="00B10046">
        <w:rPr>
          <w:b/>
          <w:color w:val="002060"/>
          <w:szCs w:val="22"/>
        </w:rPr>
        <w:tab/>
      </w:r>
      <w:r w:rsidRPr="00B10046">
        <w:rPr>
          <w:b/>
          <w:color w:val="002060"/>
          <w:szCs w:val="22"/>
        </w:rPr>
        <w:tab/>
      </w:r>
      <w:r w:rsidRPr="00B10046">
        <w:rPr>
          <w:b/>
          <w:color w:val="002060"/>
          <w:szCs w:val="22"/>
        </w:rPr>
        <w:tab/>
      </w:r>
      <w:r w:rsidRPr="00B10046">
        <w:rPr>
          <w:bCs/>
          <w:color w:val="002060"/>
          <w:szCs w:val="22"/>
        </w:rPr>
        <w:t>Torneo Amatori Ascoli</w:t>
      </w:r>
    </w:p>
    <w:p w14:paraId="5412C3E2" w14:textId="77777777" w:rsidR="0078175F" w:rsidRDefault="0078175F" w:rsidP="00F2126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4173DFF3" w14:textId="77777777" w:rsidR="00177FED" w:rsidRDefault="00177FED" w:rsidP="00F2126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277E61E5" w14:textId="53664A14" w:rsidR="00E45133" w:rsidRDefault="00E45133" w:rsidP="00F2126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  <w:u w:val="single"/>
        </w:rPr>
        <w:t>AGGIORNAMENTO ORGANIGRAMMA SOCIETARIO</w:t>
      </w:r>
    </w:p>
    <w:p w14:paraId="5EFAA18E" w14:textId="77777777" w:rsidR="00E45133" w:rsidRDefault="00E45133" w:rsidP="00F2126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087D9F8" w14:textId="77777777" w:rsidR="00E45133" w:rsidRPr="00E45133" w:rsidRDefault="00E45133" w:rsidP="00F2126D">
      <w:pPr>
        <w:overflowPunct w:val="0"/>
        <w:autoSpaceDE w:val="0"/>
        <w:textAlignment w:val="baseline"/>
        <w:outlineLvl w:val="0"/>
        <w:rPr>
          <w:rFonts w:ascii="Arial" w:hAnsi="Arial" w:cs="Arial"/>
          <w:bCs/>
          <w:color w:val="002060"/>
          <w:sz w:val="22"/>
          <w:szCs w:val="22"/>
        </w:rPr>
      </w:pPr>
      <w:r w:rsidRPr="00E45133">
        <w:rPr>
          <w:rFonts w:ascii="Arial" w:hAnsi="Arial" w:cs="Arial"/>
          <w:bCs/>
          <w:color w:val="002060"/>
          <w:sz w:val="22"/>
          <w:szCs w:val="22"/>
        </w:rPr>
        <w:t xml:space="preserve">Si ricorda a tutte le società che dalla stagione 2023-2024 le modifiche all’organigramma societario dovranno essere effettuate esclusivamente all’interno del </w:t>
      </w:r>
      <w:r w:rsidRPr="00E45133">
        <w:rPr>
          <w:rFonts w:ascii="Arial" w:hAnsi="Arial" w:cs="Arial"/>
          <w:b/>
          <w:color w:val="002060"/>
          <w:sz w:val="22"/>
          <w:szCs w:val="22"/>
        </w:rPr>
        <w:t>Portale Anagrafe Federale FIGC</w:t>
      </w:r>
      <w:r w:rsidRPr="00E45133">
        <w:rPr>
          <w:rFonts w:ascii="Arial" w:hAnsi="Arial" w:cs="Arial"/>
          <w:bCs/>
          <w:color w:val="002060"/>
          <w:sz w:val="22"/>
          <w:szCs w:val="22"/>
        </w:rPr>
        <w:t xml:space="preserve"> e che, una volta approvate, i dati saranno aggiornati anche all’interno del </w:t>
      </w:r>
      <w:r w:rsidRPr="00E45133">
        <w:rPr>
          <w:rFonts w:ascii="Arial" w:hAnsi="Arial" w:cs="Arial"/>
          <w:b/>
          <w:color w:val="002060"/>
          <w:sz w:val="22"/>
          <w:szCs w:val="22"/>
        </w:rPr>
        <w:t>Portale Società LND</w:t>
      </w:r>
      <w:r w:rsidRPr="00E45133">
        <w:rPr>
          <w:rFonts w:ascii="Arial" w:hAnsi="Arial" w:cs="Arial"/>
          <w:bCs/>
          <w:color w:val="002060"/>
          <w:sz w:val="22"/>
          <w:szCs w:val="22"/>
        </w:rPr>
        <w:t>, cosa che consentirà di produrre le pratiche di tessere da dirigente ufficiale.</w:t>
      </w:r>
    </w:p>
    <w:p w14:paraId="610E8583" w14:textId="77777777" w:rsidR="00E45133" w:rsidRPr="00E45133" w:rsidRDefault="00E45133" w:rsidP="00F2126D">
      <w:pPr>
        <w:overflowPunct w:val="0"/>
        <w:autoSpaceDE w:val="0"/>
        <w:textAlignment w:val="baseline"/>
        <w:outlineLvl w:val="0"/>
        <w:rPr>
          <w:rFonts w:ascii="Arial" w:hAnsi="Arial" w:cs="Arial"/>
          <w:bCs/>
          <w:color w:val="002060"/>
          <w:sz w:val="22"/>
          <w:szCs w:val="22"/>
        </w:rPr>
      </w:pPr>
      <w:r w:rsidRPr="00E45133">
        <w:rPr>
          <w:rFonts w:ascii="Arial" w:hAnsi="Arial" w:cs="Arial"/>
          <w:bCs/>
          <w:color w:val="002060"/>
          <w:sz w:val="22"/>
          <w:szCs w:val="22"/>
        </w:rPr>
        <w:t>Nel Portale Anagrafe Federale FIGC, con l’inizio della nuova stagione sportiva, gli organigrammi societari sono stati resettati (</w:t>
      </w:r>
      <w:r w:rsidRPr="00E45133">
        <w:rPr>
          <w:rFonts w:ascii="Arial" w:hAnsi="Arial" w:cs="Arial"/>
          <w:b/>
          <w:color w:val="002060"/>
          <w:sz w:val="22"/>
          <w:szCs w:val="22"/>
        </w:rPr>
        <w:t>escluso il Consiglio Direttivo</w:t>
      </w:r>
      <w:r w:rsidRPr="00E45133">
        <w:rPr>
          <w:rFonts w:ascii="Arial" w:hAnsi="Arial" w:cs="Arial"/>
          <w:bCs/>
          <w:color w:val="002060"/>
          <w:sz w:val="22"/>
          <w:szCs w:val="22"/>
        </w:rPr>
        <w:t xml:space="preserve">). </w:t>
      </w:r>
    </w:p>
    <w:p w14:paraId="739CB89C" w14:textId="5DC9CE35" w:rsidR="00E45133" w:rsidRPr="00E45133" w:rsidRDefault="00E45133" w:rsidP="00F2126D">
      <w:pPr>
        <w:overflowPunct w:val="0"/>
        <w:autoSpaceDE w:val="0"/>
        <w:textAlignment w:val="baseline"/>
        <w:outlineLvl w:val="0"/>
        <w:rPr>
          <w:rFonts w:ascii="Arial" w:hAnsi="Arial" w:cs="Arial"/>
          <w:bCs/>
          <w:color w:val="002060"/>
          <w:sz w:val="22"/>
          <w:szCs w:val="22"/>
        </w:rPr>
      </w:pPr>
      <w:r w:rsidRPr="00E45133">
        <w:rPr>
          <w:rFonts w:ascii="Arial" w:hAnsi="Arial" w:cs="Arial"/>
          <w:bCs/>
          <w:color w:val="002060"/>
          <w:sz w:val="22"/>
          <w:szCs w:val="22"/>
        </w:rPr>
        <w:t xml:space="preserve">Le Società dovranno produrre una nuova </w:t>
      </w:r>
      <w:r w:rsidRPr="00E45133">
        <w:rPr>
          <w:rFonts w:ascii="Arial" w:hAnsi="Arial" w:cs="Arial"/>
          <w:b/>
          <w:i/>
          <w:iCs/>
          <w:color w:val="002060"/>
          <w:sz w:val="22"/>
          <w:szCs w:val="22"/>
        </w:rPr>
        <w:t>variazione organigramma</w:t>
      </w:r>
      <w:r w:rsidRPr="00E45133">
        <w:rPr>
          <w:rFonts w:ascii="Arial" w:hAnsi="Arial" w:cs="Arial"/>
          <w:bCs/>
          <w:color w:val="002060"/>
          <w:sz w:val="22"/>
          <w:szCs w:val="22"/>
        </w:rPr>
        <w:t>, cliccare su “</w:t>
      </w:r>
      <w:r w:rsidRPr="00E45133">
        <w:rPr>
          <w:rFonts w:ascii="Arial" w:hAnsi="Arial" w:cs="Arial"/>
          <w:b/>
          <w:i/>
          <w:iCs/>
          <w:color w:val="002060"/>
          <w:sz w:val="22"/>
          <w:szCs w:val="22"/>
        </w:rPr>
        <w:t>Seleziona esistente</w:t>
      </w:r>
      <w:r w:rsidRPr="00E45133">
        <w:rPr>
          <w:rFonts w:ascii="Arial" w:hAnsi="Arial" w:cs="Arial"/>
          <w:bCs/>
          <w:color w:val="002060"/>
          <w:sz w:val="22"/>
          <w:szCs w:val="22"/>
        </w:rPr>
        <w:t xml:space="preserve">” e nella finestra selezionare la </w:t>
      </w:r>
      <w:r w:rsidRPr="00E45133">
        <w:rPr>
          <w:rFonts w:ascii="Arial" w:hAnsi="Arial" w:cs="Arial"/>
          <w:b/>
          <w:i/>
          <w:iCs/>
          <w:color w:val="002060"/>
          <w:sz w:val="22"/>
          <w:szCs w:val="22"/>
        </w:rPr>
        <w:t>stagione 2023-2024</w:t>
      </w:r>
      <w:r w:rsidRPr="00E45133">
        <w:rPr>
          <w:rFonts w:ascii="Arial" w:hAnsi="Arial" w:cs="Arial"/>
          <w:bCs/>
          <w:color w:val="002060"/>
          <w:sz w:val="22"/>
          <w:szCs w:val="22"/>
        </w:rPr>
        <w:t>. Questa selezione permetterà di visualizzare tutti i dirigenti inseriti nella stagione passata ed in questo modo sarà possibile selezione i componenti che intendono riconfermare.</w:t>
      </w:r>
    </w:p>
    <w:p w14:paraId="5BB8D6D6" w14:textId="4E9B7BB5" w:rsidR="00E45133" w:rsidRPr="00E45133" w:rsidRDefault="00E45133" w:rsidP="00F2126D">
      <w:pPr>
        <w:overflowPunct w:val="0"/>
        <w:autoSpaceDE w:val="0"/>
        <w:textAlignment w:val="baseline"/>
        <w:outlineLvl w:val="0"/>
        <w:rPr>
          <w:rFonts w:ascii="Arial" w:hAnsi="Arial" w:cs="Arial"/>
          <w:bCs/>
          <w:color w:val="002060"/>
          <w:sz w:val="22"/>
          <w:szCs w:val="22"/>
        </w:rPr>
      </w:pPr>
      <w:r w:rsidRPr="00E45133">
        <w:rPr>
          <w:rFonts w:ascii="Arial" w:hAnsi="Arial" w:cs="Arial"/>
          <w:bCs/>
          <w:color w:val="002060"/>
          <w:sz w:val="22"/>
          <w:szCs w:val="22"/>
        </w:rPr>
        <w:t>Nel caso sia necessario aggiungere un soggetto nuovo sarà sufficiente cliccare su “</w:t>
      </w:r>
      <w:r w:rsidRPr="00E45133">
        <w:rPr>
          <w:rFonts w:ascii="Arial" w:hAnsi="Arial" w:cs="Arial"/>
          <w:b/>
          <w:i/>
          <w:iCs/>
          <w:color w:val="002060"/>
          <w:sz w:val="22"/>
          <w:szCs w:val="22"/>
        </w:rPr>
        <w:t>aggiungi componente</w:t>
      </w:r>
      <w:r w:rsidRPr="00E45133">
        <w:rPr>
          <w:rFonts w:ascii="Arial" w:hAnsi="Arial" w:cs="Arial"/>
          <w:bCs/>
          <w:color w:val="002060"/>
          <w:sz w:val="22"/>
          <w:szCs w:val="22"/>
        </w:rPr>
        <w:t>”</w:t>
      </w:r>
      <w:r>
        <w:rPr>
          <w:rFonts w:ascii="Arial" w:hAnsi="Arial" w:cs="Arial"/>
          <w:bCs/>
          <w:color w:val="002060"/>
          <w:sz w:val="22"/>
          <w:szCs w:val="22"/>
        </w:rPr>
        <w:t xml:space="preserve"> ed inserire tutti i dati anagrafici e di contatto del soggetto in questione.</w:t>
      </w:r>
    </w:p>
    <w:p w14:paraId="08C28351" w14:textId="13A9C950" w:rsidR="00E45133" w:rsidRPr="00E45133" w:rsidRDefault="00E45133" w:rsidP="00F2126D">
      <w:pPr>
        <w:overflowPunct w:val="0"/>
        <w:autoSpaceDE w:val="0"/>
        <w:textAlignment w:val="baseline"/>
        <w:outlineLvl w:val="0"/>
        <w:rPr>
          <w:rFonts w:ascii="Arial" w:hAnsi="Arial" w:cs="Arial"/>
          <w:bCs/>
          <w:color w:val="002060"/>
          <w:sz w:val="22"/>
          <w:szCs w:val="22"/>
        </w:rPr>
      </w:pPr>
      <w:r w:rsidRPr="00E45133">
        <w:rPr>
          <w:rFonts w:ascii="Arial" w:hAnsi="Arial" w:cs="Arial"/>
          <w:bCs/>
          <w:color w:val="002060"/>
          <w:sz w:val="22"/>
          <w:szCs w:val="22"/>
        </w:rPr>
        <w:t>A tale riguardo, si ricorda che il Consiglio Direttivo dovrà essere composto da almeno Presidente, Vice Presidente e un Consigliere.</w:t>
      </w:r>
    </w:p>
    <w:p w14:paraId="1C572BD9" w14:textId="77777777" w:rsidR="00E45133" w:rsidRDefault="00E45133" w:rsidP="00F2126D">
      <w:pPr>
        <w:overflowPunct w:val="0"/>
        <w:autoSpaceDE w:val="0"/>
        <w:textAlignment w:val="baseline"/>
        <w:outlineLvl w:val="0"/>
      </w:pPr>
    </w:p>
    <w:p w14:paraId="64B1B914" w14:textId="77777777" w:rsidR="00E45133" w:rsidRDefault="00E45133" w:rsidP="00F2126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1263970" w14:textId="01D11E9A" w:rsidR="007059BF" w:rsidRPr="00B9457C" w:rsidRDefault="007059BF" w:rsidP="007059BF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  <w:r w:rsidRPr="00B9457C">
        <w:rPr>
          <w:rFonts w:cs="Arial"/>
          <w:b/>
          <w:color w:val="002060"/>
          <w:sz w:val="28"/>
          <w:szCs w:val="28"/>
          <w:u w:val="single"/>
        </w:rPr>
        <w:t>LINEE GUIDA ISCRIZIONE CAMPIONATI 2024-2025</w:t>
      </w:r>
    </w:p>
    <w:p w14:paraId="12766EAF" w14:textId="77777777" w:rsidR="007059BF" w:rsidRPr="00B9457C" w:rsidRDefault="007059BF" w:rsidP="007059BF">
      <w:pPr>
        <w:pStyle w:val="LndNormale1"/>
        <w:rPr>
          <w:b/>
          <w:color w:val="002060"/>
        </w:rPr>
      </w:pPr>
    </w:p>
    <w:p w14:paraId="4787FD37" w14:textId="52819C43" w:rsidR="007059BF" w:rsidRPr="00B9457C" w:rsidRDefault="007059BF" w:rsidP="007059BF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B9457C">
        <w:rPr>
          <w:rFonts w:ascii="Arial" w:hAnsi="Arial" w:cs="Arial"/>
          <w:bCs/>
          <w:color w:val="002060"/>
          <w:sz w:val="22"/>
          <w:szCs w:val="22"/>
        </w:rPr>
        <w:t xml:space="preserve">Ad integrazione di quanto già comunicato in merito alle modalità di invio delle documentazioni necessarie per completare il processo di iscrizione si </w:t>
      </w:r>
      <w:r w:rsidRPr="00DF3B30">
        <w:rPr>
          <w:rFonts w:ascii="Arial" w:hAnsi="Arial" w:cs="Arial"/>
          <w:color w:val="002060"/>
          <w:sz w:val="22"/>
          <w:szCs w:val="22"/>
        </w:rPr>
        <w:t>ricorda che, in riferimento ai documenti appartenenti alla sezione “</w:t>
      </w:r>
      <w:r w:rsidRPr="00DF3B30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Altri documenti iscrizioni</w:t>
      </w:r>
      <w:r w:rsidRPr="00DF3B30">
        <w:rPr>
          <w:rFonts w:ascii="Arial" w:hAnsi="Arial" w:cs="Arial"/>
          <w:color w:val="002060"/>
          <w:sz w:val="22"/>
          <w:szCs w:val="22"/>
        </w:rPr>
        <w:t>”,</w:t>
      </w:r>
      <w:r w:rsidRPr="00B9457C">
        <w:rPr>
          <w:rFonts w:ascii="Arial" w:hAnsi="Arial" w:cs="Arial"/>
          <w:color w:val="002060"/>
          <w:sz w:val="22"/>
          <w:szCs w:val="22"/>
        </w:rPr>
        <w:t xml:space="preserve"> il portale LND</w:t>
      </w:r>
      <w:r w:rsidRPr="00DF3B30">
        <w:rPr>
          <w:rFonts w:ascii="Arial" w:hAnsi="Arial" w:cs="Arial"/>
          <w:color w:val="002060"/>
          <w:sz w:val="22"/>
          <w:szCs w:val="22"/>
        </w:rPr>
        <w:t xml:space="preserve"> </w:t>
      </w:r>
      <w:r w:rsidRPr="00B9457C">
        <w:rPr>
          <w:rFonts w:ascii="Arial" w:hAnsi="Arial" w:cs="Arial"/>
          <w:b/>
          <w:bCs/>
          <w:color w:val="002060"/>
          <w:sz w:val="22"/>
          <w:szCs w:val="22"/>
        </w:rPr>
        <w:t>NON</w:t>
      </w:r>
      <w:r w:rsidRPr="00DF3B30">
        <w:rPr>
          <w:rFonts w:ascii="Arial" w:hAnsi="Arial" w:cs="Arial"/>
          <w:color w:val="002060"/>
          <w:sz w:val="22"/>
          <w:szCs w:val="22"/>
        </w:rPr>
        <w:t xml:space="preserve"> genera più i moduli relativi a</w:t>
      </w:r>
      <w:r w:rsidRPr="00B9457C">
        <w:rPr>
          <w:rFonts w:ascii="Arial" w:hAnsi="Arial" w:cs="Arial"/>
          <w:color w:val="002060"/>
          <w:sz w:val="22"/>
          <w:szCs w:val="22"/>
        </w:rPr>
        <w:t xml:space="preserve"> </w:t>
      </w:r>
      <w:r w:rsidRPr="00DF3B30">
        <w:rPr>
          <w:rFonts w:ascii="Arial" w:hAnsi="Arial" w:cs="Arial"/>
          <w:b/>
          <w:bCs/>
          <w:color w:val="002060"/>
          <w:sz w:val="22"/>
          <w:szCs w:val="22"/>
        </w:rPr>
        <w:t>Delegati alla firma</w:t>
      </w:r>
      <w:r w:rsidRPr="00DF3B30">
        <w:rPr>
          <w:rFonts w:ascii="Arial" w:hAnsi="Arial" w:cs="Arial"/>
          <w:color w:val="002060"/>
          <w:sz w:val="22"/>
          <w:szCs w:val="22"/>
        </w:rPr>
        <w:t>, </w:t>
      </w:r>
      <w:r w:rsidRPr="00DF3B30">
        <w:rPr>
          <w:rFonts w:ascii="Arial" w:hAnsi="Arial" w:cs="Arial"/>
          <w:b/>
          <w:bCs/>
          <w:color w:val="002060"/>
          <w:sz w:val="22"/>
          <w:szCs w:val="22"/>
        </w:rPr>
        <w:t>Organigramma</w:t>
      </w:r>
      <w:r w:rsidRPr="00DF3B30">
        <w:rPr>
          <w:rFonts w:ascii="Arial" w:hAnsi="Arial" w:cs="Arial"/>
          <w:color w:val="002060"/>
          <w:sz w:val="22"/>
          <w:szCs w:val="22"/>
        </w:rPr>
        <w:t> e </w:t>
      </w:r>
      <w:r w:rsidRPr="00DF3B30">
        <w:rPr>
          <w:rFonts w:ascii="Arial" w:hAnsi="Arial" w:cs="Arial"/>
          <w:b/>
          <w:bCs/>
          <w:color w:val="002060"/>
          <w:sz w:val="22"/>
          <w:szCs w:val="22"/>
        </w:rPr>
        <w:t>Rappresentante Legale</w:t>
      </w:r>
      <w:r w:rsidRPr="00DF3B30">
        <w:rPr>
          <w:rFonts w:ascii="Arial" w:hAnsi="Arial" w:cs="Arial"/>
          <w:color w:val="002060"/>
          <w:sz w:val="22"/>
          <w:szCs w:val="22"/>
        </w:rPr>
        <w:t>.</w:t>
      </w:r>
    </w:p>
    <w:p w14:paraId="4709FE46" w14:textId="77777777" w:rsidR="007059BF" w:rsidRPr="00B9457C" w:rsidRDefault="007059BF" w:rsidP="007059BF">
      <w:pPr>
        <w:shd w:val="clear" w:color="auto" w:fill="FFFFFF"/>
        <w:rPr>
          <w:rFonts w:ascii="Arial" w:hAnsi="Arial" w:cs="Arial"/>
          <w:color w:val="002060"/>
        </w:rPr>
      </w:pPr>
      <w:r w:rsidRPr="00DF3B30">
        <w:rPr>
          <w:rFonts w:ascii="Arial" w:hAnsi="Arial" w:cs="Arial"/>
          <w:color w:val="002060"/>
          <w:sz w:val="22"/>
          <w:szCs w:val="22"/>
        </w:rPr>
        <w:t>Tali documenti vengono sostituiti dal modulo </w:t>
      </w:r>
      <w:r w:rsidRPr="00DF3B30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Elenco nominativo dei componenti l’organo o gli organi direttivi</w:t>
      </w:r>
      <w:r w:rsidRPr="00DF3B30">
        <w:rPr>
          <w:rFonts w:ascii="Arial" w:hAnsi="Arial" w:cs="Arial"/>
          <w:color w:val="002060"/>
          <w:sz w:val="22"/>
          <w:szCs w:val="22"/>
        </w:rPr>
        <w:t> generato tramite il </w:t>
      </w:r>
      <w:r w:rsidRPr="00DF3B30">
        <w:rPr>
          <w:rFonts w:ascii="Arial" w:hAnsi="Arial" w:cs="Arial"/>
          <w:b/>
          <w:bCs/>
          <w:color w:val="002060"/>
          <w:sz w:val="22"/>
          <w:szCs w:val="22"/>
        </w:rPr>
        <w:t>Portale Servizi Anagrafe Federale della FIGC</w:t>
      </w:r>
      <w:r w:rsidRPr="00DF3B30">
        <w:rPr>
          <w:rFonts w:ascii="Arial" w:hAnsi="Arial" w:cs="Arial"/>
          <w:color w:val="002060"/>
          <w:sz w:val="22"/>
          <w:szCs w:val="22"/>
        </w:rPr>
        <w:t>, mediante l’apposita creazione di una pratica di Variazione Organigramma.</w:t>
      </w:r>
    </w:p>
    <w:p w14:paraId="656C8E5B" w14:textId="77777777" w:rsidR="007059BF" w:rsidRPr="00DF3B30" w:rsidRDefault="007059BF" w:rsidP="007059BF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DF3B30">
        <w:rPr>
          <w:rFonts w:ascii="Arial" w:hAnsi="Arial" w:cs="Arial"/>
          <w:color w:val="002060"/>
          <w:sz w:val="22"/>
          <w:szCs w:val="22"/>
        </w:rPr>
        <w:t>Il documento, infatti, contiene tutte le informazioni relative ai modelli sopra citati, pertanto, nelle sezioni dell’Area LND riservata, si dovrà allegare il suddetto modulo in sostituzione dei documenti sopra indicati.</w:t>
      </w:r>
    </w:p>
    <w:p w14:paraId="109E2B7A" w14:textId="77777777" w:rsidR="007059BF" w:rsidRPr="00DF3B30" w:rsidRDefault="007059BF" w:rsidP="007059BF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DF3B30">
        <w:rPr>
          <w:rFonts w:ascii="Arial" w:hAnsi="Arial" w:cs="Arial"/>
          <w:color w:val="002060"/>
          <w:sz w:val="22"/>
          <w:szCs w:val="22"/>
        </w:rPr>
        <w:t>Per quanto attiene l’</w:t>
      </w:r>
      <w:r w:rsidRPr="00DF3B30">
        <w:rPr>
          <w:rFonts w:ascii="Arial" w:hAnsi="Arial" w:cs="Arial"/>
          <w:b/>
          <w:bCs/>
          <w:color w:val="002060"/>
          <w:sz w:val="22"/>
          <w:szCs w:val="22"/>
        </w:rPr>
        <w:t>autocertificazione N.O.I.F.</w:t>
      </w:r>
      <w:r w:rsidRPr="00DF3B30">
        <w:rPr>
          <w:rFonts w:ascii="Arial" w:hAnsi="Arial" w:cs="Arial"/>
          <w:color w:val="002060"/>
          <w:sz w:val="22"/>
          <w:szCs w:val="22"/>
        </w:rPr>
        <w:t> il modulo stesso verrà generato tramite il Portale Servizi FIGC dell’Anagrafe Federale in fase di creazione di una pratica di Variazione Organigramma e dovrà essere allegato, oltre alla pratica stessa, anche nell’apposita area del portale LND in cui viene richiesta.</w:t>
      </w:r>
    </w:p>
    <w:p w14:paraId="1EF6A8CF" w14:textId="77777777" w:rsidR="007059BF" w:rsidRPr="00DF3B30" w:rsidRDefault="007059BF" w:rsidP="007059BF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DF3B30">
        <w:rPr>
          <w:rFonts w:ascii="Arial" w:hAnsi="Arial" w:cs="Arial"/>
          <w:color w:val="002060"/>
          <w:sz w:val="22"/>
          <w:szCs w:val="22"/>
        </w:rPr>
        <w:t>A fronte di quanto sopra, quindi, la documentazione riferita ai moduli da depositare nella sezione “</w:t>
      </w:r>
      <w:r w:rsidRPr="00DF3B30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Altri documenti iscrizioni</w:t>
      </w:r>
      <w:r w:rsidRPr="00DF3B30">
        <w:rPr>
          <w:rFonts w:ascii="Arial" w:hAnsi="Arial" w:cs="Arial"/>
          <w:color w:val="002060"/>
          <w:sz w:val="22"/>
          <w:szCs w:val="22"/>
        </w:rPr>
        <w:t>” del portale L.N.D. dovrà essere così gestita:</w:t>
      </w:r>
    </w:p>
    <w:p w14:paraId="77B6DD98" w14:textId="77777777" w:rsidR="007059BF" w:rsidRPr="00DF3B30" w:rsidRDefault="007059BF" w:rsidP="007059BF">
      <w:pPr>
        <w:numPr>
          <w:ilvl w:val="0"/>
          <w:numId w:val="34"/>
        </w:numPr>
        <w:shd w:val="clear" w:color="auto" w:fill="FFFFFF"/>
        <w:ind w:left="1035"/>
        <w:rPr>
          <w:rFonts w:ascii="Arial" w:hAnsi="Arial" w:cs="Arial"/>
          <w:color w:val="002060"/>
          <w:sz w:val="22"/>
          <w:szCs w:val="22"/>
        </w:rPr>
      </w:pPr>
      <w:r w:rsidRPr="00DF3B30">
        <w:rPr>
          <w:rFonts w:ascii="Arial" w:hAnsi="Arial" w:cs="Arial"/>
          <w:b/>
          <w:bCs/>
          <w:color w:val="002060"/>
          <w:sz w:val="22"/>
          <w:szCs w:val="22"/>
        </w:rPr>
        <w:t>AUTOCERTIFICAZIONE NOIF</w:t>
      </w:r>
      <w:r w:rsidRPr="00DF3B30">
        <w:rPr>
          <w:rFonts w:ascii="Arial" w:hAnsi="Arial" w:cs="Arial"/>
          <w:color w:val="002060"/>
          <w:sz w:val="22"/>
          <w:szCs w:val="22"/>
        </w:rPr>
        <w:t>: documento che viene generato in automatico dal Portale Servizi Anagrafe Federale della FIGC mediante pratica di Variazione Organigramma denominato </w:t>
      </w:r>
      <w:r w:rsidRPr="00DF3B30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Autocertificazione NOIF 22 Bis di ogni membro del consiglio, dei dirigenti e degli altri soggetti della società</w:t>
      </w:r>
      <w:r w:rsidRPr="00DF3B30">
        <w:rPr>
          <w:rFonts w:ascii="Arial" w:hAnsi="Arial" w:cs="Arial"/>
          <w:i/>
          <w:iCs/>
          <w:color w:val="002060"/>
          <w:sz w:val="22"/>
          <w:szCs w:val="22"/>
        </w:rPr>
        <w:t>;</w:t>
      </w:r>
    </w:p>
    <w:p w14:paraId="3D600C9A" w14:textId="77777777" w:rsidR="007059BF" w:rsidRPr="00DF3B30" w:rsidRDefault="007059BF" w:rsidP="007059BF">
      <w:pPr>
        <w:numPr>
          <w:ilvl w:val="0"/>
          <w:numId w:val="34"/>
        </w:numPr>
        <w:shd w:val="clear" w:color="auto" w:fill="FFFFFF"/>
        <w:ind w:left="1035"/>
        <w:rPr>
          <w:rFonts w:ascii="Arial" w:hAnsi="Arial" w:cs="Arial"/>
          <w:color w:val="002060"/>
          <w:sz w:val="22"/>
          <w:szCs w:val="22"/>
        </w:rPr>
      </w:pPr>
      <w:r w:rsidRPr="00DF3B30">
        <w:rPr>
          <w:rFonts w:ascii="Arial" w:hAnsi="Arial" w:cs="Arial"/>
          <w:b/>
          <w:bCs/>
          <w:color w:val="002060"/>
          <w:sz w:val="22"/>
          <w:szCs w:val="22"/>
        </w:rPr>
        <w:t>CENSIMENTO PRODOTTO DA ANAGRAFE FEDERALE FIGC</w:t>
      </w:r>
      <w:r w:rsidRPr="00DF3B30">
        <w:rPr>
          <w:rFonts w:ascii="Arial" w:hAnsi="Arial" w:cs="Arial"/>
          <w:color w:val="002060"/>
          <w:sz w:val="22"/>
          <w:szCs w:val="22"/>
        </w:rPr>
        <w:t xml:space="preserve">: documento che viene generato in automatico dal Portale Servizi Anagrafe Federale della FIGC mediante pratica </w:t>
      </w:r>
      <w:r w:rsidRPr="00DF3B30">
        <w:rPr>
          <w:rFonts w:ascii="Arial" w:hAnsi="Arial" w:cs="Arial"/>
          <w:color w:val="002060"/>
          <w:sz w:val="22"/>
          <w:szCs w:val="22"/>
        </w:rPr>
        <w:lastRenderedPageBreak/>
        <w:t>di Variazione Organigramma denominato </w:t>
      </w:r>
      <w:r w:rsidRPr="00DF3B30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Elenco nominativo dei componenti l’organo o gli organi direttivi</w:t>
      </w:r>
      <w:r w:rsidRPr="00DF3B30">
        <w:rPr>
          <w:rFonts w:ascii="Arial" w:hAnsi="Arial" w:cs="Arial"/>
          <w:color w:val="002060"/>
          <w:sz w:val="22"/>
          <w:szCs w:val="22"/>
        </w:rPr>
        <w:t>;</w:t>
      </w:r>
    </w:p>
    <w:p w14:paraId="28D03781" w14:textId="77777777" w:rsidR="007059BF" w:rsidRPr="00DF3B30" w:rsidRDefault="007059BF" w:rsidP="007059BF">
      <w:pPr>
        <w:numPr>
          <w:ilvl w:val="0"/>
          <w:numId w:val="34"/>
        </w:numPr>
        <w:shd w:val="clear" w:color="auto" w:fill="FFFFFF"/>
        <w:ind w:left="1035"/>
        <w:rPr>
          <w:rFonts w:ascii="Arial" w:hAnsi="Arial" w:cs="Arial"/>
          <w:color w:val="002060"/>
          <w:sz w:val="22"/>
          <w:szCs w:val="22"/>
        </w:rPr>
      </w:pPr>
      <w:r w:rsidRPr="00DF3B30">
        <w:rPr>
          <w:rFonts w:ascii="Arial" w:hAnsi="Arial" w:cs="Arial"/>
          <w:b/>
          <w:bCs/>
          <w:color w:val="002060"/>
          <w:sz w:val="22"/>
          <w:szCs w:val="22"/>
        </w:rPr>
        <w:t>ORGANIGRAMMA COMPLETO</w:t>
      </w:r>
      <w:r w:rsidRPr="00DF3B30">
        <w:rPr>
          <w:rFonts w:ascii="Arial" w:hAnsi="Arial" w:cs="Arial"/>
          <w:color w:val="002060"/>
          <w:sz w:val="22"/>
          <w:szCs w:val="22"/>
        </w:rPr>
        <w:t>: documento che viene generato in automatico dal Portale Servizi Anagrafe Federale della FIGC mediante pratica di Variazione Organigramma denominato </w:t>
      </w:r>
      <w:r w:rsidRPr="00DF3B30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Elenco nominativo dei componenti l’organo o gli organi direttivi</w:t>
      </w:r>
      <w:r w:rsidRPr="00DF3B30">
        <w:rPr>
          <w:rFonts w:ascii="Arial" w:hAnsi="Arial" w:cs="Arial"/>
          <w:color w:val="002060"/>
          <w:sz w:val="22"/>
          <w:szCs w:val="22"/>
        </w:rPr>
        <w:t>;</w:t>
      </w:r>
    </w:p>
    <w:p w14:paraId="56EE153F" w14:textId="41258F67" w:rsidR="007059BF" w:rsidRPr="00DF3B30" w:rsidRDefault="007059BF" w:rsidP="007059BF">
      <w:pPr>
        <w:numPr>
          <w:ilvl w:val="0"/>
          <w:numId w:val="34"/>
        </w:numPr>
        <w:shd w:val="clear" w:color="auto" w:fill="FFFFFF"/>
        <w:ind w:left="1035"/>
        <w:rPr>
          <w:rFonts w:ascii="Arial" w:hAnsi="Arial" w:cs="Arial"/>
          <w:color w:val="002060"/>
          <w:sz w:val="22"/>
          <w:szCs w:val="22"/>
        </w:rPr>
      </w:pPr>
      <w:r w:rsidRPr="00DF3B30">
        <w:rPr>
          <w:rFonts w:ascii="Arial" w:hAnsi="Arial" w:cs="Arial"/>
          <w:b/>
          <w:bCs/>
          <w:color w:val="002060"/>
          <w:sz w:val="22"/>
          <w:szCs w:val="22"/>
        </w:rPr>
        <w:t>RAPPRESENTANTE LEGALE</w:t>
      </w:r>
      <w:r w:rsidRPr="00DF3B30">
        <w:rPr>
          <w:rFonts w:ascii="Arial" w:hAnsi="Arial" w:cs="Arial"/>
          <w:color w:val="002060"/>
          <w:sz w:val="22"/>
          <w:szCs w:val="22"/>
        </w:rPr>
        <w:t>: documento che viene generato in automatico dal Portale Servizi Anagrafe Federale della FIGC mediante pratica di Variazione Organigramma denominato </w:t>
      </w:r>
      <w:r w:rsidRPr="00DF3B30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Autocertificazione NOIF 22 Bis di ogni membro del consiglio, dei dirigenti e degli altri soggetti della società</w:t>
      </w:r>
      <w:r w:rsidRPr="00DF3B30">
        <w:rPr>
          <w:rFonts w:ascii="Arial" w:hAnsi="Arial" w:cs="Arial"/>
          <w:i/>
          <w:iCs/>
          <w:color w:val="002060"/>
          <w:sz w:val="22"/>
          <w:szCs w:val="22"/>
        </w:rPr>
        <w:t>;</w:t>
      </w:r>
    </w:p>
    <w:p w14:paraId="06B1F35F" w14:textId="461E5FA1" w:rsidR="007059BF" w:rsidRPr="00DF3B30" w:rsidRDefault="007059BF" w:rsidP="007059BF">
      <w:pPr>
        <w:numPr>
          <w:ilvl w:val="0"/>
          <w:numId w:val="34"/>
        </w:numPr>
        <w:shd w:val="clear" w:color="auto" w:fill="FFFFFF"/>
        <w:ind w:left="1035"/>
        <w:rPr>
          <w:rFonts w:ascii="Arial" w:hAnsi="Arial" w:cs="Arial"/>
          <w:color w:val="002060"/>
          <w:sz w:val="22"/>
          <w:szCs w:val="22"/>
        </w:rPr>
      </w:pPr>
      <w:r w:rsidRPr="00DF3B30">
        <w:rPr>
          <w:rFonts w:ascii="Arial" w:hAnsi="Arial" w:cs="Arial"/>
          <w:b/>
          <w:bCs/>
          <w:color w:val="002060"/>
          <w:sz w:val="22"/>
          <w:szCs w:val="22"/>
        </w:rPr>
        <w:t>DATI SOCIETARI</w:t>
      </w:r>
      <w:r w:rsidRPr="00DF3B30">
        <w:rPr>
          <w:rFonts w:ascii="Arial" w:hAnsi="Arial" w:cs="Arial"/>
          <w:color w:val="002060"/>
          <w:sz w:val="22"/>
          <w:szCs w:val="22"/>
        </w:rPr>
        <w:t xml:space="preserve">: modulo che viene generato in automatico </w:t>
      </w:r>
      <w:r w:rsidRPr="00B9457C">
        <w:rPr>
          <w:rFonts w:ascii="Arial" w:hAnsi="Arial" w:cs="Arial"/>
          <w:color w:val="002060"/>
          <w:sz w:val="22"/>
          <w:szCs w:val="22"/>
        </w:rPr>
        <w:t xml:space="preserve">dal </w:t>
      </w:r>
      <w:r w:rsidRPr="00DF3B30">
        <w:rPr>
          <w:rFonts w:ascii="Arial" w:hAnsi="Arial" w:cs="Arial"/>
          <w:color w:val="002060"/>
          <w:sz w:val="22"/>
          <w:szCs w:val="22"/>
        </w:rPr>
        <w:t>portale LND mediante la stampa “</w:t>
      </w:r>
      <w:r w:rsidRPr="00DF3B30">
        <w:rPr>
          <w:rFonts w:ascii="Arial" w:hAnsi="Arial" w:cs="Arial"/>
          <w:i/>
          <w:iCs/>
          <w:color w:val="002060"/>
          <w:sz w:val="22"/>
          <w:szCs w:val="22"/>
        </w:rPr>
        <w:t>con firma elettronica</w:t>
      </w:r>
      <w:r w:rsidRPr="00DF3B30">
        <w:rPr>
          <w:rFonts w:ascii="Arial" w:hAnsi="Arial" w:cs="Arial"/>
          <w:color w:val="002060"/>
          <w:sz w:val="22"/>
          <w:szCs w:val="22"/>
        </w:rPr>
        <w:t>” del documento Riepilogo Costi;</w:t>
      </w:r>
    </w:p>
    <w:p w14:paraId="73D2430C" w14:textId="775B3FAD" w:rsidR="007059BF" w:rsidRPr="00DF3B30" w:rsidRDefault="007059BF" w:rsidP="007059BF">
      <w:pPr>
        <w:numPr>
          <w:ilvl w:val="0"/>
          <w:numId w:val="34"/>
        </w:numPr>
        <w:shd w:val="clear" w:color="auto" w:fill="FFFFFF"/>
        <w:ind w:left="1035"/>
        <w:rPr>
          <w:rFonts w:ascii="Arial" w:hAnsi="Arial" w:cs="Arial"/>
          <w:color w:val="002060"/>
          <w:sz w:val="22"/>
          <w:szCs w:val="22"/>
        </w:rPr>
      </w:pPr>
      <w:r w:rsidRPr="00DF3B30">
        <w:rPr>
          <w:rFonts w:ascii="Arial" w:hAnsi="Arial" w:cs="Arial"/>
          <w:b/>
          <w:bCs/>
          <w:color w:val="002060"/>
          <w:sz w:val="22"/>
          <w:szCs w:val="22"/>
        </w:rPr>
        <w:t>DELEGA DIRITTI IMMAGINE</w:t>
      </w:r>
      <w:r w:rsidRPr="00DF3B30">
        <w:rPr>
          <w:rFonts w:ascii="Arial" w:hAnsi="Arial" w:cs="Arial"/>
          <w:color w:val="002060"/>
          <w:sz w:val="22"/>
          <w:szCs w:val="22"/>
        </w:rPr>
        <w:t xml:space="preserve">: modulo che viene generato in automatico </w:t>
      </w:r>
      <w:r w:rsidRPr="00B9457C">
        <w:rPr>
          <w:rFonts w:ascii="Arial" w:hAnsi="Arial" w:cs="Arial"/>
          <w:color w:val="002060"/>
          <w:sz w:val="22"/>
          <w:szCs w:val="22"/>
        </w:rPr>
        <w:t xml:space="preserve">dal </w:t>
      </w:r>
      <w:r w:rsidRPr="00DF3B30">
        <w:rPr>
          <w:rFonts w:ascii="Arial" w:hAnsi="Arial" w:cs="Arial"/>
          <w:color w:val="002060"/>
          <w:sz w:val="22"/>
          <w:szCs w:val="22"/>
        </w:rPr>
        <w:t>portale LND mediante la stampa “</w:t>
      </w:r>
      <w:r w:rsidRPr="00DF3B30">
        <w:rPr>
          <w:rFonts w:ascii="Arial" w:hAnsi="Arial" w:cs="Arial"/>
          <w:i/>
          <w:iCs/>
          <w:color w:val="002060"/>
          <w:sz w:val="22"/>
          <w:szCs w:val="22"/>
        </w:rPr>
        <w:t>con firma elettronica</w:t>
      </w:r>
      <w:r w:rsidRPr="00DF3B30">
        <w:rPr>
          <w:rFonts w:ascii="Arial" w:hAnsi="Arial" w:cs="Arial"/>
          <w:color w:val="002060"/>
          <w:sz w:val="22"/>
          <w:szCs w:val="22"/>
        </w:rPr>
        <w:t>” del documento Riepilogo Costi;</w:t>
      </w:r>
    </w:p>
    <w:p w14:paraId="646324C2" w14:textId="77777777" w:rsidR="007059BF" w:rsidRPr="00B9457C" w:rsidRDefault="007059BF" w:rsidP="007059BF">
      <w:pPr>
        <w:shd w:val="clear" w:color="auto" w:fill="FFFFFF"/>
        <w:rPr>
          <w:rFonts w:ascii="Arial" w:hAnsi="Arial" w:cs="Arial"/>
          <w:i/>
          <w:iCs/>
          <w:color w:val="002060"/>
        </w:rPr>
      </w:pPr>
    </w:p>
    <w:p w14:paraId="4A861AFD" w14:textId="77777777" w:rsidR="007059BF" w:rsidRPr="00DF3B30" w:rsidRDefault="007059BF" w:rsidP="007059BF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DF3B30">
        <w:rPr>
          <w:rFonts w:ascii="Arial" w:hAnsi="Arial" w:cs="Arial"/>
          <w:color w:val="002060"/>
          <w:sz w:val="22"/>
          <w:szCs w:val="22"/>
        </w:rPr>
        <w:t>Si ricorda, altresì, che in riferimento al </w:t>
      </w:r>
      <w:r w:rsidRPr="00DF3B30">
        <w:rPr>
          <w:rFonts w:ascii="Arial" w:hAnsi="Arial" w:cs="Arial"/>
          <w:b/>
          <w:bCs/>
          <w:color w:val="002060"/>
          <w:sz w:val="22"/>
          <w:szCs w:val="22"/>
        </w:rPr>
        <w:t>documento attestante la disponibilità del campo di gioco</w:t>
      </w:r>
      <w:r w:rsidRPr="00DF3B30">
        <w:rPr>
          <w:rFonts w:ascii="Arial" w:hAnsi="Arial" w:cs="Arial"/>
          <w:color w:val="002060"/>
          <w:sz w:val="22"/>
          <w:szCs w:val="22"/>
        </w:rPr>
        <w:t> da allegare, le Società all’atto dell’iscrizione dovranno unicamente provvedere alla corretta compilazione e dematerializzazione del modulo denominato “</w:t>
      </w:r>
      <w:r w:rsidRPr="00DF3B30">
        <w:rPr>
          <w:rFonts w:ascii="Arial" w:hAnsi="Arial" w:cs="Arial"/>
          <w:b/>
          <w:bCs/>
          <w:color w:val="002060"/>
          <w:sz w:val="22"/>
          <w:szCs w:val="22"/>
        </w:rPr>
        <w:t>NULLA OSTA DISPONIBILITÀ’ CAMPO DI GIUOCO STAGIONE SPORTIVA 2024/2025</w:t>
      </w:r>
      <w:r w:rsidRPr="00DF3B30">
        <w:rPr>
          <w:rFonts w:ascii="Arial" w:hAnsi="Arial" w:cs="Arial"/>
          <w:color w:val="002060"/>
          <w:sz w:val="22"/>
          <w:szCs w:val="22"/>
        </w:rPr>
        <w:t>”, dopo che lo stesso sia stato </w:t>
      </w:r>
      <w:r w:rsidRPr="00DF3B30">
        <w:rPr>
          <w:rFonts w:ascii="Arial" w:hAnsi="Arial" w:cs="Arial"/>
          <w:b/>
          <w:bCs/>
          <w:color w:val="002060"/>
          <w:sz w:val="22"/>
          <w:szCs w:val="22"/>
        </w:rPr>
        <w:t>regolarmente timbrato e firmato dall’Ente proprietario del campo</w:t>
      </w:r>
      <w:r w:rsidRPr="00DF3B30">
        <w:rPr>
          <w:rFonts w:ascii="Arial" w:hAnsi="Arial" w:cs="Arial"/>
          <w:color w:val="002060"/>
          <w:sz w:val="22"/>
          <w:szCs w:val="22"/>
        </w:rPr>
        <w:t>.</w:t>
      </w:r>
    </w:p>
    <w:p w14:paraId="15C6470F" w14:textId="77777777" w:rsidR="007059BF" w:rsidRPr="00DF3B30" w:rsidRDefault="007059BF" w:rsidP="007059BF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DF3B30">
        <w:rPr>
          <w:rFonts w:ascii="Arial" w:hAnsi="Arial" w:cs="Arial"/>
          <w:color w:val="002060"/>
          <w:sz w:val="22"/>
          <w:szCs w:val="22"/>
        </w:rPr>
        <w:t>Detto modulo rappresenta l’unico documento valido per accertare la disponibilità del campo di gioco della società richiedente l’iscrizione; ne consegue, pertanto, che in assenza del modulo predetto, debitamente compilato e firmato in tutte le sue parti, il Comitato Regionale non potrà procedere alla ratifica dell’iscrizione al Campionato di competenza.</w:t>
      </w:r>
    </w:p>
    <w:p w14:paraId="72A0DA8B" w14:textId="77777777" w:rsidR="007059BF" w:rsidRPr="00DF3B30" w:rsidRDefault="007059BF" w:rsidP="007059BF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DF3B30">
        <w:rPr>
          <w:rFonts w:ascii="Arial" w:hAnsi="Arial" w:cs="Arial"/>
          <w:b/>
          <w:bCs/>
          <w:color w:val="002060"/>
          <w:sz w:val="22"/>
          <w:szCs w:val="22"/>
        </w:rPr>
        <w:t>Si precisa che sarà sufficiente redigere un unico modulo provvedendo ad inserire sullo stesso tutte le categorie per le quali si richiede l’iscrizione e successivamente caricarlo sul portale al link “Iscrizioni Regionali e Provinciali” – “Applicazione guidata: Richiesta Iscrizioni” in ogni categoria.</w:t>
      </w:r>
    </w:p>
    <w:p w14:paraId="6204EB7D" w14:textId="1FED0D5F" w:rsidR="008A47A7" w:rsidRDefault="008A47A7" w:rsidP="007059BF">
      <w:pPr>
        <w:pStyle w:val="LndNormale1"/>
        <w:rPr>
          <w:rFonts w:cs="Arial"/>
          <w:b/>
          <w:color w:val="002060"/>
          <w:sz w:val="28"/>
          <w:u w:val="single"/>
        </w:rPr>
      </w:pPr>
    </w:p>
    <w:p w14:paraId="6277F561" w14:textId="77777777" w:rsidR="00392173" w:rsidRDefault="00392173" w:rsidP="008A47A7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296F4AED" w14:textId="1C256A9E" w:rsidR="008A47A7" w:rsidRDefault="008A47A7" w:rsidP="008A47A7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  <w:u w:val="single"/>
        </w:rPr>
        <w:t>TORNEI AMATORI CALCIO A 11 E CALCIO A 8 2024-2025</w:t>
      </w:r>
    </w:p>
    <w:p w14:paraId="2D9A385F" w14:textId="77777777" w:rsidR="008A47A7" w:rsidRDefault="008A47A7" w:rsidP="008A47A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14:paraId="107158ED" w14:textId="10FBAE75" w:rsidR="008A47A7" w:rsidRDefault="008A47A7" w:rsidP="008A47A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Si comunica per la stagione 2024-2025 la Delegazione Provinciale di Ascoli Piceno attiverà i seguenti Tornei Amatori:</w:t>
      </w:r>
    </w:p>
    <w:p w14:paraId="676D295A" w14:textId="37664019" w:rsidR="008A47A7" w:rsidRDefault="008A47A7" w:rsidP="008A47A7">
      <w:pPr>
        <w:pStyle w:val="TITOLOPRINC"/>
        <w:numPr>
          <w:ilvl w:val="0"/>
          <w:numId w:val="30"/>
        </w:numPr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174362">
        <w:rPr>
          <w:color w:val="002060"/>
          <w:sz w:val="22"/>
        </w:rPr>
        <w:t>Torneo Amatori Calcio a 11</w:t>
      </w:r>
      <w:r w:rsidRPr="00853681">
        <w:rPr>
          <w:b w:val="0"/>
          <w:color w:val="002060"/>
          <w:sz w:val="22"/>
        </w:rPr>
        <w:t xml:space="preserve"> (limite di età 30 anni</w:t>
      </w:r>
      <w:r>
        <w:rPr>
          <w:b w:val="0"/>
          <w:color w:val="002060"/>
          <w:sz w:val="22"/>
        </w:rPr>
        <w:t xml:space="preserve">, </w:t>
      </w:r>
      <w:r w:rsidRPr="004065F3">
        <w:rPr>
          <w:bCs/>
          <w:color w:val="002060"/>
          <w:sz w:val="22"/>
        </w:rPr>
        <w:t xml:space="preserve">anno di nascita </w:t>
      </w:r>
      <w:r>
        <w:rPr>
          <w:bCs/>
          <w:color w:val="002060"/>
          <w:sz w:val="22"/>
        </w:rPr>
        <w:t>1994</w:t>
      </w:r>
      <w:r>
        <w:rPr>
          <w:b w:val="0"/>
          <w:color w:val="002060"/>
          <w:sz w:val="22"/>
        </w:rPr>
        <w:t xml:space="preserve">, e possibilità di utilizzo di massimo 4 fuori quota che abbiano compiuto 28 anni, </w:t>
      </w:r>
      <w:r w:rsidRPr="004065F3">
        <w:rPr>
          <w:bCs/>
          <w:color w:val="002060"/>
          <w:sz w:val="22"/>
        </w:rPr>
        <w:t xml:space="preserve">anno di nascita </w:t>
      </w:r>
      <w:r>
        <w:rPr>
          <w:bCs/>
          <w:color w:val="002060"/>
          <w:sz w:val="22"/>
        </w:rPr>
        <w:t>1993</w:t>
      </w:r>
      <w:r w:rsidRPr="004065F3">
        <w:rPr>
          <w:bCs/>
          <w:color w:val="002060"/>
          <w:sz w:val="22"/>
        </w:rPr>
        <w:t xml:space="preserve"> e </w:t>
      </w:r>
      <w:r>
        <w:rPr>
          <w:bCs/>
          <w:color w:val="002060"/>
          <w:sz w:val="22"/>
        </w:rPr>
        <w:t>1994</w:t>
      </w:r>
      <w:r w:rsidRPr="00853681">
        <w:rPr>
          <w:b w:val="0"/>
          <w:color w:val="002060"/>
          <w:sz w:val="22"/>
        </w:rPr>
        <w:t>);</w:t>
      </w:r>
    </w:p>
    <w:p w14:paraId="61D856CE" w14:textId="2294CFD1" w:rsidR="008A47A7" w:rsidRDefault="008A47A7" w:rsidP="008A47A7">
      <w:pPr>
        <w:pStyle w:val="TITOLOPRINC"/>
        <w:numPr>
          <w:ilvl w:val="0"/>
          <w:numId w:val="30"/>
        </w:numPr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174362">
        <w:rPr>
          <w:color w:val="002060"/>
          <w:sz w:val="22"/>
        </w:rPr>
        <w:t xml:space="preserve">Torneo Amatori Calcio a </w:t>
      </w:r>
      <w:r>
        <w:rPr>
          <w:color w:val="002060"/>
          <w:sz w:val="22"/>
        </w:rPr>
        <w:t>8</w:t>
      </w:r>
      <w:r>
        <w:rPr>
          <w:b w:val="0"/>
          <w:color w:val="002060"/>
          <w:sz w:val="22"/>
        </w:rPr>
        <w:t xml:space="preserve"> (limite di età 18 anni e possibilità di tesserare fino ad un massimo di 3 calciatori tesserati federalmente con regolare nulla-osta)</w:t>
      </w:r>
    </w:p>
    <w:p w14:paraId="4387195E" w14:textId="77777777" w:rsidR="008A47A7" w:rsidRDefault="008A47A7" w:rsidP="008A47A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30E500A5" w14:textId="392BC30A" w:rsidR="008A47A7" w:rsidRDefault="008A47A7" w:rsidP="008A47A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>
        <w:rPr>
          <w:b w:val="0"/>
          <w:bCs/>
          <w:color w:val="002060"/>
          <w:sz w:val="22"/>
          <w:szCs w:val="22"/>
        </w:rPr>
        <w:t>In allegato al presente Comunicato Ufficiale vengono trasmessi i Regolamenti Ufficiali dell’Attività Amatori per la stagione 2024-2025.</w:t>
      </w:r>
    </w:p>
    <w:p w14:paraId="5C567715" w14:textId="77777777" w:rsidR="008A47A7" w:rsidRDefault="008A47A7" w:rsidP="008A47A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7C2342DB" w14:textId="338539BE" w:rsidR="008A47A7" w:rsidRDefault="008A47A7" w:rsidP="008A47A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>
        <w:rPr>
          <w:b w:val="0"/>
          <w:bCs/>
          <w:color w:val="002060"/>
          <w:sz w:val="22"/>
          <w:szCs w:val="22"/>
        </w:rPr>
        <w:t>Si informano tutti gli interessati che le iscrizioni ai suddetti Tornei verranno attivate nel mese di</w:t>
      </w:r>
      <w:r w:rsidR="00392173">
        <w:rPr>
          <w:b w:val="0"/>
          <w:bCs/>
          <w:color w:val="002060"/>
          <w:sz w:val="22"/>
          <w:szCs w:val="22"/>
        </w:rPr>
        <w:t xml:space="preserve"> </w:t>
      </w:r>
      <w:r>
        <w:rPr>
          <w:b w:val="0"/>
          <w:bCs/>
          <w:color w:val="002060"/>
          <w:sz w:val="22"/>
          <w:szCs w:val="22"/>
        </w:rPr>
        <w:t>Settembre.</w:t>
      </w:r>
    </w:p>
    <w:p w14:paraId="6FC8D0C7" w14:textId="77777777" w:rsidR="008A47A7" w:rsidRDefault="008A47A7" w:rsidP="008A47A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05FE6100" w14:textId="77777777" w:rsidR="008A47A7" w:rsidRPr="00917812" w:rsidRDefault="008A47A7" w:rsidP="008A47A7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>
        <w:rPr>
          <w:b w:val="0"/>
          <w:bCs/>
          <w:color w:val="002060"/>
          <w:sz w:val="22"/>
          <w:szCs w:val="22"/>
        </w:rPr>
        <w:t>La Delegazione Provinciale di Ascoli Piceno rimane a disposizione delle società per chiarimenti ed informazioni sui Tornei sopra descritti.</w:t>
      </w:r>
    </w:p>
    <w:p w14:paraId="12DAE37C" w14:textId="77777777" w:rsidR="008A47A7" w:rsidRDefault="008A47A7" w:rsidP="00F2126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5F7BBF85" w14:textId="77777777" w:rsidR="008A47A7" w:rsidRDefault="008A47A7" w:rsidP="00F2126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73D967F1" w14:textId="496DD532" w:rsidR="00F2126D" w:rsidRPr="005A40C2" w:rsidRDefault="00F2126D" w:rsidP="00F2126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767576C4" w14:textId="77777777" w:rsidR="00F2126D" w:rsidRPr="005A40C2" w:rsidRDefault="00F2126D" w:rsidP="00F2126D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35A44E7" w14:textId="77777777" w:rsidR="00F2126D" w:rsidRPr="005A40C2" w:rsidRDefault="00F2126D" w:rsidP="00F2126D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09120399" w14:textId="77777777" w:rsidR="00F2126D" w:rsidRPr="005A40C2" w:rsidRDefault="00F2126D" w:rsidP="00F2126D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F2126D" w:rsidRPr="005A40C2" w14:paraId="0042284E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C878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6CCC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B9B4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F2126D" w:rsidRPr="005A40C2" w14:paraId="2EC8833A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D9D5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lastRenderedPageBreak/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7B45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0BCC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F2126D" w:rsidRPr="005A40C2" w14:paraId="7BB847D7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141F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D11D" w14:textId="77777777" w:rsidR="00F2126D" w:rsidRPr="005A40C2" w:rsidRDefault="00F2126D" w:rsidP="00656806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15EE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F2126D" w:rsidRPr="005A40C2" w14:paraId="1EB6FC90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F106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5F00" w14:textId="77777777" w:rsidR="00F2126D" w:rsidRPr="005A40C2" w:rsidRDefault="00F2126D" w:rsidP="00656806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6B73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F2126D" w:rsidRPr="005A40C2" w14:paraId="4179A2AD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D55C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1B57" w14:textId="77777777" w:rsidR="00F2126D" w:rsidRPr="005A40C2" w:rsidRDefault="00F2126D" w:rsidP="00656806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A841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F2126D" w:rsidRPr="005A40C2" w14:paraId="294B5545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9140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2C40" w14:textId="77777777" w:rsidR="00F2126D" w:rsidRPr="005A40C2" w:rsidRDefault="00F2126D" w:rsidP="00656806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7197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F2126D" w:rsidRPr="005A40C2" w14:paraId="4D0085AF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005F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2137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199E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281568C3" w14:textId="77777777" w:rsidR="00F2126D" w:rsidRPr="005A40C2" w:rsidRDefault="00F2126D" w:rsidP="00F2126D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5860C0AD" w14:textId="77777777" w:rsidR="00F2126D" w:rsidRPr="005A40C2" w:rsidRDefault="00F2126D" w:rsidP="00F2126D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08E20C11" w14:textId="77777777"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62F5AF6E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14:paraId="736C9B8D" w14:textId="77777777" w:rsidR="00D850AA" w:rsidRDefault="00D850AA" w:rsidP="004A475C">
      <w:pPr>
        <w:rPr>
          <w:rFonts w:ascii="Arial" w:hAnsi="Arial" w:cs="Arial"/>
          <w:color w:val="002060"/>
          <w:sz w:val="22"/>
          <w:szCs w:val="22"/>
        </w:rPr>
      </w:pPr>
    </w:p>
    <w:p w14:paraId="646F47AD" w14:textId="77777777" w:rsidR="00D850AA" w:rsidRDefault="00D850AA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10"/>
    <w:bookmarkEnd w:id="11"/>
    <w:p w14:paraId="79CC4120" w14:textId="77777777" w:rsidR="00575455" w:rsidRDefault="00575455" w:rsidP="0063245A">
      <w:pPr>
        <w:pStyle w:val="LndNormale1"/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76111118"/>
      <w:r w:rsidRPr="006474D6">
        <w:t>ALLEGATI</w:t>
      </w:r>
      <w:bookmarkEnd w:id="15"/>
      <w:bookmarkEnd w:id="16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3502B1E9" w14:textId="77777777" w:rsidR="006817AA" w:rsidRPr="00FA28A3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14:paraId="3063A1FE" w14:textId="77777777" w:rsidR="00EF5F0C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4798DE9A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D76DEC">
        <w:rPr>
          <w:b/>
          <w:color w:val="002060"/>
          <w:u w:val="single"/>
        </w:rPr>
        <w:t>24</w:t>
      </w:r>
      <w:r w:rsidR="00F2126D">
        <w:rPr>
          <w:b/>
          <w:color w:val="002060"/>
          <w:u w:val="single"/>
        </w:rPr>
        <w:t>/07/2024</w:t>
      </w:r>
      <w:r w:rsidRPr="006474D6">
        <w:rPr>
          <w:b/>
          <w:color w:val="002060"/>
          <w:u w:val="single"/>
        </w:rPr>
        <w:t>.</w:t>
      </w:r>
    </w:p>
    <w:p w14:paraId="36CA108D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00E9CFDC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58619" w14:textId="77777777" w:rsidR="00BE4187" w:rsidRDefault="00BE4187">
      <w:r>
        <w:separator/>
      </w:r>
    </w:p>
  </w:endnote>
  <w:endnote w:type="continuationSeparator" w:id="0">
    <w:p w14:paraId="26ED0E4B" w14:textId="77777777" w:rsidR="00BE4187" w:rsidRDefault="00BE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9E9F7" w14:textId="165CA5ED" w:rsidR="0052501A" w:rsidRPr="008A146E" w:rsidRDefault="00DC4CAE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D76DEC">
      <w:rPr>
        <w:color w:val="002060"/>
      </w:rPr>
      <w:t>5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3206B" w14:textId="77777777" w:rsidR="00BE4187" w:rsidRDefault="00BE4187">
      <w:r>
        <w:separator/>
      </w:r>
    </w:p>
  </w:footnote>
  <w:footnote w:type="continuationSeparator" w:id="0">
    <w:p w14:paraId="2F181DF2" w14:textId="77777777" w:rsidR="00BE4187" w:rsidRDefault="00BE4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033EE"/>
    <w:multiLevelType w:val="hybridMultilevel"/>
    <w:tmpl w:val="E7F08D24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34697"/>
    <w:multiLevelType w:val="hybridMultilevel"/>
    <w:tmpl w:val="C8806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66AC"/>
    <w:multiLevelType w:val="hybridMultilevel"/>
    <w:tmpl w:val="20C46BAC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E533A"/>
    <w:multiLevelType w:val="hybridMultilevel"/>
    <w:tmpl w:val="52FAC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92B4C"/>
    <w:multiLevelType w:val="hybridMultilevel"/>
    <w:tmpl w:val="6D48F43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34655"/>
    <w:multiLevelType w:val="hybridMultilevel"/>
    <w:tmpl w:val="8C1A6398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4500DE"/>
    <w:multiLevelType w:val="hybridMultilevel"/>
    <w:tmpl w:val="D1C4F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4705C"/>
    <w:multiLevelType w:val="hybridMultilevel"/>
    <w:tmpl w:val="ACB87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25551"/>
    <w:multiLevelType w:val="hybridMultilevel"/>
    <w:tmpl w:val="8196DD2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74B63"/>
    <w:multiLevelType w:val="hybridMultilevel"/>
    <w:tmpl w:val="9328FE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60C85"/>
    <w:multiLevelType w:val="hybridMultilevel"/>
    <w:tmpl w:val="0868E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55992"/>
    <w:multiLevelType w:val="hybridMultilevel"/>
    <w:tmpl w:val="EFECFA44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D2AC1"/>
    <w:multiLevelType w:val="hybridMultilevel"/>
    <w:tmpl w:val="CF9E68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86C74"/>
    <w:multiLevelType w:val="hybridMultilevel"/>
    <w:tmpl w:val="7ADA7DEA"/>
    <w:lvl w:ilvl="0" w:tplc="7E26F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6725"/>
    <w:multiLevelType w:val="hybridMultilevel"/>
    <w:tmpl w:val="9400417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07EB2"/>
    <w:multiLevelType w:val="hybridMultilevel"/>
    <w:tmpl w:val="3240313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34654"/>
    <w:multiLevelType w:val="hybridMultilevel"/>
    <w:tmpl w:val="B7C8EF5E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13F37"/>
    <w:multiLevelType w:val="hybridMultilevel"/>
    <w:tmpl w:val="A64EA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21423"/>
    <w:multiLevelType w:val="hybridMultilevel"/>
    <w:tmpl w:val="786E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7843FE"/>
    <w:multiLevelType w:val="multilevel"/>
    <w:tmpl w:val="678A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75AD0"/>
    <w:multiLevelType w:val="hybridMultilevel"/>
    <w:tmpl w:val="93DA91EE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657994">
    <w:abstractNumId w:val="0"/>
  </w:num>
  <w:num w:numId="2" w16cid:durableId="1392072315">
    <w:abstractNumId w:val="12"/>
  </w:num>
  <w:num w:numId="3" w16cid:durableId="33312633">
    <w:abstractNumId w:val="8"/>
  </w:num>
  <w:num w:numId="4" w16cid:durableId="2135442811">
    <w:abstractNumId w:val="23"/>
  </w:num>
  <w:num w:numId="5" w16cid:durableId="1162043585">
    <w:abstractNumId w:val="32"/>
  </w:num>
  <w:num w:numId="6" w16cid:durableId="903183842">
    <w:abstractNumId w:val="22"/>
  </w:num>
  <w:num w:numId="7" w16cid:durableId="1337417138">
    <w:abstractNumId w:val="20"/>
  </w:num>
  <w:num w:numId="8" w16cid:durableId="421805495">
    <w:abstractNumId w:val="10"/>
  </w:num>
  <w:num w:numId="9" w16cid:durableId="1558315979">
    <w:abstractNumId w:val="11"/>
  </w:num>
  <w:num w:numId="10" w16cid:durableId="137264133">
    <w:abstractNumId w:val="14"/>
  </w:num>
  <w:num w:numId="11" w16cid:durableId="2089299711">
    <w:abstractNumId w:val="3"/>
  </w:num>
  <w:num w:numId="12" w16cid:durableId="1871608532">
    <w:abstractNumId w:val="21"/>
  </w:num>
  <w:num w:numId="13" w16cid:durableId="1481265821">
    <w:abstractNumId w:val="15"/>
  </w:num>
  <w:num w:numId="14" w16cid:durableId="1439445957">
    <w:abstractNumId w:val="25"/>
  </w:num>
  <w:num w:numId="15" w16cid:durableId="1251505605">
    <w:abstractNumId w:val="24"/>
  </w:num>
  <w:num w:numId="16" w16cid:durableId="1320114619">
    <w:abstractNumId w:val="9"/>
  </w:num>
  <w:num w:numId="17" w16cid:durableId="182210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8100752">
    <w:abstractNumId w:val="30"/>
  </w:num>
  <w:num w:numId="19" w16cid:durableId="336737234">
    <w:abstractNumId w:val="7"/>
  </w:num>
  <w:num w:numId="20" w16cid:durableId="1575623539">
    <w:abstractNumId w:val="1"/>
  </w:num>
  <w:num w:numId="21" w16cid:durableId="2001033116">
    <w:abstractNumId w:val="18"/>
  </w:num>
  <w:num w:numId="22" w16cid:durableId="238054013">
    <w:abstractNumId w:val="2"/>
  </w:num>
  <w:num w:numId="23" w16cid:durableId="1183206502">
    <w:abstractNumId w:val="5"/>
  </w:num>
  <w:num w:numId="24" w16cid:durableId="1421489903">
    <w:abstractNumId w:val="16"/>
  </w:num>
  <w:num w:numId="25" w16cid:durableId="438179631">
    <w:abstractNumId w:val="6"/>
  </w:num>
  <w:num w:numId="26" w16cid:durableId="1353531763">
    <w:abstractNumId w:val="26"/>
  </w:num>
  <w:num w:numId="27" w16cid:durableId="1523124791">
    <w:abstractNumId w:val="19"/>
  </w:num>
  <w:num w:numId="28" w16cid:durableId="2084795266">
    <w:abstractNumId w:val="29"/>
  </w:num>
  <w:num w:numId="29" w16cid:durableId="638460582">
    <w:abstractNumId w:val="28"/>
  </w:num>
  <w:num w:numId="30" w16cid:durableId="1429623322">
    <w:abstractNumId w:val="4"/>
  </w:num>
  <w:num w:numId="31" w16cid:durableId="288325091">
    <w:abstractNumId w:val="31"/>
  </w:num>
  <w:num w:numId="32" w16cid:durableId="1547571932">
    <w:abstractNumId w:val="13"/>
  </w:num>
  <w:num w:numId="33" w16cid:durableId="169415075">
    <w:abstractNumId w:val="17"/>
  </w:num>
  <w:num w:numId="34" w16cid:durableId="455563167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8C6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1D0D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6D3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28F4"/>
    <w:rsid w:val="0006329B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4D68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97C"/>
    <w:rsid w:val="00177A51"/>
    <w:rsid w:val="00177FED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4AF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A46"/>
    <w:rsid w:val="00203B97"/>
    <w:rsid w:val="00203E78"/>
    <w:rsid w:val="0020409D"/>
    <w:rsid w:val="00204370"/>
    <w:rsid w:val="0020465D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3FF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B4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28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06F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94C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282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4F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8E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03B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1E8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5AD"/>
    <w:rsid w:val="0039215F"/>
    <w:rsid w:val="00392173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46F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4944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40C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4F73"/>
    <w:rsid w:val="004752E9"/>
    <w:rsid w:val="00475600"/>
    <w:rsid w:val="0047570D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5D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B7E93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D7DD7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4E7F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62E"/>
    <w:rsid w:val="0056186C"/>
    <w:rsid w:val="00562596"/>
    <w:rsid w:val="005626A8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CF6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CBF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912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6C5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65E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28BA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868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020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59BF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A7F2A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3E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C02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11D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08D3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3DA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7A7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A8F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097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34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1BD4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2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870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81"/>
    <w:rsid w:val="009D3997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507"/>
    <w:rsid w:val="00A3382B"/>
    <w:rsid w:val="00A3425E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149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1A7"/>
    <w:rsid w:val="00A752CF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211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BE3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434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47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25E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07E48"/>
    <w:rsid w:val="00B10046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18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9F6"/>
    <w:rsid w:val="00B6123D"/>
    <w:rsid w:val="00B6132E"/>
    <w:rsid w:val="00B61F02"/>
    <w:rsid w:val="00B61F64"/>
    <w:rsid w:val="00B62127"/>
    <w:rsid w:val="00B623F7"/>
    <w:rsid w:val="00B6247A"/>
    <w:rsid w:val="00B63307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49"/>
    <w:rsid w:val="00BC3BCA"/>
    <w:rsid w:val="00BC4A0F"/>
    <w:rsid w:val="00BC4EAE"/>
    <w:rsid w:val="00BC5165"/>
    <w:rsid w:val="00BC5484"/>
    <w:rsid w:val="00BC5750"/>
    <w:rsid w:val="00BC5753"/>
    <w:rsid w:val="00BC58C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A48"/>
    <w:rsid w:val="00BE4187"/>
    <w:rsid w:val="00BE41D9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3BE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C8A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5F83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9B8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F8B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6DEC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0C1"/>
    <w:rsid w:val="00D8418E"/>
    <w:rsid w:val="00D84DA4"/>
    <w:rsid w:val="00D850AA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1BA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133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37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0537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7A8"/>
    <w:rsid w:val="00EC0B3A"/>
    <w:rsid w:val="00EC15A5"/>
    <w:rsid w:val="00EC1A41"/>
    <w:rsid w:val="00EC1B70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4CD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26D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346"/>
    <w:rsid w:val="00F4372A"/>
    <w:rsid w:val="00F43A1C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38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0FD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19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3F0B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49E"/>
    <w:rsid w:val="00FE498F"/>
    <w:rsid w:val="00FE4B51"/>
    <w:rsid w:val="00FE57BD"/>
    <w:rsid w:val="00FE6539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he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10271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2024-07-24T13:40:00Z</cp:lastPrinted>
  <dcterms:created xsi:type="dcterms:W3CDTF">2024-07-24T13:39:00Z</dcterms:created>
  <dcterms:modified xsi:type="dcterms:W3CDTF">2024-07-24T13:40:00Z</dcterms:modified>
</cp:coreProperties>
</file>