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E033E9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E033E9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4212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  <w:r w:rsidR="00F243E2">
        <w:rPr>
          <w:rFonts w:ascii="Verdana" w:hAnsi="Verdana" w:cs="Arial"/>
          <w:b/>
          <w:color w:val="17365D" w:themeColor="text2" w:themeShade="BF"/>
          <w:sz w:val="32"/>
          <w:szCs w:val="32"/>
        </w:rPr>
        <w:t>8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243E2">
        <w:rPr>
          <w:rFonts w:cs="Arial"/>
          <w:b/>
          <w:color w:val="002060"/>
          <w:sz w:val="26"/>
          <w:szCs w:val="26"/>
        </w:rPr>
        <w:t>4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F732BE">
        <w:rPr>
          <w:rFonts w:cs="Arial"/>
          <w:b/>
          <w:color w:val="002060"/>
          <w:sz w:val="26"/>
          <w:szCs w:val="26"/>
        </w:rPr>
        <w:t>Otto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5D1C9F" w:rsidRPr="005D1C9F" w:rsidRDefault="00A11962">
      <w:pPr>
        <w:pStyle w:val="Sommario2"/>
        <w:rPr>
          <w:rStyle w:val="Collegamentoipertestuale"/>
        </w:rPr>
      </w:pPr>
      <w:r w:rsidRPr="00A11962">
        <w:fldChar w:fldCharType="begin"/>
      </w:r>
      <w:r w:rsidR="00DB679A" w:rsidRPr="005D1C9F">
        <w:instrText xml:space="preserve"> TOC \o "1-3" \h \z \t "TITOLO_CAMPIONATO;2;TITOLO_PRINC;3;Titolo 2A;4" </w:instrText>
      </w:r>
      <w:r w:rsidRPr="00A11962">
        <w:fldChar w:fldCharType="separate"/>
      </w:r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26" w:history="1">
        <w:r w:rsidR="005D1C9F" w:rsidRPr="005D1C9F">
          <w:rPr>
            <w:rStyle w:val="Collegamentoipertestuale"/>
          </w:rPr>
          <w:t>COMUNICAZIONI DELLA F.I.G.C.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_Toc21100426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2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27" w:history="1">
        <w:r w:rsidR="005D1C9F" w:rsidRPr="005D1C9F">
          <w:rPr>
            <w:rStyle w:val="Collegamentoipertestuale"/>
          </w:rPr>
          <w:t>COMUNICAZIONI DELLA L.N.D.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_Toc21100427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2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28" w:history="1">
        <w:r w:rsidR="005D1C9F" w:rsidRPr="005D1C9F">
          <w:rPr>
            <w:rStyle w:val="Collegamentoipertestuale"/>
          </w:rPr>
          <w:t>COMUNICAZIONI DEL COMITATO REGIONALE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_Toc21100428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2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29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3.1.-  DOTAZIONE DI P.E.C. PER SOCIETA’ NON PROFESSIONISTICHE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_Toc21100429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2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0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3.2.-  TESSERAMENTO DIRIGENTI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_Toc21100430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2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1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3.4.-  TORNEO REGIONALE GIOVANILE DI CALCIO A 5 UNDER 10 FEMM.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_Toc21100431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3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32" w:history="1">
        <w:r w:rsidR="005D1C9F" w:rsidRPr="005D1C9F">
          <w:rPr>
            <w:rStyle w:val="Collegamentoipertestuale"/>
          </w:rPr>
          <w:t>COMUNICAZIONI DELLA DELEGAZIONE PROVINCIALE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_Toc21100432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3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3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4.1.-  CAMPIONATO ALLIEVI CADETTI 1A FASE – CALENDARIO GARE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_Toc21100433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3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4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4.2.-  CAMPIONATO GIOVANISSIMI CADETTI 1A FASE – CALENDARIO GARE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_Toc21100434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3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5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 xml:space="preserve">4.3.-  INCONTRI AMICHEVOLI ORGANIZZATI DA SOCIETA’ A </w:t>
        </w:r>
        <w:r w:rsidR="005D1C9F">
          <w:rPr>
            <w:rStyle w:val="Collegamentoipertestuale"/>
            <w:rFonts w:asciiTheme="minorHAnsi" w:hAnsiTheme="minorHAnsi"/>
            <w:w w:val="100"/>
          </w:rPr>
          <w:t xml:space="preserve">CARATTERE REGIONALE, </w:t>
        </w:r>
        <w:r w:rsidR="005D1C9F" w:rsidRPr="005D1C9F">
          <w:rPr>
            <w:rStyle w:val="Collegamentoipertestuale"/>
            <w:rFonts w:asciiTheme="minorHAnsi" w:hAnsiTheme="minorHAnsi"/>
            <w:w w:val="100"/>
          </w:rPr>
          <w:t>PROVINCIALE O LOCALE DEL SETTORE GIOVANILE E SCOLASTICO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_Toc21100435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4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6" w:history="1">
        <w:r w:rsidR="005D1C9F" w:rsidRPr="005D1C9F">
          <w:rPr>
            <w:rStyle w:val="Collegamentoipertestuale"/>
            <w:rFonts w:asciiTheme="minorHAnsi" w:eastAsia="Arial" w:hAnsiTheme="minorHAnsi"/>
            <w:w w:val="100"/>
          </w:rPr>
          <w:t>4.4.-  LISTE NOMINATIVE ATTIVITA’ DI BASE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_Toc21100436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4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7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4.5.-  TORNEO DI CALCIO 7&gt;7 PER LA CATEGORIA UNDER 12 FEMM.LE – FASE AUT.LE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_Toc21100437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4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8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4.6.-  TORNEO REG.LE GIOVANILE DI CALCIO A 5 UNDER 10 FEMMINILE- FASE AUT.LE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_Toc21100438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5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39" w:history="1">
        <w:r w:rsidR="005D1C9F" w:rsidRPr="005D1C9F">
          <w:rPr>
            <w:rStyle w:val="Collegamentoipertestuale"/>
            <w:rFonts w:asciiTheme="minorHAnsi" w:eastAsia="Arial" w:hAnsiTheme="minorHAnsi"/>
            <w:w w:val="100"/>
          </w:rPr>
          <w:t>4.</w:t>
        </w:r>
        <w:r w:rsidR="005D1C9F">
          <w:rPr>
            <w:rStyle w:val="Collegamentoipertestuale"/>
            <w:rFonts w:asciiTheme="minorHAnsi" w:eastAsia="Arial" w:hAnsiTheme="minorHAnsi"/>
            <w:w w:val="100"/>
          </w:rPr>
          <w:t>7</w:t>
        </w:r>
        <w:r w:rsidR="005D1C9F" w:rsidRPr="005D1C9F">
          <w:rPr>
            <w:rStyle w:val="Collegamentoipertestuale"/>
            <w:rFonts w:asciiTheme="minorHAnsi" w:eastAsia="Arial" w:hAnsiTheme="minorHAnsi"/>
            <w:w w:val="100"/>
          </w:rPr>
          <w:t>.-  MODULO ONLINE CENSIMENTO DI SETTORE GIOVANILE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_Toc21100439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5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40" w:history="1">
        <w:r w:rsidR="005D1C9F" w:rsidRPr="005D1C9F">
          <w:rPr>
            <w:rStyle w:val="Collegamentoipertestuale"/>
            <w:rFonts w:asciiTheme="minorHAnsi" w:eastAsia="Arial" w:hAnsiTheme="minorHAnsi"/>
            <w:w w:val="100"/>
          </w:rPr>
          <w:t>4.</w:t>
        </w:r>
        <w:r w:rsidR="005D1C9F">
          <w:rPr>
            <w:rStyle w:val="Collegamentoipertestuale"/>
            <w:rFonts w:asciiTheme="minorHAnsi" w:eastAsia="Arial" w:hAnsiTheme="minorHAnsi"/>
            <w:w w:val="100"/>
          </w:rPr>
          <w:t>8</w:t>
        </w:r>
        <w:r w:rsidR="005D1C9F" w:rsidRPr="005D1C9F">
          <w:rPr>
            <w:rStyle w:val="Collegamentoipertestuale"/>
            <w:rFonts w:asciiTheme="minorHAnsi" w:eastAsia="Arial" w:hAnsiTheme="minorHAnsi"/>
            <w:w w:val="100"/>
          </w:rPr>
          <w:t>.-  ADEMPIMENTI ORGANIZZAZIONE E PUBBLICAZIONE INCONTRI INFORMATIVI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_Toc21100440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5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41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4.</w:t>
        </w:r>
        <w:r w:rsidR="005D1C9F">
          <w:rPr>
            <w:rStyle w:val="Collegamentoipertestuale"/>
            <w:rFonts w:asciiTheme="minorHAnsi" w:hAnsiTheme="minorHAnsi"/>
            <w:w w:val="100"/>
          </w:rPr>
          <w:t>9</w:t>
        </w:r>
        <w:r w:rsidR="005D1C9F" w:rsidRPr="005D1C9F">
          <w:rPr>
            <w:rStyle w:val="Collegamentoipertestuale"/>
            <w:rFonts w:asciiTheme="minorHAnsi" w:hAnsiTheme="minorHAnsi"/>
            <w:w w:val="100"/>
          </w:rPr>
          <w:t>.– ORARIO DI APERTURA AL PUBBLICO DELLA DELEGAZIONE PROVINCIALE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_Toc21100441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6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42" w:history="1">
        <w:r w:rsidR="005D1C9F" w:rsidRPr="005D1C9F">
          <w:rPr>
            <w:rStyle w:val="Collegamentoipertestuale"/>
          </w:rPr>
          <w:t>ATTIVITÀ AGONISTICA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_Toc21100442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6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43" w:history="1">
        <w:r w:rsidR="005D1C9F" w:rsidRPr="005D1C9F">
          <w:rPr>
            <w:rStyle w:val="Collegamentoipertestuale"/>
          </w:rPr>
          <w:t>CAMPIONATO ALLIEVI 1° FASE FERMO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_Toc21100443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6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44" w:history="1">
        <w:r w:rsidR="005D1C9F" w:rsidRPr="005D1C9F">
          <w:rPr>
            <w:rStyle w:val="Collegamentoipertestuale"/>
          </w:rPr>
          <w:t>CAMPIONATO ALLIEVI CADETTI 1° FASE FERMO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_Toc21100444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6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45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CAMPIONATO ALLIEVI CADETTI 1A FASE – CALENDARIO GARE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_Toc21100445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6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46" w:history="1">
        <w:r w:rsidR="005D1C9F" w:rsidRPr="005D1C9F">
          <w:rPr>
            <w:rStyle w:val="Collegamentoipertestuale"/>
          </w:rPr>
          <w:t>CAMPIONATO GIOVANISSIMI CADETTI 1° FASE FERMO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_Toc21100446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7</w:t>
        </w:r>
        <w:r w:rsidRPr="005D1C9F">
          <w:rPr>
            <w:webHidden/>
          </w:rPr>
          <w:fldChar w:fldCharType="end"/>
        </w:r>
      </w:hyperlink>
    </w:p>
    <w:p w:rsidR="005D1C9F" w:rsidRPr="005D1C9F" w:rsidRDefault="00A1196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100447" w:history="1">
        <w:r w:rsidR="005D1C9F" w:rsidRPr="005D1C9F">
          <w:rPr>
            <w:rStyle w:val="Collegamentoipertestuale"/>
            <w:rFonts w:asciiTheme="minorHAnsi" w:hAnsiTheme="minorHAnsi"/>
            <w:w w:val="100"/>
          </w:rPr>
          <w:t>CAMPIONATO GIOVANISSIMI CADETTI 1A FASE – CALENDARIO GARE</w:t>
        </w:r>
        <w:r w:rsidR="005D1C9F" w:rsidRPr="005D1C9F">
          <w:rPr>
            <w:rFonts w:asciiTheme="minorHAnsi" w:hAnsiTheme="minorHAnsi"/>
            <w:webHidden/>
            <w:w w:val="100"/>
          </w:rPr>
          <w:tab/>
        </w:r>
        <w:r w:rsidRPr="005D1C9F">
          <w:rPr>
            <w:rFonts w:asciiTheme="minorHAnsi" w:hAnsiTheme="minorHAnsi"/>
            <w:webHidden/>
            <w:w w:val="100"/>
          </w:rPr>
          <w:fldChar w:fldCharType="begin"/>
        </w:r>
        <w:r w:rsidR="005D1C9F" w:rsidRPr="005D1C9F">
          <w:rPr>
            <w:rFonts w:asciiTheme="minorHAnsi" w:hAnsiTheme="minorHAnsi"/>
            <w:webHidden/>
            <w:w w:val="100"/>
          </w:rPr>
          <w:instrText xml:space="preserve"> PAGEREF _Toc21100447 \h </w:instrText>
        </w:r>
        <w:r w:rsidRPr="005D1C9F">
          <w:rPr>
            <w:rFonts w:asciiTheme="minorHAnsi" w:hAnsiTheme="minorHAnsi"/>
            <w:webHidden/>
            <w:w w:val="100"/>
          </w:rPr>
        </w:r>
        <w:r w:rsidRPr="005D1C9F">
          <w:rPr>
            <w:rFonts w:asciiTheme="minorHAnsi" w:hAnsiTheme="minorHAnsi"/>
            <w:webHidden/>
            <w:w w:val="100"/>
          </w:rPr>
          <w:fldChar w:fldCharType="separate"/>
        </w:r>
        <w:r w:rsidR="009505E4">
          <w:rPr>
            <w:rFonts w:asciiTheme="minorHAnsi" w:hAnsiTheme="minorHAnsi"/>
            <w:webHidden/>
            <w:w w:val="100"/>
          </w:rPr>
          <w:t>7</w:t>
        </w:r>
        <w:r w:rsidRPr="005D1C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5D1C9F" w:rsidRPr="005D1C9F" w:rsidRDefault="00A1196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100448" w:history="1">
        <w:r w:rsidR="005D1C9F" w:rsidRPr="005D1C9F">
          <w:rPr>
            <w:rStyle w:val="Collegamentoipertestuale"/>
          </w:rPr>
          <w:t>ALLEGATI</w:t>
        </w:r>
        <w:r w:rsidR="005D1C9F" w:rsidRPr="005D1C9F">
          <w:rPr>
            <w:webHidden/>
          </w:rPr>
          <w:tab/>
        </w:r>
        <w:r w:rsidRPr="005D1C9F">
          <w:rPr>
            <w:webHidden/>
          </w:rPr>
          <w:fldChar w:fldCharType="begin"/>
        </w:r>
        <w:r w:rsidR="005D1C9F" w:rsidRPr="005D1C9F">
          <w:rPr>
            <w:webHidden/>
          </w:rPr>
          <w:instrText xml:space="preserve"> PAGEREF _Toc21100448 \h </w:instrText>
        </w:r>
        <w:r w:rsidRPr="005D1C9F">
          <w:rPr>
            <w:webHidden/>
          </w:rPr>
        </w:r>
        <w:r w:rsidRPr="005D1C9F">
          <w:rPr>
            <w:webHidden/>
          </w:rPr>
          <w:fldChar w:fldCharType="separate"/>
        </w:r>
        <w:r w:rsidR="009505E4">
          <w:rPr>
            <w:webHidden/>
          </w:rPr>
          <w:t>7</w:t>
        </w:r>
        <w:r w:rsidRPr="005D1C9F">
          <w:rPr>
            <w:webHidden/>
          </w:rPr>
          <w:fldChar w:fldCharType="end"/>
        </w:r>
      </w:hyperlink>
    </w:p>
    <w:p w:rsidR="00FC43AD" w:rsidRDefault="00A11962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5D1C9F">
        <w:rPr>
          <w:rFonts w:asciiTheme="minorHAnsi" w:hAnsiTheme="minorHAnsi" w:cs="Arial"/>
          <w:kern w:val="26"/>
        </w:rPr>
        <w:fldChar w:fldCharType="end"/>
      </w:r>
    </w:p>
    <w:p w:rsidR="00675CAA" w:rsidRDefault="00675CAA" w:rsidP="00C10C9E">
      <w:pPr>
        <w:tabs>
          <w:tab w:val="right" w:leader="dot" w:pos="9498"/>
        </w:tabs>
        <w:spacing w:line="200" w:lineRule="exact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A913A2" w:rsidRPr="00A913A2" w:rsidRDefault="00A913A2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A913A2" w:rsidRPr="00F17F84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C10C9E" w:rsidRDefault="00C10C9E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F85C27" w:rsidRDefault="00F85C2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5CAA" w:rsidRPr="001B30B8" w:rsidRDefault="00675CAA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7" w:name="_Toc21100426"/>
      <w:r w:rsidRPr="00A33EF6">
        <w:rPr>
          <w:color w:val="auto"/>
        </w:rPr>
        <w:t>COMUNICAZIONI DELLA F.I.G.C.</w:t>
      </w:r>
      <w:bookmarkEnd w:id="147"/>
    </w:p>
    <w:p w:rsidR="00FC43AD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C0A2D" w:rsidRDefault="007C0A2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8B1EAD" w:rsidRDefault="008B1EAD" w:rsidP="008B1EAD">
      <w:pPr>
        <w:pStyle w:val="Titolo2A"/>
        <w:shd w:val="clear" w:color="auto" w:fill="DBE5F1"/>
        <w:rPr>
          <w:rFonts w:ascii="Calibri" w:hAnsi="Calibri"/>
        </w:rPr>
      </w:pPr>
      <w:r w:rsidRPr="0048735F">
        <w:rPr>
          <w:rFonts w:ascii="Calibri" w:hAnsi="Calibri"/>
        </w:rPr>
        <w:t xml:space="preserve">MINUTO </w:t>
      </w:r>
      <w:proofErr w:type="spellStart"/>
      <w:r w:rsidRPr="0048735F">
        <w:rPr>
          <w:rFonts w:ascii="Calibri" w:hAnsi="Calibri"/>
        </w:rPr>
        <w:t>DI</w:t>
      </w:r>
      <w:proofErr w:type="spellEnd"/>
      <w:r w:rsidRPr="0048735F">
        <w:rPr>
          <w:rFonts w:ascii="Calibri" w:hAnsi="Calibri"/>
        </w:rPr>
        <w:t xml:space="preserve"> RACCOGLIMENTO SCOMPARSA </w:t>
      </w:r>
      <w:proofErr w:type="spellStart"/>
      <w:r w:rsidRPr="0048735F">
        <w:rPr>
          <w:rFonts w:ascii="Calibri" w:hAnsi="Calibri"/>
        </w:rPr>
        <w:t>DOTT</w:t>
      </w:r>
      <w:proofErr w:type="spellEnd"/>
      <w:r w:rsidRPr="0048735F">
        <w:rPr>
          <w:rFonts w:ascii="Calibri" w:hAnsi="Calibri"/>
        </w:rPr>
        <w:t>. GIORGIO SQUINZI</w:t>
      </w:r>
    </w:p>
    <w:p w:rsidR="008B1EAD" w:rsidRDefault="008B1EAD" w:rsidP="008B1EAD">
      <w:pPr>
        <w:pStyle w:val="Nessunaspaziatura"/>
        <w:rPr>
          <w:rFonts w:ascii="Arial" w:hAnsi="Arial" w:cs="Arial"/>
        </w:rPr>
      </w:pPr>
    </w:p>
    <w:p w:rsidR="008B1EAD" w:rsidRPr="0048735F" w:rsidRDefault="008B1EAD" w:rsidP="008B1EA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comunica che il Presidente Federale ha disposto l’effettuazione di un minuto di raccoglimento, prima dell’inizio delle gare di tutti i campionati programmate nel prossimo fine settimana, per commemorare la scomparsa del dott. Giorgio </w:t>
      </w:r>
      <w:proofErr w:type="spellStart"/>
      <w:r>
        <w:rPr>
          <w:rFonts w:ascii="Arial" w:hAnsi="Arial" w:cs="Arial"/>
        </w:rPr>
        <w:t>Squinzi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Patron</w:t>
      </w:r>
      <w:proofErr w:type="spellEnd"/>
      <w:r>
        <w:rPr>
          <w:rFonts w:ascii="Arial" w:hAnsi="Arial" w:cs="Arial"/>
        </w:rPr>
        <w:t xml:space="preserve"> della società U.S. Sassuolo.</w:t>
      </w:r>
    </w:p>
    <w:p w:rsidR="008B1EAD" w:rsidRDefault="008B1E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41AA3" w:rsidRPr="005E53C8" w:rsidRDefault="00141AA3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8" w:name="_Toc21100427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48"/>
      <w:proofErr w:type="spellEnd"/>
    </w:p>
    <w:p w:rsidR="00E4275A" w:rsidRDefault="00E4275A" w:rsidP="00DA32F1">
      <w:pPr>
        <w:pStyle w:val="A1gare"/>
      </w:pPr>
    </w:p>
    <w:p w:rsidR="00887FFE" w:rsidRDefault="00887FFE" w:rsidP="008601FD">
      <w:pPr>
        <w:pStyle w:val="A1gare"/>
      </w:pPr>
    </w:p>
    <w:p w:rsidR="000319D2" w:rsidRDefault="000319D2" w:rsidP="000319D2">
      <w:pPr>
        <w:pStyle w:val="Titolo2A"/>
        <w:shd w:val="clear" w:color="auto" w:fill="DBE5F1"/>
        <w:rPr>
          <w:rFonts w:ascii="Calibri" w:hAnsi="Calibri"/>
        </w:rPr>
      </w:pPr>
      <w:r>
        <w:t xml:space="preserve">2.1.-  </w:t>
      </w:r>
      <w:r>
        <w:rPr>
          <w:rFonts w:ascii="Calibri" w:hAnsi="Calibri"/>
        </w:rPr>
        <w:t>CU N. 111 DEL 03.10.2019 L.N.D.</w:t>
      </w:r>
    </w:p>
    <w:p w:rsidR="000319D2" w:rsidRDefault="000319D2" w:rsidP="000319D2">
      <w:pPr>
        <w:pStyle w:val="LndNormale1"/>
        <w:rPr>
          <w:szCs w:val="22"/>
        </w:rPr>
      </w:pPr>
    </w:p>
    <w:p w:rsidR="000319D2" w:rsidRDefault="000319D2" w:rsidP="000319D2">
      <w:pPr>
        <w:pStyle w:val="LndNormale1"/>
        <w:rPr>
          <w:szCs w:val="22"/>
        </w:rPr>
      </w:pPr>
      <w:r>
        <w:rPr>
          <w:szCs w:val="22"/>
        </w:rPr>
        <w:t>Si allegano i CC.UU. dal n. 87/AA al n. 91/AA della F.I.G.C., inerenti provvedimenti della Procura Federale.</w:t>
      </w:r>
    </w:p>
    <w:p w:rsidR="000319D2" w:rsidRDefault="000319D2" w:rsidP="000319D2">
      <w:pPr>
        <w:pStyle w:val="LndNormale1"/>
        <w:rPr>
          <w:szCs w:val="22"/>
        </w:rPr>
      </w:pPr>
    </w:p>
    <w:p w:rsidR="000319D2" w:rsidRDefault="000319D2" w:rsidP="000319D2">
      <w:pPr>
        <w:pStyle w:val="A1gare"/>
      </w:pPr>
    </w:p>
    <w:p w:rsidR="000319D2" w:rsidRDefault="000319D2" w:rsidP="000319D2">
      <w:pPr>
        <w:pStyle w:val="Titolo2A"/>
        <w:shd w:val="clear" w:color="auto" w:fill="DBE5F1"/>
        <w:rPr>
          <w:rFonts w:ascii="Calibri" w:hAnsi="Calibri"/>
        </w:rPr>
      </w:pPr>
      <w:r>
        <w:t xml:space="preserve">2.2.-  </w:t>
      </w:r>
      <w:r>
        <w:rPr>
          <w:rFonts w:ascii="Calibri" w:hAnsi="Calibri"/>
        </w:rPr>
        <w:t>CIRCOLARE N. 17 DEL 4.10.2019</w:t>
      </w:r>
    </w:p>
    <w:p w:rsidR="000319D2" w:rsidRPr="00713845" w:rsidRDefault="000319D2" w:rsidP="000319D2">
      <w:pPr>
        <w:pStyle w:val="LndNormale1"/>
        <w:rPr>
          <w:szCs w:val="22"/>
        </w:rPr>
      </w:pPr>
    </w:p>
    <w:p w:rsidR="000319D2" w:rsidRDefault="000319D2" w:rsidP="000319D2">
      <w:pPr>
        <w:pStyle w:val="LndNormale1"/>
        <w:rPr>
          <w:szCs w:val="22"/>
        </w:rPr>
      </w:pPr>
      <w:r w:rsidRPr="00713845">
        <w:rPr>
          <w:szCs w:val="22"/>
        </w:rPr>
        <w:t xml:space="preserve">Si </w:t>
      </w:r>
      <w:r>
        <w:rPr>
          <w:szCs w:val="22"/>
        </w:rPr>
        <w:t>trasmette copia della Circolare n. 18-2019 elaborata dal Centro Studi Tributari della L.N.D. inerente l’oggetto:</w:t>
      </w:r>
    </w:p>
    <w:p w:rsidR="000319D2" w:rsidRPr="00713845" w:rsidRDefault="000319D2" w:rsidP="000319D2">
      <w:pPr>
        <w:pStyle w:val="LndNormale1"/>
        <w:rPr>
          <w:szCs w:val="22"/>
        </w:rPr>
      </w:pPr>
      <w:r>
        <w:rPr>
          <w:szCs w:val="22"/>
        </w:rPr>
        <w:t>“Esenzione dell’imposta di bollo per le Società ed Associazioni Sportive dilettantistiche. Chiarimenti dell’Agenzia delle Entrate”</w:t>
      </w:r>
    </w:p>
    <w:p w:rsidR="000E07F0" w:rsidRDefault="000E07F0" w:rsidP="008601FD">
      <w:pPr>
        <w:pStyle w:val="A1gare"/>
      </w:pPr>
    </w:p>
    <w:p w:rsidR="00405588" w:rsidRPr="00EF4696" w:rsidRDefault="00405588" w:rsidP="008601FD">
      <w:pPr>
        <w:pStyle w:val="A1gare"/>
      </w:pPr>
    </w:p>
    <w:p w:rsidR="00E207A3" w:rsidRDefault="00E207A3" w:rsidP="00CE4E97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9" w:name="_Toc531880338"/>
      <w:bookmarkStart w:id="150" w:name="_Toc21100428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49"/>
      <w:bookmarkEnd w:id="150"/>
    </w:p>
    <w:p w:rsidR="000518B5" w:rsidRDefault="000518B5" w:rsidP="000518B5">
      <w:pPr>
        <w:pStyle w:val="A1gare"/>
      </w:pPr>
      <w:r>
        <w:t xml:space="preserve"> </w:t>
      </w:r>
    </w:p>
    <w:p w:rsidR="003D221F" w:rsidRDefault="003D221F" w:rsidP="003D221F">
      <w:pPr>
        <w:pStyle w:val="LndNormale1"/>
        <w:rPr>
          <w:szCs w:val="22"/>
        </w:rPr>
      </w:pPr>
    </w:p>
    <w:p w:rsidR="00327B60" w:rsidRDefault="00327B60" w:rsidP="00327B60">
      <w:pPr>
        <w:pStyle w:val="Titolo2A"/>
      </w:pPr>
      <w:bookmarkStart w:id="151" w:name="_Toc21100429"/>
      <w:r>
        <w:t xml:space="preserve">3.1.-  DOTAZIONE </w:t>
      </w:r>
      <w:proofErr w:type="spellStart"/>
      <w:r>
        <w:t>DI</w:t>
      </w:r>
      <w:proofErr w:type="spellEnd"/>
      <w:r>
        <w:t xml:space="preserve"> </w:t>
      </w:r>
      <w:proofErr w:type="spellStart"/>
      <w:r>
        <w:t>P</w:t>
      </w:r>
      <w:r w:rsidR="00B545EF">
        <w:t>.</w:t>
      </w:r>
      <w:r>
        <w:t>E</w:t>
      </w:r>
      <w:r w:rsidR="00B545EF">
        <w:t>.</w:t>
      </w:r>
      <w:r>
        <w:t>C</w:t>
      </w:r>
      <w:r w:rsidR="00B545EF">
        <w:t>.</w:t>
      </w:r>
      <w:proofErr w:type="spellEnd"/>
      <w:r>
        <w:t xml:space="preserve"> PER SOCIETA’ NON PROFESSIONISTICHE</w:t>
      </w:r>
      <w:bookmarkEnd w:id="151"/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 partire dal 1° Luglio 2020, per le Società non professionistiche e per i tesserati delle Società non professionistiche entrerà in vigore l’art. 53 del nuovo Codice di Giustizia Sportiva, così come previsto dalla </w:t>
      </w:r>
      <w:r>
        <w:rPr>
          <w:i/>
          <w:szCs w:val="22"/>
        </w:rPr>
        <w:t xml:space="preserve">Disposizioni transitorie” </w:t>
      </w:r>
      <w:r>
        <w:rPr>
          <w:szCs w:val="22"/>
        </w:rPr>
        <w:t>dell‘art. 142 del Codice medesimo.</w:t>
      </w:r>
    </w:p>
    <w:p w:rsidR="00327B60" w:rsidRDefault="00327B60" w:rsidP="00327B60">
      <w:pPr>
        <w:pStyle w:val="LndNormale1"/>
        <w:rPr>
          <w:b/>
          <w:szCs w:val="22"/>
        </w:rPr>
      </w:pPr>
      <w:r w:rsidRPr="001B4FB5">
        <w:rPr>
          <w:b/>
          <w:szCs w:val="22"/>
        </w:rPr>
        <w:t>Le Società dovranno, pertanto, comunicare un indirizzo di posta elettronica certificata (PEC) quale dato obbligatorio poer procedere all’affliazione e al suo rinnovo.</w:t>
      </w: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Analogamente, i tesserati delle Società non professionistiche, all’atto del tesseramentoo del rinnovo dello stesso, dovranno comunicare l’indirizzo di posta elettronica certificata (PEC) della Società per la quale si tesserano. </w:t>
      </w:r>
    </w:p>
    <w:p w:rsidR="00327B60" w:rsidRDefault="00327B60" w:rsidP="00327B60">
      <w:pPr>
        <w:pStyle w:val="LndNormale1"/>
        <w:rPr>
          <w:szCs w:val="22"/>
        </w:rPr>
      </w:pPr>
      <w:r w:rsidRPr="00550F78">
        <w:rPr>
          <w:b/>
          <w:szCs w:val="22"/>
        </w:rPr>
        <w:t>Tale comunicazione è condizione per il tesseramento</w:t>
      </w:r>
      <w:r>
        <w:rPr>
          <w:szCs w:val="22"/>
        </w:rPr>
        <w:t>.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Titolo2A"/>
      </w:pPr>
      <w:bookmarkStart w:id="152" w:name="_Toc21100430"/>
      <w:r>
        <w:t>3.2.-  TESSERAMENTO</w:t>
      </w:r>
      <w:r w:rsidRPr="00A760F7">
        <w:t xml:space="preserve"> DIRIGENTI</w:t>
      </w:r>
      <w:bookmarkEnd w:id="152"/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rFonts w:cs="Arial"/>
          <w:b/>
          <w:u w:val="single"/>
        </w:rPr>
      </w:pPr>
      <w:r>
        <w:rPr>
          <w:szCs w:val="22"/>
        </w:rPr>
        <w:t xml:space="preserve">Con riferimento a quanto pubblicato in merito nel CU n. 30 del 11.09.2019 si informa che il termine del 30 settembre è prorogato </w:t>
      </w:r>
      <w:r w:rsidRPr="00FB416D">
        <w:rPr>
          <w:b/>
          <w:szCs w:val="22"/>
          <w:u w:val="single"/>
        </w:rPr>
        <w:t>al 15 ottobre p.v</w:t>
      </w:r>
      <w:r>
        <w:rPr>
          <w:szCs w:val="22"/>
        </w:rPr>
        <w:t xml:space="preserve">. per coloro che, </w:t>
      </w:r>
      <w:r w:rsidRPr="000B56E9">
        <w:rPr>
          <w:b/>
          <w:szCs w:val="22"/>
          <w:u w:val="single"/>
        </w:rPr>
        <w:t xml:space="preserve">ancora </w:t>
      </w:r>
      <w:r w:rsidRPr="000B56E9">
        <w:rPr>
          <w:rFonts w:cs="Arial"/>
          <w:b/>
          <w:u w:val="single"/>
        </w:rPr>
        <w:t>sprovvist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 xml:space="preserve">della </w:t>
      </w:r>
      <w:r w:rsidRPr="00B33FC8">
        <w:rPr>
          <w:rFonts w:cs="Arial"/>
          <w:b/>
          <w:u w:val="single"/>
        </w:rPr>
        <w:t>tessera personale dovr</w:t>
      </w:r>
      <w:r>
        <w:rPr>
          <w:rFonts w:cs="Arial"/>
          <w:b/>
          <w:u w:val="single"/>
        </w:rPr>
        <w:t>anno</w:t>
      </w:r>
      <w:r w:rsidRPr="00B33FC8">
        <w:rPr>
          <w:rFonts w:cs="Arial"/>
          <w:b/>
          <w:u w:val="single"/>
        </w:rPr>
        <w:t xml:space="preserve"> dimostra</w:t>
      </w:r>
      <w:r>
        <w:rPr>
          <w:rFonts w:cs="Arial"/>
          <w:b/>
          <w:u w:val="single"/>
        </w:rPr>
        <w:t xml:space="preserve">ndo </w:t>
      </w:r>
      <w:r w:rsidRPr="00B33FC8">
        <w:rPr>
          <w:rFonts w:cs="Arial"/>
          <w:b/>
          <w:u w:val="single"/>
        </w:rPr>
        <w:t>al direttore di gara di averla richiesta</w:t>
      </w:r>
      <w:r>
        <w:rPr>
          <w:rFonts w:cs="Arial"/>
          <w:b/>
          <w:u w:val="single"/>
        </w:rPr>
        <w:t xml:space="preserve">, </w:t>
      </w:r>
      <w:r w:rsidRPr="00B33FC8">
        <w:rPr>
          <w:rFonts w:cs="Arial"/>
          <w:b/>
          <w:u w:val="single"/>
        </w:rPr>
        <w:t>potr</w:t>
      </w:r>
      <w:r>
        <w:rPr>
          <w:rFonts w:cs="Arial"/>
          <w:b/>
          <w:u w:val="single"/>
        </w:rPr>
        <w:t xml:space="preserve">anno avere accesso </w:t>
      </w:r>
      <w:r w:rsidRPr="00B33FC8">
        <w:rPr>
          <w:rFonts w:cs="Arial"/>
          <w:b/>
          <w:u w:val="single"/>
        </w:rPr>
        <w:t>nel terreno di gioco esibendo un valido doc</w:t>
      </w:r>
      <w:r>
        <w:rPr>
          <w:rFonts w:cs="Arial"/>
          <w:b/>
          <w:u w:val="single"/>
        </w:rPr>
        <w:t>umento di identità.</w:t>
      </w:r>
    </w:p>
    <w:p w:rsidR="00327B60" w:rsidRDefault="00327B60" w:rsidP="00327B60">
      <w:pPr>
        <w:pStyle w:val="LndNormale1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Si ribadisce che in </w:t>
      </w:r>
      <w:r w:rsidRPr="00B33FC8">
        <w:rPr>
          <w:rFonts w:cs="Arial"/>
          <w:b/>
          <w:u w:val="single"/>
        </w:rPr>
        <w:t>di</w:t>
      </w:r>
      <w:r>
        <w:rPr>
          <w:rFonts w:cs="Arial"/>
          <w:b/>
          <w:u w:val="single"/>
        </w:rPr>
        <w:t xml:space="preserve">fetto di </w:t>
      </w:r>
      <w:r w:rsidRPr="00B33FC8">
        <w:rPr>
          <w:rFonts w:cs="Arial"/>
          <w:b/>
          <w:u w:val="single"/>
        </w:rPr>
        <w:t xml:space="preserve">quanto </w:t>
      </w:r>
      <w:r>
        <w:rPr>
          <w:rFonts w:cs="Arial"/>
          <w:b/>
          <w:u w:val="single"/>
        </w:rPr>
        <w:t xml:space="preserve">detto </w:t>
      </w:r>
      <w:r w:rsidRPr="00B33FC8">
        <w:rPr>
          <w:rFonts w:cs="Arial"/>
          <w:b/>
          <w:u w:val="single"/>
        </w:rPr>
        <w:t xml:space="preserve">non </w:t>
      </w:r>
      <w:r>
        <w:rPr>
          <w:rFonts w:cs="Arial"/>
          <w:b/>
          <w:u w:val="single"/>
        </w:rPr>
        <w:t xml:space="preserve">verranno </w:t>
      </w:r>
      <w:r w:rsidRPr="00B33FC8">
        <w:rPr>
          <w:rFonts w:cs="Arial"/>
          <w:b/>
          <w:u w:val="single"/>
        </w:rPr>
        <w:t>ammess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nel recinto di gioco</w:t>
      </w:r>
    </w:p>
    <w:p w:rsidR="001B5937" w:rsidRDefault="001B5937" w:rsidP="00327B60">
      <w:pPr>
        <w:pStyle w:val="LndNormale1"/>
        <w:rPr>
          <w:rFonts w:cs="Arial"/>
          <w:b/>
          <w:u w:val="single"/>
        </w:rPr>
      </w:pPr>
    </w:p>
    <w:p w:rsidR="001B5937" w:rsidRPr="00B33FC8" w:rsidRDefault="001B5937" w:rsidP="00327B60">
      <w:pPr>
        <w:pStyle w:val="LndNormale1"/>
        <w:rPr>
          <w:rFonts w:cs="Arial"/>
          <w:b/>
          <w:u w:val="single"/>
        </w:rPr>
      </w:pPr>
    </w:p>
    <w:p w:rsidR="00327B60" w:rsidRDefault="00327B60" w:rsidP="00327B60">
      <w:pPr>
        <w:pStyle w:val="Titolo2A"/>
      </w:pPr>
      <w:bookmarkStart w:id="153" w:name="_Toc21100431"/>
      <w:r>
        <w:t>3.</w:t>
      </w:r>
      <w:r w:rsidR="00675CAA">
        <w:t>3</w:t>
      </w:r>
      <w:r>
        <w:t xml:space="preserve">.-  </w:t>
      </w:r>
      <w:r w:rsidRPr="00315631">
        <w:t xml:space="preserve">TORNEO REGIONALE GIOVANILE </w:t>
      </w:r>
      <w:proofErr w:type="spellStart"/>
      <w:r w:rsidRPr="00315631">
        <w:t>DI</w:t>
      </w:r>
      <w:proofErr w:type="spellEnd"/>
      <w:r w:rsidRPr="00315631">
        <w:t xml:space="preserve"> C</w:t>
      </w:r>
      <w:r>
        <w:t xml:space="preserve">ALCIO </w:t>
      </w:r>
      <w:r w:rsidRPr="00315631">
        <w:t xml:space="preserve">A </w:t>
      </w:r>
      <w:r>
        <w:t xml:space="preserve">5 UNDER 10 </w:t>
      </w:r>
      <w:proofErr w:type="spellStart"/>
      <w:r>
        <w:t>FEMM</w:t>
      </w:r>
      <w:proofErr w:type="spellEnd"/>
      <w:r>
        <w:t>.</w:t>
      </w:r>
      <w:bookmarkEnd w:id="153"/>
      <w:r>
        <w:t xml:space="preserve"> </w:t>
      </w:r>
    </w:p>
    <w:p w:rsidR="00327B60" w:rsidRDefault="00327B60" w:rsidP="00327B60">
      <w:pPr>
        <w:pStyle w:val="Default"/>
        <w:rPr>
          <w:rFonts w:ascii="Arial" w:hAnsi="Arial" w:cs="Arial"/>
          <w:b/>
          <w:color w:val="auto"/>
          <w:u w:val="single"/>
        </w:rPr>
      </w:pPr>
    </w:p>
    <w:p w:rsidR="00327B60" w:rsidRPr="00315631" w:rsidRDefault="00327B60" w:rsidP="00327B60">
      <w:pPr>
        <w:pStyle w:val="Default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315631">
        <w:rPr>
          <w:rFonts w:ascii="Arial" w:hAnsi="Arial" w:cs="Arial"/>
          <w:b/>
          <w:color w:val="auto"/>
          <w:sz w:val="22"/>
          <w:szCs w:val="22"/>
          <w:u w:val="single"/>
        </w:rPr>
        <w:t>FASE AUTUNNALE</w:t>
      </w:r>
      <w:bookmarkStart w:id="154" w:name="_GoBack"/>
      <w:bookmarkEnd w:id="154"/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</w:t>
      </w:r>
      <w:r>
        <w:rPr>
          <w:rFonts w:ascii="Arial" w:hAnsi="Arial" w:cs="Arial"/>
          <w:color w:val="auto"/>
          <w:sz w:val="22"/>
          <w:szCs w:val="22"/>
        </w:rPr>
        <w:t xml:space="preserve"> –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27B60" w:rsidRPr="00EC756B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utilizzando il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modello all</w:t>
      </w:r>
      <w:r>
        <w:rPr>
          <w:rFonts w:ascii="Arial" w:hAnsi="Arial" w:cs="Arial"/>
          <w:b/>
          <w:color w:val="auto"/>
          <w:sz w:val="22"/>
          <w:szCs w:val="22"/>
        </w:rPr>
        <w:t>e</w:t>
      </w:r>
      <w:r>
        <w:rPr>
          <w:rFonts w:ascii="Arial" w:hAnsi="Arial" w:cs="Arial"/>
          <w:b/>
          <w:color w:val="auto"/>
          <w:sz w:val="22"/>
          <w:szCs w:val="22"/>
        </w:rPr>
        <w:t>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mail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8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golare nulla-osta della società di appartenenza. </w:t>
      </w:r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 prestiti autorizzati saranno validi per tutta la durata della manifestazione e non potranno essere sostituiti.</w:t>
      </w:r>
    </w:p>
    <w:p w:rsidR="00327B60" w:rsidRPr="00E30992" w:rsidRDefault="00327B60" w:rsidP="00327B60">
      <w:pPr>
        <w:pStyle w:val="Default"/>
        <w:jc w:val="both"/>
        <w:rPr>
          <w:rFonts w:cs="Times New Roman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iscrizione.</w:t>
      </w:r>
    </w:p>
    <w:p w:rsidR="00327B60" w:rsidRDefault="00327B60" w:rsidP="003D221F">
      <w:pPr>
        <w:pStyle w:val="LndNormale1"/>
      </w:pPr>
    </w:p>
    <w:p w:rsidR="00680D03" w:rsidRDefault="00680D03" w:rsidP="00410F6C">
      <w:pPr>
        <w:pStyle w:val="A1gare"/>
      </w:pPr>
    </w:p>
    <w:p w:rsidR="00EB3DDD" w:rsidRDefault="00EB3DDD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5" w:name="_Toc21100432"/>
      <w:r w:rsidRPr="0031037E">
        <w:rPr>
          <w:color w:val="auto"/>
          <w:sz w:val="32"/>
          <w:szCs w:val="32"/>
        </w:rPr>
        <w:t>COMUNICAZIONI DELLA DELEGAZIONE PROVINCIALE</w:t>
      </w:r>
      <w:bookmarkEnd w:id="155"/>
    </w:p>
    <w:p w:rsidR="000E07F0" w:rsidRDefault="000E07F0" w:rsidP="00A15751">
      <w:pPr>
        <w:pStyle w:val="A1gare"/>
      </w:pPr>
    </w:p>
    <w:p w:rsidR="003D1EA8" w:rsidRDefault="003D1EA8" w:rsidP="00D024A7">
      <w:pPr>
        <w:pStyle w:val="A1gare"/>
      </w:pPr>
    </w:p>
    <w:p w:rsidR="006454F4" w:rsidRPr="001F75B2" w:rsidRDefault="006454F4" w:rsidP="006454F4">
      <w:pPr>
        <w:pStyle w:val="Titolo2A"/>
        <w:rPr>
          <w:sz w:val="22"/>
          <w:szCs w:val="22"/>
        </w:rPr>
      </w:pPr>
      <w:bookmarkStart w:id="156" w:name="_Toc21100433"/>
      <w:r>
        <w:t>4.1.-  CAMPIONATO ALLIEVI CADETTI 1A FASE</w:t>
      </w:r>
      <w:r w:rsidR="00622922">
        <w:t xml:space="preserve"> – CALENDARIO GARE</w:t>
      </w:r>
      <w:bookmarkEnd w:id="156"/>
    </w:p>
    <w:p w:rsidR="00947EEF" w:rsidRDefault="00947EEF" w:rsidP="00947EEF">
      <w:pPr>
        <w:pStyle w:val="A1gare"/>
      </w:pPr>
    </w:p>
    <w:p w:rsidR="006454F4" w:rsidRDefault="001B5937" w:rsidP="006454F4">
      <w:pPr>
        <w:pStyle w:val="A119"/>
      </w:pPr>
      <w:r>
        <w:t>Allegato al presente C.U. viene pubblicato il calendario del Campionato indicato in oggetto. Si fa pr</w:t>
      </w:r>
      <w:r>
        <w:t>e</w:t>
      </w:r>
      <w:r>
        <w:t>sente che ad ogni Società è stata assegnata la migliore posizione nella struttura del Calendario, non sempre è stato possibile accordare le alternanze richieste. Si invitano le Società ad un’attenta verif</w:t>
      </w:r>
      <w:r>
        <w:t>i</w:t>
      </w:r>
      <w:r>
        <w:t>ca e a concordare le necessarie variazioni in caso di concomitanza.</w:t>
      </w:r>
    </w:p>
    <w:p w:rsidR="006454F4" w:rsidRDefault="006454F4" w:rsidP="00A53977">
      <w:pPr>
        <w:pStyle w:val="A119"/>
      </w:pPr>
      <w:r>
        <w:t xml:space="preserve"> </w:t>
      </w:r>
      <w:r w:rsidR="00A53977">
        <w:t>Si allega nuovamente il regolamento del Campionato.</w:t>
      </w:r>
    </w:p>
    <w:p w:rsidR="00A53977" w:rsidRDefault="00A53977" w:rsidP="00A53977">
      <w:pPr>
        <w:pStyle w:val="A119"/>
      </w:pPr>
    </w:p>
    <w:p w:rsidR="004D26DE" w:rsidRDefault="004D26DE" w:rsidP="006454F4">
      <w:pPr>
        <w:pStyle w:val="A119"/>
      </w:pPr>
    </w:p>
    <w:p w:rsidR="004D26DE" w:rsidRPr="001F75B2" w:rsidRDefault="004D26DE" w:rsidP="004D26DE">
      <w:pPr>
        <w:pStyle w:val="Titolo2A"/>
        <w:rPr>
          <w:sz w:val="22"/>
          <w:szCs w:val="22"/>
        </w:rPr>
      </w:pPr>
      <w:bookmarkStart w:id="157" w:name="_Toc21100434"/>
      <w:r>
        <w:t>4.2.-  CAMPIONATO GIOVANISSIMI CADETTI 1A FASE</w:t>
      </w:r>
      <w:r w:rsidR="00622922">
        <w:t xml:space="preserve"> – calendario gare</w:t>
      </w:r>
      <w:bookmarkEnd w:id="157"/>
    </w:p>
    <w:p w:rsidR="004D26DE" w:rsidRDefault="004D26DE" w:rsidP="004D26DE">
      <w:pPr>
        <w:pStyle w:val="A1gare"/>
      </w:pPr>
    </w:p>
    <w:p w:rsidR="00A53977" w:rsidRDefault="00A53977" w:rsidP="00A53977">
      <w:pPr>
        <w:pStyle w:val="A119"/>
      </w:pPr>
      <w:r>
        <w:t>Allegato al presente C.U. viene pubblicato il calendario del Campionato indicato in oggetto. Si fa pr</w:t>
      </w:r>
      <w:r>
        <w:t>e</w:t>
      </w:r>
      <w:r>
        <w:t>sente che ad ogni Società è stata assegnata la migliore posizione nella struttura del Calendario, non sempre è stato possibile accordare le alternanze richieste. Si invitano le Società ad un’attenta verif</w:t>
      </w:r>
      <w:r>
        <w:t>i</w:t>
      </w:r>
      <w:r>
        <w:t>ca e a concordare le necessarie variazioni in caso di concomitanza.</w:t>
      </w:r>
    </w:p>
    <w:p w:rsidR="00A53977" w:rsidRDefault="00A53977" w:rsidP="00A53977">
      <w:pPr>
        <w:pStyle w:val="A119"/>
      </w:pPr>
      <w:r>
        <w:t>Si allega nuovamente il regolamento del Campionato.</w:t>
      </w:r>
    </w:p>
    <w:p w:rsidR="00C66FF8" w:rsidRDefault="00C66FF8" w:rsidP="00F23110">
      <w:pPr>
        <w:pStyle w:val="A1gare"/>
        <w:rPr>
          <w:rFonts w:eastAsiaTheme="minorHAnsi"/>
        </w:rPr>
      </w:pPr>
    </w:p>
    <w:p w:rsidR="007D538F" w:rsidRDefault="007D538F" w:rsidP="00887CB8">
      <w:pPr>
        <w:pStyle w:val="A1gare"/>
      </w:pPr>
    </w:p>
    <w:p w:rsidR="00622922" w:rsidRDefault="00622922" w:rsidP="00F67C49"/>
    <w:p w:rsidR="003C5954" w:rsidRDefault="003C5954" w:rsidP="00F67C49"/>
    <w:p w:rsidR="008E46C7" w:rsidRDefault="008E46C7" w:rsidP="007E45D8">
      <w:pPr>
        <w:pStyle w:val="Titolo2A"/>
      </w:pPr>
      <w:bookmarkStart w:id="158" w:name="_Toc21100435"/>
      <w:r>
        <w:t>4.</w:t>
      </w:r>
      <w:r w:rsidR="00887CB8">
        <w:t>3</w:t>
      </w:r>
      <w:r>
        <w:t xml:space="preserve">.-  INCONTRI AMICHEVOLI ORGANIZZATI DA SOCIETA’ A CARATTERE REGIONALE, </w:t>
      </w:r>
      <w:r>
        <w:br/>
        <w:t xml:space="preserve">          PROVINCIALE O LOCALE DEL SETTORE GIOVANILE E SCOLASTICO</w:t>
      </w:r>
      <w:bookmarkEnd w:id="158"/>
    </w:p>
    <w:p w:rsidR="008E46C7" w:rsidRDefault="008E46C7" w:rsidP="008E46C7">
      <w:pPr>
        <w:rPr>
          <w:rFonts w:ascii="Arial" w:hAnsi="Arial" w:cs="Arial"/>
        </w:rPr>
      </w:pPr>
    </w:p>
    <w:p w:rsidR="008E46C7" w:rsidRPr="00BC13CF" w:rsidRDefault="008E46C7" w:rsidP="008E46C7">
      <w:pPr>
        <w:pStyle w:val="A119"/>
        <w:rPr>
          <w:b/>
        </w:rPr>
      </w:pPr>
      <w:r w:rsidRPr="00C15FAC">
        <w:t>In merito a quanto in epigrafe</w:t>
      </w:r>
      <w:r>
        <w:t xml:space="preserve"> si comunica che  b</w:t>
      </w:r>
      <w:r w:rsidRPr="00C15FAC">
        <w:t xml:space="preserve">isogna preventivamente informare i Comitati o le Delegazioni competenti almeno 24 ore prima della disputa della gara. </w:t>
      </w:r>
      <w:r w:rsidRPr="00C1324C">
        <w:rPr>
          <w:b/>
          <w:u w:val="single"/>
        </w:rPr>
        <w:t>Le richieste devono cont</w:t>
      </w:r>
      <w:r w:rsidRPr="00C1324C">
        <w:rPr>
          <w:b/>
          <w:u w:val="single"/>
        </w:rPr>
        <w:t>e</w:t>
      </w:r>
      <w:r w:rsidRPr="00C1324C">
        <w:rPr>
          <w:b/>
          <w:u w:val="single"/>
        </w:rPr>
        <w:t>nere l’orario d’inizio della partita, la categoria di partecipazione, il nominativo e l’indirizzo preciso del campo di gioco, l’orario di inizio della gara, il nominativo del responsabile dell’organizzazione, il nominativo del responsabile organizzativo della squadra avvers</w:t>
      </w:r>
      <w:r w:rsidRPr="00C1324C">
        <w:rPr>
          <w:b/>
          <w:u w:val="single"/>
        </w:rPr>
        <w:t>a</w:t>
      </w:r>
      <w:r w:rsidRPr="00C1324C">
        <w:rPr>
          <w:b/>
          <w:u w:val="single"/>
        </w:rPr>
        <w:t>ria.</w:t>
      </w:r>
      <w:r w:rsidRPr="00C15FAC">
        <w:t xml:space="preserve"> La richiesta completa dei dati sopra citati costituisce autorizzazione allo svolgimento. </w:t>
      </w:r>
    </w:p>
    <w:p w:rsidR="008E46C7" w:rsidRPr="00C15FAC" w:rsidRDefault="008E46C7" w:rsidP="008E46C7">
      <w:pPr>
        <w:pStyle w:val="A119"/>
      </w:pPr>
      <w:r>
        <w:t xml:space="preserve">La richiesta va fatta esclusivamente sulla scheda </w:t>
      </w:r>
      <w:r w:rsidRPr="00C15FAC">
        <w:rPr>
          <w:b/>
        </w:rPr>
        <w:t>“RICHIESTA GARE AMICHEVOLI”</w:t>
      </w:r>
      <w:r>
        <w:rPr>
          <w:b/>
        </w:rPr>
        <w:t xml:space="preserve"> </w:t>
      </w:r>
      <w:r>
        <w:t xml:space="preserve">allegata al C.U. </w:t>
      </w:r>
      <w:proofErr w:type="spellStart"/>
      <w:r>
        <w:t>nr</w:t>
      </w:r>
      <w:proofErr w:type="spellEnd"/>
      <w:r>
        <w:t xml:space="preserve">. 11 del 2/8/2019 </w:t>
      </w:r>
      <w:r w:rsidRPr="00C15FAC">
        <w:rPr>
          <w:b/>
        </w:rPr>
        <w:t>“GUIDA AI TORNEI”</w:t>
      </w:r>
      <w:r>
        <w:t xml:space="preserve"> del Settore Giovanile e Scolastico.</w:t>
      </w:r>
    </w:p>
    <w:p w:rsidR="008E46C7" w:rsidRPr="00BC13CF" w:rsidRDefault="008E46C7" w:rsidP="008E46C7">
      <w:pPr>
        <w:pStyle w:val="A119"/>
        <w:rPr>
          <w:b/>
        </w:rPr>
      </w:pPr>
      <w:r w:rsidRPr="00C15FAC">
        <w:t xml:space="preserve">Il Comitato o </w:t>
      </w:r>
      <w:r>
        <w:t xml:space="preserve">la </w:t>
      </w:r>
      <w:r w:rsidRPr="00C15FAC">
        <w:t xml:space="preserve">Delegazione che riceve richieste incomplete </w:t>
      </w:r>
      <w:r w:rsidRPr="00BC13CF">
        <w:rPr>
          <w:b/>
        </w:rPr>
        <w:t>NON AUTORIZZERÀ LA GARA.</w:t>
      </w:r>
    </w:p>
    <w:p w:rsidR="008E46C7" w:rsidRPr="00C15FAC" w:rsidRDefault="008E46C7" w:rsidP="008E46C7">
      <w:pPr>
        <w:pStyle w:val="A119"/>
      </w:pPr>
      <w:r>
        <w:t>Si allega al presente C.U. la scheda richiesta gare amichevoli.</w:t>
      </w:r>
    </w:p>
    <w:p w:rsidR="007E45D8" w:rsidRDefault="007E45D8" w:rsidP="007E45D8">
      <w:pPr>
        <w:pStyle w:val="A1gare"/>
        <w:rPr>
          <w:rFonts w:eastAsia="Arial"/>
        </w:rPr>
      </w:pPr>
    </w:p>
    <w:p w:rsidR="00947EEF" w:rsidRDefault="00947EEF" w:rsidP="007E45D8">
      <w:pPr>
        <w:pStyle w:val="A1gare"/>
        <w:rPr>
          <w:rFonts w:eastAsia="Arial"/>
        </w:rPr>
      </w:pPr>
    </w:p>
    <w:p w:rsidR="003D221F" w:rsidRDefault="003D221F" w:rsidP="007E45D8">
      <w:pPr>
        <w:pStyle w:val="A1gare"/>
        <w:rPr>
          <w:rFonts w:eastAsia="Arial"/>
        </w:rPr>
      </w:pPr>
    </w:p>
    <w:p w:rsidR="00F67C49" w:rsidRPr="007170CA" w:rsidRDefault="00F67C49" w:rsidP="007E45D8">
      <w:pPr>
        <w:pStyle w:val="Titolo2A"/>
        <w:rPr>
          <w:rFonts w:eastAsia="Arial"/>
        </w:rPr>
      </w:pPr>
      <w:bookmarkStart w:id="159" w:name="_Toc21100436"/>
      <w:r>
        <w:rPr>
          <w:rFonts w:eastAsia="Arial"/>
        </w:rPr>
        <w:t>4.</w:t>
      </w:r>
      <w:r w:rsidR="00887CB8">
        <w:rPr>
          <w:rFonts w:eastAsia="Arial"/>
        </w:rPr>
        <w:t>4</w:t>
      </w:r>
      <w:r>
        <w:rPr>
          <w:rFonts w:eastAsia="Arial"/>
        </w:rPr>
        <w:t xml:space="preserve">.-  LISTE NOMINATIVE </w:t>
      </w:r>
      <w:r w:rsidRPr="007170CA">
        <w:rPr>
          <w:rFonts w:eastAsia="Arial"/>
        </w:rPr>
        <w:t xml:space="preserve">ATTIVITA’ </w:t>
      </w:r>
      <w:proofErr w:type="spellStart"/>
      <w:r w:rsidRPr="007170CA">
        <w:rPr>
          <w:rFonts w:eastAsia="Arial"/>
        </w:rPr>
        <w:t>DI</w:t>
      </w:r>
      <w:proofErr w:type="spellEnd"/>
      <w:r w:rsidRPr="007170CA">
        <w:rPr>
          <w:rFonts w:eastAsia="Arial"/>
        </w:rPr>
        <w:t xml:space="preserve"> BASE</w:t>
      </w:r>
      <w:bookmarkEnd w:id="159"/>
    </w:p>
    <w:p w:rsidR="008D386E" w:rsidRDefault="008D386E" w:rsidP="008D386E">
      <w:pPr>
        <w:pStyle w:val="A1gare"/>
      </w:pPr>
    </w:p>
    <w:p w:rsidR="00F67C49" w:rsidRDefault="00F67C49" w:rsidP="00F67C49">
      <w:pPr>
        <w:pStyle w:val="A119"/>
      </w:pPr>
      <w:r w:rsidRPr="00BC143F">
        <w:rPr>
          <w:b/>
          <w:u w:val="single"/>
        </w:rPr>
        <w:t>Secondo quanto riportato nel C.U. n. 1 SGS</w:t>
      </w:r>
      <w:r>
        <w:t>, s</w:t>
      </w:r>
      <w:r w:rsidRPr="007170CA">
        <w:t xml:space="preserve">i comunica che tutte le società che iscriveranno le proprie </w:t>
      </w:r>
      <w:r>
        <w:t xml:space="preserve">squadre </w:t>
      </w:r>
      <w:r w:rsidRPr="007170CA">
        <w:t xml:space="preserve">ai Tornei Autunnali dell’Attività di Base dovranno presentare entro l’inizio dei Tornei stessi </w:t>
      </w:r>
      <w:r w:rsidRPr="007170CA">
        <w:rPr>
          <w:b/>
          <w:u w:val="single"/>
        </w:rPr>
        <w:t>le liste nominative relative ad ogni squadra iscritta</w:t>
      </w:r>
      <w:r w:rsidRPr="007170CA">
        <w:t xml:space="preserve"> alla scrivente Delegazione Provinci</w:t>
      </w:r>
      <w:r w:rsidRPr="007170CA">
        <w:t>a</w:t>
      </w:r>
      <w:r w:rsidRPr="007170CA">
        <w:t>le.</w:t>
      </w:r>
      <w:r>
        <w:t xml:space="preserve"> </w:t>
      </w:r>
    </w:p>
    <w:p w:rsidR="00F67C49" w:rsidRDefault="00F67C49" w:rsidP="00F67C49">
      <w:pPr>
        <w:pStyle w:val="A119"/>
      </w:pPr>
      <w:r>
        <w:t>Si allega al presente Comunicato Ufficiale il file da compilare.</w:t>
      </w:r>
    </w:p>
    <w:p w:rsidR="00937F98" w:rsidRDefault="00937F98" w:rsidP="00516CD5">
      <w:pPr>
        <w:pStyle w:val="A119"/>
        <w:rPr>
          <w:rFonts w:eastAsiaTheme="minorHAnsi"/>
        </w:rPr>
      </w:pPr>
    </w:p>
    <w:p w:rsidR="00C66FF8" w:rsidRDefault="00C66FF8" w:rsidP="00C66FF8">
      <w:pPr>
        <w:pStyle w:val="A1gare"/>
        <w:rPr>
          <w:rFonts w:eastAsiaTheme="minorHAnsi"/>
        </w:rPr>
      </w:pPr>
    </w:p>
    <w:p w:rsidR="00AC2F85" w:rsidRPr="00EC756B" w:rsidRDefault="00AC2F85" w:rsidP="00AC2F85">
      <w:pPr>
        <w:pStyle w:val="Titolo2A"/>
      </w:pPr>
      <w:bookmarkStart w:id="160" w:name="_Toc21100437"/>
      <w:r>
        <w:t>4.</w:t>
      </w:r>
      <w:r w:rsidR="00887CB8">
        <w:t>5</w:t>
      </w:r>
      <w:r>
        <w:t xml:space="preserve">.-  </w:t>
      </w:r>
      <w:r w:rsidRPr="00EC756B">
        <w:t xml:space="preserve">TORNEO </w:t>
      </w:r>
      <w:proofErr w:type="spellStart"/>
      <w:r w:rsidRPr="00EC756B">
        <w:t>DI</w:t>
      </w:r>
      <w:proofErr w:type="spellEnd"/>
      <w:r w:rsidRPr="00EC756B">
        <w:t xml:space="preserve"> CALCIO 7&gt;7 PER LA CATEGORIA UNDER 12 </w:t>
      </w:r>
      <w:proofErr w:type="spellStart"/>
      <w:r w:rsidRPr="00EC756B">
        <w:t>FEMM</w:t>
      </w:r>
      <w:r>
        <w:t>.</w:t>
      </w:r>
      <w:r w:rsidRPr="00EC756B">
        <w:t>LE</w:t>
      </w:r>
      <w:proofErr w:type="spellEnd"/>
      <w:r w:rsidRPr="00EC756B">
        <w:t xml:space="preserve"> </w:t>
      </w:r>
      <w:r>
        <w:t xml:space="preserve">– </w:t>
      </w:r>
      <w:r w:rsidRPr="00FA04E0">
        <w:t xml:space="preserve">FASE </w:t>
      </w:r>
      <w:proofErr w:type="spellStart"/>
      <w:r w:rsidRPr="00FA04E0">
        <w:t>AUT</w:t>
      </w:r>
      <w:r>
        <w:t>.</w:t>
      </w:r>
      <w:r w:rsidRPr="00FA04E0">
        <w:t>LE</w:t>
      </w:r>
      <w:bookmarkEnd w:id="160"/>
      <w:proofErr w:type="spellEnd"/>
      <w:r w:rsidRPr="00EC756B">
        <w:t xml:space="preserve">  </w:t>
      </w:r>
    </w:p>
    <w:p w:rsidR="00AC2F85" w:rsidRDefault="00AC2F85" w:rsidP="00AC2F85">
      <w:pPr>
        <w:pStyle w:val="A1gare"/>
      </w:pPr>
    </w:p>
    <w:p w:rsidR="00AC2F85" w:rsidRPr="00EC756B" w:rsidRDefault="00AC2F85" w:rsidP="003C5954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</w:t>
      </w:r>
      <w:r w:rsidRPr="00EC756B">
        <w:t>o</w:t>
      </w:r>
      <w:r w:rsidRPr="00EC756B">
        <w:t>cietà che svolgono attività femminile nelle Scuole di Calcio.</w:t>
      </w:r>
    </w:p>
    <w:p w:rsidR="00AC2F85" w:rsidRDefault="00AC2F85" w:rsidP="003C5954">
      <w:pPr>
        <w:pStyle w:val="A119"/>
      </w:pPr>
      <w:r w:rsidRPr="00EC756B">
        <w:t>Il Torneo è riservato alle giovani calciatric</w:t>
      </w:r>
      <w:r>
        <w:t>i della Categoria UNDER 12 nate</w:t>
      </w:r>
      <w:r>
        <w:rPr>
          <w:rFonts w:cstheme="minorBidi"/>
        </w:rPr>
        <w:t xml:space="preserve"> </w:t>
      </w:r>
      <w:r w:rsidRPr="003078DD">
        <w:t>dal 01.01.2007 al comp</w:t>
      </w:r>
      <w:r w:rsidRPr="003078DD">
        <w:t>i</w:t>
      </w:r>
      <w:r w:rsidRPr="003078DD">
        <w:t>mento anagrafico del 10° anno di età.</w:t>
      </w:r>
    </w:p>
    <w:p w:rsidR="00AC2F85" w:rsidRPr="003078DD" w:rsidRDefault="00AC2F85" w:rsidP="003C5954">
      <w:pPr>
        <w:pStyle w:val="A119"/>
      </w:pPr>
      <w:r w:rsidRPr="003078DD">
        <w:rPr>
          <w:b/>
          <w:u w:val="single"/>
        </w:rPr>
        <w:t>Iscrizioni</w:t>
      </w:r>
    </w:p>
    <w:p w:rsidR="00AC2F85" w:rsidRPr="00EC756B" w:rsidRDefault="00AC2F85" w:rsidP="003C5954">
      <w:pPr>
        <w:pStyle w:val="A119"/>
      </w:pPr>
      <w:r w:rsidRPr="00EC756B">
        <w:t xml:space="preserve">Le squadre potranno aderire all’iniziativa iscrivendosi direttamente alla </w:t>
      </w:r>
      <w:proofErr w:type="spellStart"/>
      <w:r w:rsidRPr="00EC756B">
        <w:t>FIGC-Settore</w:t>
      </w:r>
      <w:proofErr w:type="spellEnd"/>
      <w:r w:rsidRPr="00EC756B">
        <w:t xml:space="preserve">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</w:t>
      </w:r>
      <w:r>
        <w:rPr>
          <w:b/>
        </w:rPr>
        <w:t>e</w:t>
      </w:r>
      <w:r>
        <w:rPr>
          <w:b/>
        </w:rPr>
        <w:t>sente comunicato ufficiale,</w:t>
      </w:r>
      <w:r>
        <w:t xml:space="preserve"> </w:t>
      </w:r>
      <w:r w:rsidRPr="00EC756B">
        <w:t xml:space="preserve"> all’indirizzo</w:t>
      </w:r>
      <w:r>
        <w:t xml:space="preserve"> </w:t>
      </w:r>
      <w:proofErr w:type="spellStart"/>
      <w:r w:rsidRPr="00EC756B">
        <w:t>email</w:t>
      </w:r>
      <w:proofErr w:type="spellEnd"/>
      <w:r>
        <w:t xml:space="preserve"> </w:t>
      </w:r>
      <w:r w:rsidRPr="00EC756B">
        <w:t xml:space="preserve"> </w:t>
      </w:r>
      <w:hyperlink r:id="rId9" w:history="1">
        <w:r w:rsidRPr="00EC756B">
          <w:rPr>
            <w:rStyle w:val="Collegamentoipertestuale"/>
            <w:rFonts w:ascii="Arial" w:hAnsi="Arial" w:cs="Arial"/>
            <w:b/>
            <w:szCs w:val="22"/>
          </w:rPr>
          <w:t>base.marchesgs@figc.it</w:t>
        </w:r>
      </w:hyperlink>
      <w:r w:rsidRPr="00EC756B">
        <w:rPr>
          <w:b/>
        </w:rPr>
        <w:t xml:space="preserve"> </w:t>
      </w:r>
      <w:r w:rsidRPr="00EC756B">
        <w:t xml:space="preserve">entro </w:t>
      </w:r>
      <w:r>
        <w:t xml:space="preserve">il </w:t>
      </w:r>
      <w:r>
        <w:rPr>
          <w:b/>
        </w:rPr>
        <w:t>12 ottobre</w:t>
      </w:r>
      <w:r w:rsidRPr="002E422B">
        <w:rPr>
          <w:b/>
        </w:rPr>
        <w:t xml:space="preserve"> 201</w:t>
      </w:r>
      <w:r>
        <w:rPr>
          <w:b/>
        </w:rPr>
        <w:t>9</w:t>
      </w:r>
      <w:r w:rsidRPr="00EC756B">
        <w:t>.</w:t>
      </w:r>
    </w:p>
    <w:p w:rsidR="00AC2F85" w:rsidRPr="00EC756B" w:rsidRDefault="00AC2F85" w:rsidP="003C5954">
      <w:pPr>
        <w:pStyle w:val="A119"/>
      </w:pPr>
      <w:r w:rsidRPr="00EC756B">
        <w:t>Nella domanda, alla quale vanno allegati i “nulla osta” delle società di appartenenza delle giocatrici in prestito, dovranno essere indicati l’impianto omologato utilizzato per le partite in casa, il giorno e l’orario delle stesse.</w:t>
      </w:r>
    </w:p>
    <w:p w:rsidR="00AC2F85" w:rsidRPr="00EC756B" w:rsidRDefault="00AC2F85" w:rsidP="003C5954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:rsidR="00AC2F85" w:rsidRDefault="00AC2F85" w:rsidP="003C5954">
      <w:pPr>
        <w:pStyle w:val="A119"/>
      </w:pPr>
      <w:r w:rsidRPr="00EC756B">
        <w:t xml:space="preserve">In caso di necessità, le società, entro e non oltre </w:t>
      </w:r>
      <w:r>
        <w:t xml:space="preserve">il </w:t>
      </w:r>
      <w:r w:rsidRPr="000421EB">
        <w:rPr>
          <w:b/>
        </w:rPr>
        <w:t>1</w:t>
      </w:r>
      <w:r>
        <w:rPr>
          <w:b/>
        </w:rPr>
        <w:t>2 ottobre 2019</w:t>
      </w:r>
      <w:r w:rsidRPr="00EC756B">
        <w:t>, possono richiedere</w:t>
      </w:r>
      <w:r>
        <w:t xml:space="preserve"> </w:t>
      </w:r>
      <w:r w:rsidRPr="00EC756B">
        <w:t>autorizz</w:t>
      </w:r>
      <w:r w:rsidRPr="00EC756B">
        <w:t>a</w:t>
      </w:r>
      <w:r w:rsidRPr="00EC756B">
        <w:t>zione all’utilizzo di un numero massimo di 3 giocatrici in prestito da altra società non partecipante al Torneo, purché munite di regolare nulla-osta della società di appartenenza. I prestiti autorizzati s</w:t>
      </w:r>
      <w:r w:rsidRPr="00EC756B">
        <w:t>a</w:t>
      </w:r>
      <w:r w:rsidRPr="00EC756B">
        <w:t>ranno validi per tutta la durata della manifestazione e non potranno essere sostituiti.</w:t>
      </w:r>
    </w:p>
    <w:p w:rsidR="00AC2F85" w:rsidRPr="00EC756B" w:rsidRDefault="00AC2F85" w:rsidP="003C5954">
      <w:pPr>
        <w:pStyle w:val="A119"/>
      </w:pPr>
      <w:r>
        <w:t>Si allega al presente C.U. il Regolamento del Torneo e il modello di iscrizione</w:t>
      </w:r>
    </w:p>
    <w:p w:rsidR="00F4404C" w:rsidRDefault="00F4404C" w:rsidP="00C66FF8">
      <w:pPr>
        <w:pStyle w:val="A1gare"/>
        <w:rPr>
          <w:rFonts w:eastAsiaTheme="minorHAnsi"/>
        </w:rPr>
      </w:pPr>
    </w:p>
    <w:p w:rsidR="007257E1" w:rsidRDefault="007257E1" w:rsidP="00516CD5">
      <w:pPr>
        <w:pStyle w:val="A119"/>
        <w:rPr>
          <w:rFonts w:eastAsiaTheme="minorHAnsi"/>
        </w:rPr>
      </w:pPr>
    </w:p>
    <w:p w:rsidR="003C5954" w:rsidRDefault="003C5954" w:rsidP="00516CD5">
      <w:pPr>
        <w:pStyle w:val="A119"/>
        <w:rPr>
          <w:rFonts w:eastAsiaTheme="minorHAnsi"/>
        </w:rPr>
      </w:pPr>
    </w:p>
    <w:p w:rsidR="003C5954" w:rsidRDefault="003C5954" w:rsidP="003C5954">
      <w:pPr>
        <w:pStyle w:val="A1gare"/>
        <w:rPr>
          <w:rFonts w:eastAsiaTheme="minorHAnsi"/>
        </w:rPr>
      </w:pPr>
    </w:p>
    <w:p w:rsidR="004607E9" w:rsidRPr="00E21025" w:rsidRDefault="004607E9" w:rsidP="004607E9">
      <w:pPr>
        <w:pStyle w:val="Titolo2A"/>
      </w:pPr>
      <w:bookmarkStart w:id="161" w:name="_Toc21100438"/>
      <w:r>
        <w:t>4.</w:t>
      </w:r>
      <w:r w:rsidR="00887CB8">
        <w:t>6</w:t>
      </w:r>
      <w:r>
        <w:t xml:space="preserve">.-  </w:t>
      </w:r>
      <w:r w:rsidRPr="00E21025">
        <w:t xml:space="preserve">TORNEO </w:t>
      </w:r>
      <w:proofErr w:type="spellStart"/>
      <w:r w:rsidRPr="00E21025">
        <w:t>REG</w:t>
      </w:r>
      <w:r>
        <w:t>.</w:t>
      </w:r>
      <w:r w:rsidRPr="00E21025">
        <w:t>LE</w:t>
      </w:r>
      <w:proofErr w:type="spellEnd"/>
      <w:r w:rsidRPr="00E21025">
        <w:t xml:space="preserve"> GIOVANILE </w:t>
      </w:r>
      <w:proofErr w:type="spellStart"/>
      <w:r w:rsidRPr="00E21025">
        <w:t>DI</w:t>
      </w:r>
      <w:proofErr w:type="spellEnd"/>
      <w:r w:rsidRPr="00E21025">
        <w:t xml:space="preserve"> CALCIO A </w:t>
      </w:r>
      <w:r>
        <w:t>5</w:t>
      </w:r>
      <w:r w:rsidRPr="00E21025">
        <w:t xml:space="preserve"> UNDER 10 FEMMINILE</w:t>
      </w:r>
      <w:r>
        <w:t xml:space="preserve">- FASE </w:t>
      </w:r>
      <w:proofErr w:type="spellStart"/>
      <w:r>
        <w:t>AUT.le</w:t>
      </w:r>
      <w:bookmarkEnd w:id="161"/>
      <w:proofErr w:type="spellEnd"/>
    </w:p>
    <w:p w:rsidR="004607E9" w:rsidRDefault="004607E9" w:rsidP="004607E9">
      <w:pPr>
        <w:pStyle w:val="A1gare"/>
      </w:pP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FIGC-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4607E9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.</w:t>
      </w: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email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0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t>golare nulla-osta della società di appartenenza. I prestiti autorizzati saranno validi per tutta la d</w:t>
      </w:r>
      <w:r w:rsidRPr="00E21025">
        <w:rPr>
          <w:rFonts w:ascii="Arial" w:hAnsi="Arial" w:cs="Arial"/>
          <w:color w:val="auto"/>
          <w:sz w:val="22"/>
          <w:szCs w:val="22"/>
        </w:rPr>
        <w:t>u</w:t>
      </w:r>
      <w:r w:rsidRPr="00E21025">
        <w:rPr>
          <w:rFonts w:ascii="Arial" w:hAnsi="Arial" w:cs="Arial"/>
          <w:color w:val="auto"/>
          <w:sz w:val="22"/>
          <w:szCs w:val="22"/>
        </w:rPr>
        <w:t>rata della manifestazione e non potranno essere sostituiti.</w:t>
      </w:r>
    </w:p>
    <w:p w:rsidR="004607E9" w:rsidRPr="00E30992" w:rsidRDefault="004607E9" w:rsidP="004607E9">
      <w:pPr>
        <w:pStyle w:val="Default"/>
        <w:jc w:val="both"/>
        <w:rPr>
          <w:rFonts w:cstheme="minorBidi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</w:t>
      </w:r>
    </w:p>
    <w:p w:rsidR="00AC2F85" w:rsidRDefault="00AC2F85" w:rsidP="00516CD5">
      <w:pPr>
        <w:pStyle w:val="A119"/>
        <w:rPr>
          <w:rFonts w:eastAsiaTheme="minorHAnsi"/>
        </w:rPr>
      </w:pPr>
    </w:p>
    <w:p w:rsidR="00947EEF" w:rsidRPr="00516CD5" w:rsidRDefault="00947EEF" w:rsidP="00947EEF">
      <w:pPr>
        <w:pStyle w:val="A1gare"/>
        <w:rPr>
          <w:rFonts w:eastAsiaTheme="minorHAnsi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62" w:name="_Toc21100439"/>
      <w:r>
        <w:rPr>
          <w:rFonts w:eastAsia="Arial"/>
        </w:rPr>
        <w:t>4.</w:t>
      </w:r>
      <w:r w:rsidR="00FC070E">
        <w:rPr>
          <w:rFonts w:eastAsia="Arial"/>
        </w:rPr>
        <w:t>7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 xml:space="preserve">MODULO ONLINE CENSIMENTO </w:t>
      </w:r>
      <w:proofErr w:type="spellStart"/>
      <w:r w:rsidRPr="008B0BAE">
        <w:rPr>
          <w:rFonts w:eastAsia="Arial"/>
        </w:rPr>
        <w:t>DI</w:t>
      </w:r>
      <w:proofErr w:type="spellEnd"/>
      <w:r w:rsidRPr="008B0BAE">
        <w:rPr>
          <w:rFonts w:eastAsia="Arial"/>
        </w:rPr>
        <w:t xml:space="preserve"> SETTORE GIOVANILE</w:t>
      </w:r>
      <w:bookmarkEnd w:id="162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Al fine di avere una conoscenza più approfondita di tutte le società che svolgono attività giovanile nel terr</w:t>
      </w:r>
      <w:r w:rsidRPr="008B0BAE">
        <w:rPr>
          <w:rFonts w:ascii="Arial" w:eastAsia="Arial" w:hAnsi="Arial" w:cs="Arial"/>
          <w:color w:val="002060"/>
        </w:rPr>
        <w:t>i</w:t>
      </w:r>
      <w:r w:rsidRPr="008B0BAE">
        <w:rPr>
          <w:rFonts w:ascii="Arial" w:eastAsia="Arial" w:hAnsi="Arial" w:cs="Arial"/>
          <w:color w:val="002060"/>
        </w:rPr>
        <w:t xml:space="preserve">torio, entro il </w:t>
      </w:r>
      <w:r w:rsidRPr="00F23110">
        <w:rPr>
          <w:rFonts w:ascii="Arial" w:eastAsia="Arial" w:hAnsi="Arial" w:cs="Arial"/>
          <w:b/>
          <w:color w:val="002060"/>
          <w:u w:val="single"/>
        </w:rPr>
        <w:t>30 Novembre 2019</w:t>
      </w:r>
      <w:r w:rsidRPr="008B0BAE">
        <w:rPr>
          <w:rFonts w:ascii="Arial" w:eastAsia="Arial" w:hAnsi="Arial" w:cs="Arial"/>
          <w:color w:val="002060"/>
        </w:rPr>
        <w:t xml:space="preserve"> ciascun Club è tenuto a compilare il “Modulo Online di Censimento del Settore Giovanile”.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link per accedere al Modulo Online è il seguente: </w:t>
      </w:r>
    </w:p>
    <w:p w:rsidR="00937F98" w:rsidRPr="008B0BAE" w:rsidRDefault="00A11962" w:rsidP="00937F98">
      <w:pPr>
        <w:jc w:val="center"/>
        <w:rPr>
          <w:rFonts w:ascii="Arial" w:eastAsia="Arial" w:hAnsi="Arial" w:cs="Arial"/>
          <w:b/>
          <w:color w:val="002060"/>
        </w:rPr>
      </w:pPr>
      <w:hyperlink r:id="rId11" w:history="1">
        <w:r w:rsidR="00937F98" w:rsidRPr="008B0BAE">
          <w:rPr>
            <w:rFonts w:ascii="Arial" w:eastAsia="Arial" w:hAnsi="Arial" w:cs="Arial"/>
            <w:b/>
            <w:color w:val="002060"/>
            <w:u w:val="single"/>
          </w:rPr>
          <w:t>https://servizi.figc.it/ExtranetSGS/</w:t>
        </w:r>
      </w:hyperlink>
    </w:p>
    <w:p w:rsidR="00937F98" w:rsidRPr="008B0BAE" w:rsidRDefault="00937F98" w:rsidP="00937F98">
      <w:p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Si precisa che il Modulo online non sostituisce, ma integra il Modulo di Presentazione della Società allegato al presente Comunicato, documento formale sottoscritto dal Rappresentante Legale della Società.</w:t>
      </w:r>
    </w:p>
    <w:p w:rsidR="007D538F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7D538F" w:rsidRPr="008B0BAE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63" w:name="_Toc21100440"/>
      <w:r>
        <w:rPr>
          <w:rFonts w:eastAsia="Arial"/>
        </w:rPr>
        <w:t>4.</w:t>
      </w:r>
      <w:r w:rsidR="00FC070E">
        <w:rPr>
          <w:rFonts w:eastAsia="Arial"/>
        </w:rPr>
        <w:t>8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>ADEMPIMENTI ORGANIZZAZIONE E PUBBLICAZIONE INCONTRI INFORMATIVI</w:t>
      </w:r>
      <w:bookmarkEnd w:id="163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“Programma di Informazione” per le Scuole Calcio, come da Comunicato Ufficiale </w:t>
      </w:r>
      <w:proofErr w:type="spellStart"/>
      <w:r w:rsidRPr="008B0BAE">
        <w:rPr>
          <w:rFonts w:ascii="Arial" w:eastAsia="Arial" w:hAnsi="Arial" w:cs="Arial"/>
          <w:color w:val="002060"/>
        </w:rPr>
        <w:t>n°</w:t>
      </w:r>
      <w:proofErr w:type="spellEnd"/>
      <w:r w:rsidRPr="008B0BAE">
        <w:rPr>
          <w:rFonts w:ascii="Arial" w:eastAsia="Arial" w:hAnsi="Arial" w:cs="Arial"/>
          <w:color w:val="002060"/>
        </w:rPr>
        <w:t xml:space="preserve"> 2 del Settore Giov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nile e Scolastico, dovrà articolarsi in un numero minimo di </w:t>
      </w:r>
      <w:r w:rsidRPr="008B0BAE">
        <w:rPr>
          <w:rFonts w:ascii="Arial" w:eastAsia="Arial" w:hAnsi="Arial" w:cs="Arial"/>
          <w:b/>
          <w:color w:val="002060"/>
        </w:rPr>
        <w:t>4 riunioni informative (di cui almeno 2 entro il 15 gennaio 2020 e 2 entro il 30 aprile 2020)</w:t>
      </w:r>
      <w:r w:rsidRPr="008B0BAE">
        <w:rPr>
          <w:rFonts w:ascii="Arial" w:eastAsia="Arial" w:hAnsi="Arial" w:cs="Arial"/>
          <w:color w:val="002060"/>
        </w:rPr>
        <w:t xml:space="preserve">. </w:t>
      </w:r>
    </w:p>
    <w:p w:rsidR="00937F98" w:rsidRPr="008B0BAE" w:rsidRDefault="00937F98" w:rsidP="00937F98">
      <w:pPr>
        <w:rPr>
          <w:rFonts w:ascii="Arial" w:eastAsia="Arial" w:hAnsi="Arial" w:cs="Arial"/>
          <w:b/>
          <w:color w:val="002060"/>
          <w:u w:val="single"/>
        </w:rPr>
      </w:pPr>
      <w:r w:rsidRPr="008B0BAE">
        <w:rPr>
          <w:rFonts w:ascii="Arial" w:eastAsia="Arial" w:hAnsi="Arial" w:cs="Arial"/>
          <w:b/>
          <w:color w:val="002060"/>
          <w:u w:val="single"/>
        </w:rPr>
        <w:t xml:space="preserve">Gli incontri informativi vanno organizzati a partire dal mese di Ottobre 2019.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Si ricordano a tutte le Società gli adempimenti da rispettare per la pubblicazione degli incontri informativi nei Comunicati Ufficiali: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la richiesta con la relativa locandina deve essere </w:t>
      </w:r>
      <w:r w:rsidRPr="008B0BAE">
        <w:rPr>
          <w:rFonts w:ascii="Arial" w:eastAsia="Arial" w:hAnsi="Arial" w:cs="Arial"/>
          <w:b/>
          <w:color w:val="002060"/>
        </w:rPr>
        <w:t>trasmessa almeno 10 giorni prima dalla data di svolgimento</w:t>
      </w:r>
      <w:r w:rsidRPr="008B0BAE">
        <w:rPr>
          <w:rFonts w:ascii="Arial" w:eastAsia="Arial" w:hAnsi="Arial" w:cs="Arial"/>
          <w:color w:val="002060"/>
        </w:rPr>
        <w:t xml:space="preserve">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la richiesta deve essere inviata per e-mail alla scrivente Delegazione Provinciale (cplnd.</w:t>
      </w:r>
      <w:r>
        <w:rPr>
          <w:rFonts w:ascii="Arial" w:eastAsia="Arial" w:hAnsi="Arial" w:cs="Arial"/>
          <w:color w:val="002060"/>
        </w:rPr>
        <w:t>fermo</w:t>
      </w:r>
      <w:r w:rsidRPr="008B0BAE">
        <w:rPr>
          <w:rFonts w:ascii="Arial" w:eastAsia="Arial" w:hAnsi="Arial" w:cs="Arial"/>
          <w:color w:val="002060"/>
        </w:rPr>
        <w:t xml:space="preserve">@figc.it);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nella locandina debbono essere espressamente indicati i relatori e a chi è rivolto l'incontro inform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tivo;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il logo della FIGC - Settore Giovanile e Scolastico va inserito soltanto se il relatore è un compone</w:t>
      </w:r>
      <w:r w:rsidRPr="008B0BAE">
        <w:rPr>
          <w:rFonts w:ascii="Arial" w:eastAsia="Arial" w:hAnsi="Arial" w:cs="Arial"/>
          <w:color w:val="002060"/>
        </w:rPr>
        <w:t>n</w:t>
      </w:r>
      <w:r w:rsidRPr="008B0BAE">
        <w:rPr>
          <w:rFonts w:ascii="Arial" w:eastAsia="Arial" w:hAnsi="Arial" w:cs="Arial"/>
          <w:color w:val="002060"/>
        </w:rPr>
        <w:t>te della medesima struttura.</w:t>
      </w:r>
    </w:p>
    <w:p w:rsidR="006A198C" w:rsidRDefault="006A198C" w:rsidP="00A54719">
      <w:pPr>
        <w:pStyle w:val="A1gare"/>
      </w:pPr>
      <w:bookmarkStart w:id="164" w:name="_Toc532486914"/>
    </w:p>
    <w:p w:rsidR="00524E60" w:rsidRDefault="00524E60" w:rsidP="00A54719">
      <w:pPr>
        <w:pStyle w:val="A1gare"/>
      </w:pPr>
    </w:p>
    <w:p w:rsidR="00874F13" w:rsidRPr="00077DF7" w:rsidRDefault="00874F13" w:rsidP="007E45D8">
      <w:pPr>
        <w:pStyle w:val="Titolo2A"/>
      </w:pPr>
      <w:bookmarkStart w:id="165" w:name="_Toc513458270"/>
      <w:bookmarkStart w:id="166" w:name="_Toc519097161"/>
      <w:bookmarkStart w:id="167" w:name="_Toc21100441"/>
      <w:r w:rsidRPr="00077DF7">
        <w:t>4.</w:t>
      </w:r>
      <w:r w:rsidR="00FC070E">
        <w:t>9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65"/>
      <w:bookmarkEnd w:id="166"/>
      <w:bookmarkEnd w:id="167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F61C3B">
        <w:t>4</w:t>
      </w:r>
      <w:r>
        <w:t xml:space="preserve">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68" w:name="OLE_LINK13"/>
            <w:bookmarkStart w:id="169" w:name="OLE_LINK14"/>
            <w:bookmarkStart w:id="170" w:name="OLE_LINK15"/>
            <w:r w:rsidRPr="00594357">
              <w:rPr>
                <w:sz w:val="18"/>
                <w:szCs w:val="18"/>
              </w:rPr>
              <w:t>15:30 – 18:30</w:t>
            </w:r>
            <w:bookmarkEnd w:id="168"/>
            <w:bookmarkEnd w:id="169"/>
            <w:bookmarkEnd w:id="170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310778" w:rsidRDefault="00310778" w:rsidP="00A54719">
      <w:pPr>
        <w:pStyle w:val="A1gare"/>
      </w:pPr>
    </w:p>
    <w:p w:rsidR="001640AD" w:rsidRDefault="001640AD" w:rsidP="00A54719">
      <w:pPr>
        <w:pStyle w:val="A1gare"/>
      </w:pPr>
    </w:p>
    <w:p w:rsidR="00544987" w:rsidRDefault="00544987" w:rsidP="00A54719">
      <w:pPr>
        <w:pStyle w:val="A1gare"/>
      </w:pP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3B149D" w:rsidRDefault="003B149D" w:rsidP="00A54719">
      <w:pPr>
        <w:pStyle w:val="A1gare"/>
      </w:pPr>
    </w:p>
    <w:p w:rsidR="003B149D" w:rsidRPr="00A33EF6" w:rsidRDefault="003B149D" w:rsidP="003B149D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71" w:name="_Toc21100442"/>
      <w:r>
        <w:rPr>
          <w:color w:val="auto"/>
        </w:rPr>
        <w:t>ATTIVITÀ AGONISTICA</w:t>
      </w:r>
      <w:bookmarkEnd w:id="171"/>
    </w:p>
    <w:p w:rsidR="003B149D" w:rsidRDefault="003B149D" w:rsidP="00A54719">
      <w:pPr>
        <w:pStyle w:val="A1gare"/>
      </w:pPr>
    </w:p>
    <w:p w:rsidR="00C34BC0" w:rsidRDefault="00C34BC0" w:rsidP="00FA1863">
      <w:pPr>
        <w:pStyle w:val="A1gare"/>
      </w:pPr>
    </w:p>
    <w:p w:rsidR="00C34BC0" w:rsidRDefault="00C34BC0" w:rsidP="00FA1863">
      <w:pPr>
        <w:pStyle w:val="A1gare"/>
      </w:pPr>
    </w:p>
    <w:p w:rsidR="00E84400" w:rsidRDefault="00E84400" w:rsidP="00FA1863">
      <w:pPr>
        <w:pStyle w:val="A1gare"/>
      </w:pPr>
    </w:p>
    <w:p w:rsidR="005C05F0" w:rsidRDefault="005C05F0" w:rsidP="00E84400">
      <w:pPr>
        <w:pStyle w:val="TITOLOCAMPIONATO"/>
        <w:shd w:val="clear" w:color="auto" w:fill="CCCCCC"/>
        <w:spacing w:before="0" w:beforeAutospacing="0"/>
      </w:pPr>
      <w:bookmarkStart w:id="172" w:name="_Toc21100443"/>
      <w:r>
        <w:t>CAMPIONATO ALLIEVI 1° FASE FERMO</w:t>
      </w:r>
      <w:bookmarkEnd w:id="172"/>
    </w:p>
    <w:p w:rsidR="00FA1863" w:rsidRDefault="00FA1863" w:rsidP="00FA1863">
      <w:pPr>
        <w:pStyle w:val="RISULT"/>
      </w:pPr>
      <w:r>
        <w:t>VARIAZIONI AL PROGRAMMA GARE</w:t>
      </w:r>
    </w:p>
    <w:p w:rsidR="00105571" w:rsidRDefault="00105571" w:rsidP="00105571">
      <w:pPr>
        <w:pStyle w:val="A1gare"/>
      </w:pPr>
    </w:p>
    <w:p w:rsidR="00FA1863" w:rsidRDefault="00FA1863" w:rsidP="00FA1863">
      <w:pPr>
        <w:pStyle w:val="A119"/>
      </w:pPr>
      <w:r>
        <w:t xml:space="preserve">A causa </w:t>
      </w:r>
      <w:r w:rsidR="00105571">
        <w:t>dell’inagibilità del campo sportivo Olimpia per lavori di sistemazione, si dispone la seguente variazione del campo di gioco</w:t>
      </w:r>
      <w:r>
        <w:t>:</w:t>
      </w:r>
    </w:p>
    <w:p w:rsidR="00105571" w:rsidRDefault="00105571" w:rsidP="00105571">
      <w:pPr>
        <w:pStyle w:val="A1gare"/>
      </w:pPr>
    </w:p>
    <w:p w:rsidR="00105571" w:rsidRDefault="00105571" w:rsidP="00105571">
      <w:pPr>
        <w:pStyle w:val="SOTTOTITOLOCAMPIONATO1"/>
      </w:pPr>
      <w:r>
        <w:t>GIRONE 18 - 2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1830"/>
        <w:gridCol w:w="425"/>
        <w:gridCol w:w="874"/>
        <w:gridCol w:w="1961"/>
        <w:gridCol w:w="1134"/>
        <w:gridCol w:w="1358"/>
      </w:tblGrid>
      <w:tr w:rsidR="00105571" w:rsidTr="00105571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>Squadra 1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>Data/Ora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Default="00105571" w:rsidP="00105571">
            <w:pPr>
              <w:pStyle w:val="HEADERTABELLA"/>
            </w:pPr>
            <w:r>
              <w:t xml:space="preserve">Indirizzo  </w:t>
            </w:r>
          </w:p>
        </w:tc>
      </w:tr>
      <w:tr w:rsidR="00105571" w:rsidTr="00105571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 SSD ARL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BORGO ROSSELLI </w:t>
            </w:r>
            <w:proofErr w:type="spellStart"/>
            <w:r w:rsidRPr="00731C1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E224F9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</w:t>
            </w:r>
            <w:r w:rsidR="00E224F9">
              <w:rPr>
                <w:rStyle w:val="A120VARIAZ"/>
              </w:rPr>
              <w:t>8</w:t>
            </w:r>
            <w:r w:rsidRPr="00731C15">
              <w:rPr>
                <w:rStyle w:val="A120VARIAZ"/>
              </w:rPr>
              <w:t>:</w:t>
            </w:r>
            <w:r w:rsidR="00E224F9">
              <w:rPr>
                <w:rStyle w:val="A120VARIAZ"/>
              </w:rPr>
              <w:t>0</w:t>
            </w:r>
            <w:r w:rsidRPr="00731C15">
              <w:rPr>
                <w:rStyle w:val="A120VARIAZ"/>
              </w:rPr>
              <w:t>0</w:t>
            </w:r>
          </w:p>
        </w:tc>
        <w:tc>
          <w:tcPr>
            <w:tcW w:w="19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COMUNALE POSTACCHINI CAPODARCO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05571" w:rsidRPr="00731C15" w:rsidRDefault="00105571" w:rsidP="00105571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RESPIGHI</w:t>
            </w:r>
          </w:p>
        </w:tc>
      </w:tr>
    </w:tbl>
    <w:p w:rsidR="00105571" w:rsidRDefault="00105571" w:rsidP="00105571">
      <w:pPr>
        <w:pStyle w:val="A1gare"/>
      </w:pPr>
    </w:p>
    <w:p w:rsidR="00D655D4" w:rsidRDefault="00D655D4" w:rsidP="00A54719">
      <w:pPr>
        <w:pStyle w:val="A1gare"/>
      </w:pPr>
    </w:p>
    <w:p w:rsidR="00E73C8B" w:rsidRDefault="00E73C8B" w:rsidP="00A54719">
      <w:pPr>
        <w:pStyle w:val="A1gare"/>
      </w:pPr>
    </w:p>
    <w:p w:rsidR="00B5358A" w:rsidRPr="00F03E9E" w:rsidRDefault="00B5358A" w:rsidP="00B5358A">
      <w:pPr>
        <w:pStyle w:val="TITOLOCAMPIONATO"/>
        <w:shd w:val="clear" w:color="auto" w:fill="CCCCCC"/>
        <w:spacing w:before="80" w:after="40"/>
        <w:rPr>
          <w:sz w:val="32"/>
          <w:szCs w:val="32"/>
        </w:rPr>
      </w:pPr>
      <w:bookmarkStart w:id="173" w:name="_Toc21100444"/>
      <w:r w:rsidRPr="00F03E9E">
        <w:rPr>
          <w:sz w:val="32"/>
          <w:szCs w:val="32"/>
        </w:rPr>
        <w:t>CAMPIONATO ALLIEVI</w:t>
      </w:r>
      <w:r w:rsidR="00E73266" w:rsidRPr="00F03E9E">
        <w:rPr>
          <w:sz w:val="32"/>
          <w:szCs w:val="32"/>
        </w:rPr>
        <w:t xml:space="preserve"> CADETTI</w:t>
      </w:r>
      <w:r w:rsidRPr="00F03E9E">
        <w:rPr>
          <w:sz w:val="32"/>
          <w:szCs w:val="32"/>
        </w:rPr>
        <w:t xml:space="preserve"> 1° FASE FERMO</w:t>
      </w:r>
      <w:bookmarkEnd w:id="173"/>
    </w:p>
    <w:p w:rsidR="00B5358A" w:rsidRDefault="00B5358A" w:rsidP="00B5358A">
      <w:pPr>
        <w:pStyle w:val="A1gare"/>
      </w:pPr>
    </w:p>
    <w:p w:rsidR="00B5358A" w:rsidRPr="001F75B2" w:rsidRDefault="00B5358A" w:rsidP="00B5358A">
      <w:pPr>
        <w:pStyle w:val="Titolo2A"/>
        <w:rPr>
          <w:sz w:val="22"/>
          <w:szCs w:val="22"/>
        </w:rPr>
      </w:pPr>
      <w:bookmarkStart w:id="174" w:name="_Toc21100445"/>
      <w:r>
        <w:t>4.1.-  CAMPIONATO ALLIEVI CADETTI 1A FASE</w:t>
      </w:r>
      <w:r w:rsidR="00F03E9E">
        <w:t xml:space="preserve"> – calendario gare</w:t>
      </w:r>
      <w:bookmarkEnd w:id="174"/>
    </w:p>
    <w:p w:rsidR="00B5358A" w:rsidRDefault="00B5358A" w:rsidP="00B5358A">
      <w:pPr>
        <w:pStyle w:val="A1gare"/>
      </w:pPr>
    </w:p>
    <w:p w:rsidR="001C13A9" w:rsidRDefault="001C13A9" w:rsidP="001C13A9">
      <w:pPr>
        <w:pStyle w:val="A119"/>
      </w:pPr>
      <w:r>
        <w:t>Allegato al presente C.U. viene pubblicato il calendario del Campionato indicato in oggetto. Si fa pr</w:t>
      </w:r>
      <w:r>
        <w:t>e</w:t>
      </w:r>
      <w:r>
        <w:t>sente che ad ogni Società è stata assegnata la migliore posizione nello schema del calendario, non sempre è stato possibile accordare le alternanze richieste. Si invitano le Società ad un’attenta verif</w:t>
      </w:r>
      <w:r>
        <w:t>i</w:t>
      </w:r>
      <w:r>
        <w:t>ca e a concordare le necessarie variazioni in caso di concomitanza.</w:t>
      </w:r>
    </w:p>
    <w:p w:rsidR="001C13A9" w:rsidRDefault="001C13A9" w:rsidP="001C13A9">
      <w:pPr>
        <w:pStyle w:val="A119"/>
      </w:pPr>
      <w:r>
        <w:lastRenderedPageBreak/>
        <w:t xml:space="preserve"> Si allega nuovamente il regolamento del Campionato.</w:t>
      </w:r>
    </w:p>
    <w:p w:rsidR="00B5358A" w:rsidRDefault="00B5358A" w:rsidP="00A54719">
      <w:pPr>
        <w:pStyle w:val="A1gare"/>
      </w:pPr>
    </w:p>
    <w:p w:rsidR="001A7A39" w:rsidRDefault="001A7A39" w:rsidP="00D655D4">
      <w:pPr>
        <w:pStyle w:val="breakline"/>
      </w:pPr>
    </w:p>
    <w:p w:rsidR="00F03E9E" w:rsidRDefault="00F03E9E" w:rsidP="00D655D4">
      <w:pPr>
        <w:pStyle w:val="breakline"/>
      </w:pPr>
    </w:p>
    <w:p w:rsidR="00634B17" w:rsidRPr="00634B17" w:rsidRDefault="00634B17" w:rsidP="00634B17">
      <w:pPr>
        <w:pStyle w:val="TITOLOCAMPIONATO"/>
        <w:shd w:val="clear" w:color="auto" w:fill="CCCCCC"/>
        <w:spacing w:before="80" w:after="40"/>
        <w:rPr>
          <w:spacing w:val="-8"/>
        </w:rPr>
      </w:pPr>
      <w:bookmarkStart w:id="175" w:name="_Toc21100446"/>
      <w:r w:rsidRPr="00634B17">
        <w:rPr>
          <w:spacing w:val="-8"/>
        </w:rPr>
        <w:t>CAMPIONATO GIOVANISSIMI CADETTI 1° FASE FERMO</w:t>
      </w:r>
      <w:bookmarkEnd w:id="175"/>
    </w:p>
    <w:p w:rsidR="00634B17" w:rsidRDefault="00634B17" w:rsidP="00537FB6">
      <w:pPr>
        <w:pStyle w:val="A1gare"/>
      </w:pPr>
    </w:p>
    <w:p w:rsidR="00634B17" w:rsidRPr="001F75B2" w:rsidRDefault="00634B17" w:rsidP="00634B17">
      <w:pPr>
        <w:pStyle w:val="Titolo2A"/>
        <w:rPr>
          <w:sz w:val="22"/>
          <w:szCs w:val="22"/>
        </w:rPr>
      </w:pPr>
      <w:bookmarkStart w:id="176" w:name="_Toc21100447"/>
      <w:r>
        <w:t>4.2.-  CAMPIONATO GIOVANISSIMI CADETTI 1A FASE</w:t>
      </w:r>
      <w:r w:rsidR="00F03E9E">
        <w:t xml:space="preserve"> – calendario gare</w:t>
      </w:r>
      <w:bookmarkEnd w:id="176"/>
    </w:p>
    <w:p w:rsidR="00634B17" w:rsidRDefault="00634B17" w:rsidP="00634B17">
      <w:pPr>
        <w:pStyle w:val="A1gare"/>
      </w:pPr>
    </w:p>
    <w:p w:rsidR="00F03E9E" w:rsidRDefault="00F03E9E" w:rsidP="00F03E9E">
      <w:pPr>
        <w:pStyle w:val="A119"/>
      </w:pPr>
      <w:r>
        <w:t>Allegato al presente C.U. viene pubblicato il calendario del Campionato indicato in oggetto. Si fa pr</w:t>
      </w:r>
      <w:r>
        <w:t>e</w:t>
      </w:r>
      <w:r>
        <w:t>sente che ad ogni Società è stata assegnata la migliore posizione nello schema del calendario, non sempre è stato possibile accordare le alternanze richieste. Si invitano le Società ad un’attenta verif</w:t>
      </w:r>
      <w:r>
        <w:t>i</w:t>
      </w:r>
      <w:r>
        <w:t>ca e a concordare le necessarie variazioni in caso di concomitanza.</w:t>
      </w:r>
    </w:p>
    <w:p w:rsidR="00F03E9E" w:rsidRDefault="00F03E9E" w:rsidP="00F03E9E">
      <w:pPr>
        <w:pStyle w:val="A119"/>
      </w:pPr>
      <w:r>
        <w:t xml:space="preserve"> Si allega nuovamente il regolamento del Campionato.</w:t>
      </w:r>
    </w:p>
    <w:p w:rsidR="00634B17" w:rsidRDefault="00634B17" w:rsidP="00634B17">
      <w:pPr>
        <w:pStyle w:val="A119"/>
      </w:pPr>
    </w:p>
    <w:p w:rsidR="00F03E9E" w:rsidRDefault="00F03E9E" w:rsidP="00A54719">
      <w:pPr>
        <w:pStyle w:val="A1gare"/>
      </w:pPr>
    </w:p>
    <w:p w:rsidR="00F03E9E" w:rsidRDefault="00F03E9E" w:rsidP="00A54719">
      <w:pPr>
        <w:pStyle w:val="A1gare"/>
      </w:pPr>
    </w:p>
    <w:p w:rsidR="001640AD" w:rsidRDefault="001640AD" w:rsidP="00A54719">
      <w:pPr>
        <w:pStyle w:val="A1gare"/>
      </w:pPr>
    </w:p>
    <w:p w:rsidR="00537FB6" w:rsidRDefault="00537FB6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77" w:name="_Toc21100448"/>
      <w:r w:rsidRPr="00A33EF6">
        <w:rPr>
          <w:color w:val="auto"/>
        </w:rPr>
        <w:t>ALLEGATI</w:t>
      </w:r>
      <w:bookmarkEnd w:id="164"/>
      <w:bookmarkEnd w:id="177"/>
    </w:p>
    <w:p w:rsidR="00752C83" w:rsidRDefault="00752C83" w:rsidP="0047611B">
      <w:pPr>
        <w:pStyle w:val="LndNormale1"/>
        <w:rPr>
          <w:color w:val="002060"/>
        </w:rPr>
      </w:pPr>
    </w:p>
    <w:p w:rsidR="00E34277" w:rsidRDefault="00E34277" w:rsidP="000E07F0">
      <w:pPr>
        <w:pStyle w:val="A1gare"/>
      </w:pPr>
    </w:p>
    <w:p w:rsidR="00F03E9E" w:rsidRDefault="00F03E9E" w:rsidP="009B3A80">
      <w:pPr>
        <w:pStyle w:val="A119"/>
        <w:numPr>
          <w:ilvl w:val="0"/>
          <w:numId w:val="36"/>
        </w:numPr>
      </w:pPr>
      <w:r>
        <w:t>Calendario campionato Allievi Cadetti 1a fase</w:t>
      </w:r>
    </w:p>
    <w:p w:rsidR="00F03E9E" w:rsidRDefault="00F03E9E" w:rsidP="00F03E9E">
      <w:pPr>
        <w:pStyle w:val="A119"/>
        <w:numPr>
          <w:ilvl w:val="0"/>
          <w:numId w:val="36"/>
        </w:numPr>
      </w:pPr>
      <w:r>
        <w:t>Calendario campionato Giovanissimi Cadetti 1a fase</w:t>
      </w:r>
    </w:p>
    <w:p w:rsidR="00B506F4" w:rsidRDefault="009B3A80" w:rsidP="00F03E9E">
      <w:pPr>
        <w:pStyle w:val="A119"/>
        <w:numPr>
          <w:ilvl w:val="0"/>
          <w:numId w:val="36"/>
        </w:numPr>
      </w:pPr>
      <w:r>
        <w:t>Regolamento campionato Allievi cadetti</w:t>
      </w:r>
    </w:p>
    <w:p w:rsidR="009B3A80" w:rsidRDefault="009B3A80" w:rsidP="009B3A80">
      <w:pPr>
        <w:pStyle w:val="A119"/>
        <w:numPr>
          <w:ilvl w:val="0"/>
          <w:numId w:val="36"/>
        </w:numPr>
      </w:pPr>
      <w:r>
        <w:t>Regolamento campionato Giovanissimi cadetti</w:t>
      </w:r>
    </w:p>
    <w:p w:rsidR="00B506F4" w:rsidRDefault="00B506F4" w:rsidP="000E07F0">
      <w:pPr>
        <w:pStyle w:val="A1gare"/>
      </w:pPr>
    </w:p>
    <w:p w:rsidR="00B506F4" w:rsidRDefault="00B506F4" w:rsidP="000E07F0">
      <w:pPr>
        <w:pStyle w:val="A1gare"/>
      </w:pPr>
    </w:p>
    <w:p w:rsidR="000E07F0" w:rsidRDefault="000E07F0" w:rsidP="000E07F0">
      <w:pPr>
        <w:pStyle w:val="A1gare"/>
      </w:pPr>
    </w:p>
    <w:p w:rsidR="006B48CD" w:rsidRDefault="006B48CD" w:rsidP="000E07F0">
      <w:pPr>
        <w:pStyle w:val="A1gare"/>
      </w:pPr>
    </w:p>
    <w:p w:rsidR="003C5954" w:rsidRDefault="003C5954" w:rsidP="000E07F0">
      <w:pPr>
        <w:pStyle w:val="A1gare"/>
      </w:pPr>
    </w:p>
    <w:p w:rsidR="003C5954" w:rsidRDefault="003C5954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F732BE">
        <w:rPr>
          <w:b/>
          <w:color w:val="002060"/>
          <w:u w:val="single"/>
        </w:rPr>
        <w:t>0</w:t>
      </w:r>
      <w:r w:rsidR="00F243E2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10</w:t>
      </w:r>
      <w:r>
        <w:rPr>
          <w:b/>
          <w:color w:val="002060"/>
          <w:u w:val="single"/>
        </w:rPr>
        <w:t>/ 2019.</w:t>
      </w:r>
    </w:p>
    <w:p w:rsidR="00544987" w:rsidRDefault="00544987" w:rsidP="00B94542">
      <w:pPr>
        <w:pStyle w:val="A1gare"/>
      </w:pPr>
    </w:p>
    <w:p w:rsidR="000E07F0" w:rsidRDefault="000E07F0" w:rsidP="00B94542">
      <w:pPr>
        <w:pStyle w:val="A1gare"/>
      </w:pPr>
    </w:p>
    <w:p w:rsidR="003C5954" w:rsidRDefault="003C5954" w:rsidP="00B94542">
      <w:pPr>
        <w:pStyle w:val="A1gare"/>
      </w:pPr>
    </w:p>
    <w:p w:rsidR="003C5954" w:rsidRDefault="003C5954" w:rsidP="00B94542">
      <w:pPr>
        <w:pStyle w:val="A1gare"/>
      </w:pPr>
    </w:p>
    <w:p w:rsidR="000E07F0" w:rsidRDefault="000E07F0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sectPr w:rsidR="00F61275" w:rsidSect="009563A3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571" w:rsidRDefault="00105571">
      <w:r>
        <w:separator/>
      </w:r>
    </w:p>
  </w:endnote>
  <w:endnote w:type="continuationSeparator" w:id="0">
    <w:p w:rsidR="00105571" w:rsidRDefault="00105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71" w:rsidRDefault="00A1196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05571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05571" w:rsidRDefault="0010557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71" w:rsidRPr="00E0507C" w:rsidRDefault="00105571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A11962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A11962" w:rsidRPr="00E0507C">
      <w:rPr>
        <w:rStyle w:val="Numeropagina"/>
        <w:sz w:val="16"/>
        <w:szCs w:val="16"/>
      </w:rPr>
      <w:fldChar w:fldCharType="separate"/>
    </w:r>
    <w:r w:rsidR="00E033E9">
      <w:rPr>
        <w:rStyle w:val="Numeropagina"/>
        <w:noProof/>
        <w:sz w:val="16"/>
        <w:szCs w:val="16"/>
      </w:rPr>
      <w:t>7</w:t>
    </w:r>
    <w:r w:rsidR="00A11962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105571" w:rsidRPr="00B41648" w:rsidRDefault="00105571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571" w:rsidRDefault="00105571">
      <w:r>
        <w:separator/>
      </w:r>
    </w:p>
  </w:footnote>
  <w:footnote w:type="continuationSeparator" w:id="0">
    <w:p w:rsidR="00105571" w:rsidRDefault="00105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71" w:rsidRDefault="00105571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105571" w:rsidTr="00B8530F">
      <w:trPr>
        <w:trHeight w:val="744"/>
      </w:trPr>
      <w:tc>
        <w:tcPr>
          <w:tcW w:w="5000" w:type="pct"/>
        </w:tcPr>
        <w:p w:rsidR="00105571" w:rsidRPr="00CE279A" w:rsidRDefault="00105571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105571" w:rsidRDefault="00105571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18  del 4  Ottobre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105571" w:rsidRPr="00CE279A" w:rsidRDefault="00105571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105571" w:rsidRPr="00EC0117" w:rsidRDefault="00A11962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105571" w:rsidRPr="00C828DB" w:rsidRDefault="00105571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105571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105571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105571" w:rsidRPr="00917825" w:rsidRDefault="00105571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105571" w:rsidRPr="008761DD" w:rsidRDefault="00105571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105571" w:rsidRPr="008761DD" w:rsidRDefault="00105571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105571" w:rsidRPr="00C774AC" w:rsidRDefault="00105571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A11962" w:rsidRPr="00A11962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105571" w:rsidRDefault="00105571" w:rsidP="008F247C">
                <w:pPr>
                  <w:pStyle w:val="A1gare"/>
                  <w:spacing w:line="40" w:lineRule="exact"/>
                  <w:jc w:val="center"/>
                </w:pPr>
              </w:p>
              <w:p w:rsidR="00105571" w:rsidRPr="008761DD" w:rsidRDefault="00105571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105571" w:rsidRPr="008761DD" w:rsidRDefault="00105571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105571" w:rsidRPr="00771990" w:rsidRDefault="00105571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105571" w:rsidRPr="00917825" w:rsidRDefault="00105571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105571" w:rsidRDefault="00105571">
          <w:pPr>
            <w:pStyle w:val="Intestazione"/>
          </w:pPr>
        </w:p>
      </w:tc>
    </w:tr>
  </w:tbl>
  <w:p w:rsidR="00105571" w:rsidRDefault="00105571" w:rsidP="00A11C20">
    <w:pPr>
      <w:pStyle w:val="Intestazione"/>
      <w:rPr>
        <w:sz w:val="20"/>
      </w:rPr>
    </w:pPr>
  </w:p>
  <w:p w:rsidR="00105571" w:rsidRDefault="00105571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385DF2"/>
    <w:multiLevelType w:val="hybridMultilevel"/>
    <w:tmpl w:val="0C4647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665ABB"/>
    <w:multiLevelType w:val="hybridMultilevel"/>
    <w:tmpl w:val="E44CE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B77FE"/>
    <w:multiLevelType w:val="hybridMultilevel"/>
    <w:tmpl w:val="1FD476A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E23B4"/>
    <w:multiLevelType w:val="hybridMultilevel"/>
    <w:tmpl w:val="FC0E62EA"/>
    <w:lvl w:ilvl="0" w:tplc="2774FCE8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8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B6156"/>
    <w:multiLevelType w:val="hybridMultilevel"/>
    <w:tmpl w:val="DB6438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A60A7"/>
    <w:multiLevelType w:val="multilevel"/>
    <w:tmpl w:val="73CCBFF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813C72"/>
    <w:multiLevelType w:val="hybridMultilevel"/>
    <w:tmpl w:val="CC8A52DA"/>
    <w:lvl w:ilvl="0" w:tplc="D2B03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92777B"/>
    <w:multiLevelType w:val="hybridMultilevel"/>
    <w:tmpl w:val="E382B766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A7771"/>
    <w:multiLevelType w:val="hybridMultilevel"/>
    <w:tmpl w:val="F0C0B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22109A"/>
    <w:multiLevelType w:val="multilevel"/>
    <w:tmpl w:val="145C70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24"/>
  </w:num>
  <w:num w:numId="4">
    <w:abstractNumId w:val="37"/>
  </w:num>
  <w:num w:numId="5">
    <w:abstractNumId w:val="23"/>
  </w:num>
  <w:num w:numId="6">
    <w:abstractNumId w:val="5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1"/>
  </w:num>
  <w:num w:numId="11">
    <w:abstractNumId w:val="15"/>
  </w:num>
  <w:num w:numId="12">
    <w:abstractNumId w:val="9"/>
  </w:num>
  <w:num w:numId="13">
    <w:abstractNumId w:val="16"/>
  </w:num>
  <w:num w:numId="14">
    <w:abstractNumId w:val="21"/>
  </w:num>
  <w:num w:numId="15">
    <w:abstractNumId w:val="10"/>
  </w:num>
  <w:num w:numId="16">
    <w:abstractNumId w:val="38"/>
  </w:num>
  <w:num w:numId="17">
    <w:abstractNumId w:val="26"/>
  </w:num>
  <w:num w:numId="18">
    <w:abstractNumId w:val="13"/>
  </w:num>
  <w:num w:numId="19">
    <w:abstractNumId w:val="1"/>
  </w:num>
  <w:num w:numId="20">
    <w:abstractNumId w:val="28"/>
  </w:num>
  <w:num w:numId="21">
    <w:abstractNumId w:val="17"/>
  </w:num>
  <w:num w:numId="22">
    <w:abstractNumId w:val="3"/>
  </w:num>
  <w:num w:numId="23">
    <w:abstractNumId w:val="35"/>
  </w:num>
  <w:num w:numId="24">
    <w:abstractNumId w:val="20"/>
  </w:num>
  <w:num w:numId="25">
    <w:abstractNumId w:val="6"/>
  </w:num>
  <w:num w:numId="26">
    <w:abstractNumId w:val="31"/>
  </w:num>
  <w:num w:numId="27">
    <w:abstractNumId w:val="34"/>
  </w:num>
  <w:num w:numId="28">
    <w:abstractNumId w:val="4"/>
  </w:num>
  <w:num w:numId="29">
    <w:abstractNumId w:val="29"/>
  </w:num>
  <w:num w:numId="30">
    <w:abstractNumId w:val="39"/>
  </w:num>
  <w:num w:numId="31">
    <w:abstractNumId w:val="19"/>
  </w:num>
  <w:num w:numId="32">
    <w:abstractNumId w:val="7"/>
  </w:num>
  <w:num w:numId="33">
    <w:abstractNumId w:val="33"/>
  </w:num>
  <w:num w:numId="34">
    <w:abstractNumId w:val="8"/>
  </w:num>
  <w:num w:numId="35">
    <w:abstractNumId w:val="36"/>
  </w:num>
  <w:num w:numId="36">
    <w:abstractNumId w:val="2"/>
  </w:num>
  <w:num w:numId="37">
    <w:abstractNumId w:val="12"/>
  </w:num>
  <w:num w:numId="38">
    <w:abstractNumId w:val="25"/>
  </w:num>
  <w:num w:numId="39">
    <w:abstractNumId w:val="27"/>
  </w:num>
  <w:num w:numId="40">
    <w:abstractNumId w:val="32"/>
  </w:num>
  <w:num w:numId="41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AD"/>
    <w:rsid w:val="000027B1"/>
    <w:rsid w:val="00002C72"/>
    <w:rsid w:val="00002D14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4BA"/>
    <w:rsid w:val="00010AA8"/>
    <w:rsid w:val="00010C19"/>
    <w:rsid w:val="00010C3A"/>
    <w:rsid w:val="00011149"/>
    <w:rsid w:val="000113D9"/>
    <w:rsid w:val="000114EC"/>
    <w:rsid w:val="000117D0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6BC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0A6"/>
    <w:rsid w:val="00030100"/>
    <w:rsid w:val="000301C7"/>
    <w:rsid w:val="0003068B"/>
    <w:rsid w:val="00030B8D"/>
    <w:rsid w:val="00030BBA"/>
    <w:rsid w:val="00030D2C"/>
    <w:rsid w:val="00030DF7"/>
    <w:rsid w:val="0003166A"/>
    <w:rsid w:val="000319D2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F4F"/>
    <w:rsid w:val="000460FF"/>
    <w:rsid w:val="00047240"/>
    <w:rsid w:val="000475E9"/>
    <w:rsid w:val="00047D70"/>
    <w:rsid w:val="00047EBD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A10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1AE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7F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5E6A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729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8"/>
    <w:rsid w:val="0012401A"/>
    <w:rsid w:val="00124613"/>
    <w:rsid w:val="00124777"/>
    <w:rsid w:val="00124E22"/>
    <w:rsid w:val="001253C5"/>
    <w:rsid w:val="00125841"/>
    <w:rsid w:val="00126B5B"/>
    <w:rsid w:val="00127142"/>
    <w:rsid w:val="00127271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AB4"/>
    <w:rsid w:val="00171CA2"/>
    <w:rsid w:val="00171F8F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A8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BEA"/>
    <w:rsid w:val="00186CDA"/>
    <w:rsid w:val="00187704"/>
    <w:rsid w:val="00187997"/>
    <w:rsid w:val="00187EA5"/>
    <w:rsid w:val="00190A42"/>
    <w:rsid w:val="00191137"/>
    <w:rsid w:val="001911BE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32C3"/>
    <w:rsid w:val="001C32D0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AD0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5CF"/>
    <w:rsid w:val="00236CD5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B5D"/>
    <w:rsid w:val="00252B66"/>
    <w:rsid w:val="0025309B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EDA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519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7E1"/>
    <w:rsid w:val="002D27F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221"/>
    <w:rsid w:val="002E3A37"/>
    <w:rsid w:val="002E3F5D"/>
    <w:rsid w:val="002E42EF"/>
    <w:rsid w:val="002E445D"/>
    <w:rsid w:val="002E4EC3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551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020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1F"/>
    <w:rsid w:val="00334541"/>
    <w:rsid w:val="00335026"/>
    <w:rsid w:val="0033521A"/>
    <w:rsid w:val="00335859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57A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2E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1B"/>
    <w:rsid w:val="00392091"/>
    <w:rsid w:val="00392982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2E29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588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319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C43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A11"/>
    <w:rsid w:val="00457B72"/>
    <w:rsid w:val="00457C1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2F7A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271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950"/>
    <w:rsid w:val="004A4A71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AD9"/>
    <w:rsid w:val="004C7DD7"/>
    <w:rsid w:val="004D0579"/>
    <w:rsid w:val="004D101F"/>
    <w:rsid w:val="004D158B"/>
    <w:rsid w:val="004D19E0"/>
    <w:rsid w:val="004D1AF7"/>
    <w:rsid w:val="004D1DDD"/>
    <w:rsid w:val="004D2074"/>
    <w:rsid w:val="004D22C3"/>
    <w:rsid w:val="004D23FF"/>
    <w:rsid w:val="004D2453"/>
    <w:rsid w:val="004D26A4"/>
    <w:rsid w:val="004D26DE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04A"/>
    <w:rsid w:val="004E229F"/>
    <w:rsid w:val="004E30A1"/>
    <w:rsid w:val="004E32BF"/>
    <w:rsid w:val="004E338A"/>
    <w:rsid w:val="004E33DF"/>
    <w:rsid w:val="004E3912"/>
    <w:rsid w:val="004E3ABE"/>
    <w:rsid w:val="004E4274"/>
    <w:rsid w:val="004E4551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5B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8E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E60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1F8E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3FC"/>
    <w:rsid w:val="005A5AF8"/>
    <w:rsid w:val="005A5EF6"/>
    <w:rsid w:val="005A636C"/>
    <w:rsid w:val="005A6B21"/>
    <w:rsid w:val="005A6E3A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2C0"/>
    <w:rsid w:val="005B7575"/>
    <w:rsid w:val="005B797A"/>
    <w:rsid w:val="005B7D58"/>
    <w:rsid w:val="005B7D8A"/>
    <w:rsid w:val="005C011E"/>
    <w:rsid w:val="005C05F0"/>
    <w:rsid w:val="005C05F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1C9F"/>
    <w:rsid w:val="005D2048"/>
    <w:rsid w:val="005D270C"/>
    <w:rsid w:val="005D2FDD"/>
    <w:rsid w:val="005D347B"/>
    <w:rsid w:val="005D37C4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FA"/>
    <w:rsid w:val="005E4AD1"/>
    <w:rsid w:val="005E4D3C"/>
    <w:rsid w:val="005E53C8"/>
    <w:rsid w:val="005E57D7"/>
    <w:rsid w:val="005E57FE"/>
    <w:rsid w:val="005E59B2"/>
    <w:rsid w:val="005E5BF7"/>
    <w:rsid w:val="005E5C0B"/>
    <w:rsid w:val="005E5D17"/>
    <w:rsid w:val="005E5D78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1B2"/>
    <w:rsid w:val="006072BB"/>
    <w:rsid w:val="0060735D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41D"/>
    <w:rsid w:val="00611754"/>
    <w:rsid w:val="006118F9"/>
    <w:rsid w:val="00611EFE"/>
    <w:rsid w:val="006123EC"/>
    <w:rsid w:val="00612C1B"/>
    <w:rsid w:val="00612DFF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B17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771"/>
    <w:rsid w:val="006727E4"/>
    <w:rsid w:val="00672AF6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0D03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CD"/>
    <w:rsid w:val="006B48F5"/>
    <w:rsid w:val="006B4E9D"/>
    <w:rsid w:val="006B55A4"/>
    <w:rsid w:val="006B5761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A8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A16"/>
    <w:rsid w:val="006D1075"/>
    <w:rsid w:val="006D10D7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E0357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148"/>
    <w:rsid w:val="006E333D"/>
    <w:rsid w:val="006E335D"/>
    <w:rsid w:val="006E39C3"/>
    <w:rsid w:val="006E3C56"/>
    <w:rsid w:val="006E4517"/>
    <w:rsid w:val="006E4DE5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C15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499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533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0FC3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424"/>
    <w:rsid w:val="007B7716"/>
    <w:rsid w:val="007B78C9"/>
    <w:rsid w:val="007B79F4"/>
    <w:rsid w:val="007C092C"/>
    <w:rsid w:val="007C0A2D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A01"/>
    <w:rsid w:val="007C7EF9"/>
    <w:rsid w:val="007D0152"/>
    <w:rsid w:val="007D01EF"/>
    <w:rsid w:val="007D0215"/>
    <w:rsid w:val="007D0AE6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1FAD"/>
    <w:rsid w:val="007F228F"/>
    <w:rsid w:val="007F2680"/>
    <w:rsid w:val="007F296D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1E89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3DE3"/>
    <w:rsid w:val="008042FA"/>
    <w:rsid w:val="00804462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449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6565"/>
    <w:rsid w:val="00836762"/>
    <w:rsid w:val="00836905"/>
    <w:rsid w:val="00836D2B"/>
    <w:rsid w:val="008370C9"/>
    <w:rsid w:val="00837698"/>
    <w:rsid w:val="00840246"/>
    <w:rsid w:val="008404AB"/>
    <w:rsid w:val="00840C60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D08"/>
    <w:rsid w:val="00857E83"/>
    <w:rsid w:val="00860128"/>
    <w:rsid w:val="008601FD"/>
    <w:rsid w:val="00860693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9A3"/>
    <w:rsid w:val="00876A6C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CB8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883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EAD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F16"/>
    <w:rsid w:val="008D3070"/>
    <w:rsid w:val="008D30CB"/>
    <w:rsid w:val="008D3124"/>
    <w:rsid w:val="008D327E"/>
    <w:rsid w:val="008D386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195"/>
    <w:rsid w:val="0090524E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191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1C7A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F98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81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EEF"/>
    <w:rsid w:val="00947FF7"/>
    <w:rsid w:val="009503B5"/>
    <w:rsid w:val="009505E4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60E"/>
    <w:rsid w:val="0098582E"/>
    <w:rsid w:val="009859E0"/>
    <w:rsid w:val="00985BC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6C2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0FC7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12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1FD6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212"/>
    <w:rsid w:val="00A0747C"/>
    <w:rsid w:val="00A07908"/>
    <w:rsid w:val="00A07C6F"/>
    <w:rsid w:val="00A10198"/>
    <w:rsid w:val="00A1091C"/>
    <w:rsid w:val="00A11035"/>
    <w:rsid w:val="00A111DA"/>
    <w:rsid w:val="00A11265"/>
    <w:rsid w:val="00A11962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D83"/>
    <w:rsid w:val="00A20055"/>
    <w:rsid w:val="00A202BC"/>
    <w:rsid w:val="00A20388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521"/>
    <w:rsid w:val="00A31623"/>
    <w:rsid w:val="00A31B9A"/>
    <w:rsid w:val="00A31C29"/>
    <w:rsid w:val="00A321E8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54A"/>
    <w:rsid w:val="00A42F47"/>
    <w:rsid w:val="00A430CD"/>
    <w:rsid w:val="00A43259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A1A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0C2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0D9C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2AD"/>
    <w:rsid w:val="00A813C9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8AB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85"/>
    <w:rsid w:val="00AC30E0"/>
    <w:rsid w:val="00AC3137"/>
    <w:rsid w:val="00AC3180"/>
    <w:rsid w:val="00AC3388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6E06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D2C"/>
    <w:rsid w:val="00AF46CE"/>
    <w:rsid w:val="00AF47DF"/>
    <w:rsid w:val="00AF4C67"/>
    <w:rsid w:val="00AF4CC2"/>
    <w:rsid w:val="00AF5013"/>
    <w:rsid w:val="00AF5378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262C"/>
    <w:rsid w:val="00B02FCE"/>
    <w:rsid w:val="00B03500"/>
    <w:rsid w:val="00B038EA"/>
    <w:rsid w:val="00B03C19"/>
    <w:rsid w:val="00B03C7F"/>
    <w:rsid w:val="00B03D18"/>
    <w:rsid w:val="00B046BD"/>
    <w:rsid w:val="00B04909"/>
    <w:rsid w:val="00B04A35"/>
    <w:rsid w:val="00B04C22"/>
    <w:rsid w:val="00B04C58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AFF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35"/>
    <w:rsid w:val="00B46C7D"/>
    <w:rsid w:val="00B46CA5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58A"/>
    <w:rsid w:val="00B53760"/>
    <w:rsid w:val="00B53790"/>
    <w:rsid w:val="00B53A49"/>
    <w:rsid w:val="00B53ED0"/>
    <w:rsid w:val="00B540A1"/>
    <w:rsid w:val="00B545EF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2422"/>
    <w:rsid w:val="00B626E7"/>
    <w:rsid w:val="00B6278E"/>
    <w:rsid w:val="00B63052"/>
    <w:rsid w:val="00B63265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5F5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BEF"/>
    <w:rsid w:val="00B90CD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A9C"/>
    <w:rsid w:val="00BB0D5B"/>
    <w:rsid w:val="00BB0F61"/>
    <w:rsid w:val="00BB105B"/>
    <w:rsid w:val="00BB1313"/>
    <w:rsid w:val="00BB18BD"/>
    <w:rsid w:val="00BB1BB6"/>
    <w:rsid w:val="00BB1E50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A1"/>
    <w:rsid w:val="00BC0874"/>
    <w:rsid w:val="00BC0AFD"/>
    <w:rsid w:val="00BC10EE"/>
    <w:rsid w:val="00BC143F"/>
    <w:rsid w:val="00BC1448"/>
    <w:rsid w:val="00BC1636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72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C9E"/>
    <w:rsid w:val="00C10DA4"/>
    <w:rsid w:val="00C111AC"/>
    <w:rsid w:val="00C12181"/>
    <w:rsid w:val="00C126C3"/>
    <w:rsid w:val="00C12D1C"/>
    <w:rsid w:val="00C12F42"/>
    <w:rsid w:val="00C130C6"/>
    <w:rsid w:val="00C1324C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5E91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BC0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6FF8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8F6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6DC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B64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29"/>
    <w:rsid w:val="00CA3C5B"/>
    <w:rsid w:val="00CA3DDE"/>
    <w:rsid w:val="00CA3FB8"/>
    <w:rsid w:val="00CA483B"/>
    <w:rsid w:val="00CA4CBD"/>
    <w:rsid w:val="00CA4D74"/>
    <w:rsid w:val="00CA5643"/>
    <w:rsid w:val="00CA585E"/>
    <w:rsid w:val="00CA5D01"/>
    <w:rsid w:val="00CA61B7"/>
    <w:rsid w:val="00CA6310"/>
    <w:rsid w:val="00CA6441"/>
    <w:rsid w:val="00CA6C1E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999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1D9E"/>
    <w:rsid w:val="00D0231A"/>
    <w:rsid w:val="00D024A7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4E1A"/>
    <w:rsid w:val="00D05179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91E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6B2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D8C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61A"/>
    <w:rsid w:val="00D72796"/>
    <w:rsid w:val="00D729A4"/>
    <w:rsid w:val="00D72AD7"/>
    <w:rsid w:val="00D73258"/>
    <w:rsid w:val="00D732ED"/>
    <w:rsid w:val="00D736F1"/>
    <w:rsid w:val="00D7393C"/>
    <w:rsid w:val="00D73A5C"/>
    <w:rsid w:val="00D73E27"/>
    <w:rsid w:val="00D7462F"/>
    <w:rsid w:val="00D74BB0"/>
    <w:rsid w:val="00D74D03"/>
    <w:rsid w:val="00D75454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9D5"/>
    <w:rsid w:val="00D81B3E"/>
    <w:rsid w:val="00D820E4"/>
    <w:rsid w:val="00D8262F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87C62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759"/>
    <w:rsid w:val="00DA6C7D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4EA5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3E9"/>
    <w:rsid w:val="00E03587"/>
    <w:rsid w:val="00E0388F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4F9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99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6A3C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3C"/>
    <w:rsid w:val="00E716F7"/>
    <w:rsid w:val="00E71D57"/>
    <w:rsid w:val="00E72627"/>
    <w:rsid w:val="00E7275D"/>
    <w:rsid w:val="00E72924"/>
    <w:rsid w:val="00E72AEC"/>
    <w:rsid w:val="00E72CB2"/>
    <w:rsid w:val="00E72DF7"/>
    <w:rsid w:val="00E72ECD"/>
    <w:rsid w:val="00E73266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5DE4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6C8"/>
    <w:rsid w:val="00EA2AA5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2E38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9A"/>
    <w:rsid w:val="00F00E82"/>
    <w:rsid w:val="00F00F7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04C"/>
    <w:rsid w:val="00F44872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2B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5E1B"/>
    <w:rsid w:val="00F76929"/>
    <w:rsid w:val="00F769B9"/>
    <w:rsid w:val="00F76A4C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7E"/>
    <w:rsid w:val="00FA0EDD"/>
    <w:rsid w:val="00FA12CF"/>
    <w:rsid w:val="00FA142C"/>
    <w:rsid w:val="00FA1525"/>
    <w:rsid w:val="00FA1863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16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548F"/>
    <w:rsid w:val="00FB564C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8BF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A07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7E45D8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7E45D8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E43FD"/>
    <w:pPr>
      <w:pBdr>
        <w:bottom w:val="single" w:sz="18" w:space="1" w:color="F79646" w:themeColor="accent6"/>
      </w:pBdr>
      <w:spacing w:before="240" w:after="120"/>
      <w:jc w:val="center"/>
    </w:pPr>
    <w:rPr>
      <w:rFonts w:ascii="Arial Black" w:hAnsi="Arial Black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E43FD"/>
    <w:rPr>
      <w:rFonts w:ascii="Arial Black" w:hAnsi="Arial Black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zi.figc.it/ExtranetSGS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19873-4119-4C7F-85EC-056EB9EE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7</Pages>
  <Words>2175</Words>
  <Characters>14840</Characters>
  <Application>Microsoft Office Word</Application>
  <DocSecurity>0</DocSecurity>
  <Lines>123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16982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376</cp:revision>
  <cp:lastPrinted>2019-10-04T18:58:00Z</cp:lastPrinted>
  <dcterms:created xsi:type="dcterms:W3CDTF">2019-09-09T16:55:00Z</dcterms:created>
  <dcterms:modified xsi:type="dcterms:W3CDTF">2020-01-09T17:05:00Z</dcterms:modified>
</cp:coreProperties>
</file>