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DB529F" w:rsidRPr="005F601D" w:rsidRDefault="006B7980" w:rsidP="00DB529F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B529F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  <w:r w:rsidR="00F527A7">
        <w:rPr>
          <w:rFonts w:ascii="Verdana" w:hAnsi="Verdana" w:cs="Arial"/>
          <w:b/>
          <w:color w:val="17365D" w:themeColor="text2" w:themeShade="BF"/>
          <w:sz w:val="32"/>
          <w:szCs w:val="32"/>
        </w:rPr>
        <w:t>3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="00C679B7">
        <w:rPr>
          <w:rFonts w:cs="Arial"/>
          <w:b/>
          <w:color w:val="002060"/>
          <w:sz w:val="28"/>
          <w:szCs w:val="28"/>
        </w:rPr>
        <w:t xml:space="preserve"> 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527A7">
        <w:rPr>
          <w:rFonts w:cs="Arial"/>
          <w:b/>
          <w:color w:val="002060"/>
          <w:sz w:val="26"/>
          <w:szCs w:val="26"/>
        </w:rPr>
        <w:t>6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C679B7">
        <w:rPr>
          <w:rFonts w:cs="Arial"/>
          <w:b/>
          <w:color w:val="002060"/>
          <w:sz w:val="26"/>
          <w:szCs w:val="26"/>
        </w:rPr>
        <w:t>Marzo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Default="00DB1772" w:rsidP="00A76E90">
      <w:pPr>
        <w:pStyle w:val="A1gare"/>
      </w:pPr>
    </w:p>
    <w:p w:rsidR="00AE1F88" w:rsidRPr="00A76E90" w:rsidRDefault="00AE1F88" w:rsidP="00A76E90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3197340"/>
      <w:bookmarkStart w:id="201" w:name="_Toc33628444"/>
      <w:bookmarkStart w:id="202" w:name="_Toc34233740"/>
      <w:bookmarkStart w:id="203" w:name="_Toc34234032"/>
      <w:bookmarkStart w:id="204" w:name="_Toc34404880"/>
      <w:bookmarkStart w:id="205" w:name="_Toc34410004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B80A63" w:rsidRPr="00B80A63" w:rsidRDefault="00F2789A">
      <w:pPr>
        <w:pStyle w:val="Sommario2"/>
        <w:rPr>
          <w:rStyle w:val="Collegamentoipertestuale"/>
          <w:rFonts w:cstheme="minorHAnsi"/>
        </w:rPr>
      </w:pPr>
      <w:r w:rsidRPr="00B80A63">
        <w:rPr>
          <w:rFonts w:cstheme="minorHAnsi"/>
          <w:caps/>
          <w:kern w:val="0"/>
          <w:lang w:eastAsia="ar-SA"/>
        </w:rPr>
        <w:fldChar w:fldCharType="begin"/>
      </w:r>
      <w:r w:rsidR="00DB679A" w:rsidRPr="00B80A63">
        <w:rPr>
          <w:rFonts w:cstheme="minorHAnsi"/>
        </w:rPr>
        <w:instrText xml:space="preserve"> TOC \o "1-3" \h \z \t "TITOLO_CAMPIONATO;2;TITOLO_PRINC;3;Titolo 2A;4" </w:instrText>
      </w:r>
      <w:r w:rsidRPr="00B80A63">
        <w:rPr>
          <w:rFonts w:cstheme="minorHAnsi"/>
          <w:caps/>
          <w:kern w:val="0"/>
          <w:lang w:eastAsia="ar-SA"/>
        </w:rPr>
        <w:fldChar w:fldCharType="separate"/>
      </w:r>
    </w:p>
    <w:p w:rsidR="00B80A63" w:rsidRPr="00B80A63" w:rsidRDefault="00B80A63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410005" w:history="1">
        <w:r w:rsidRPr="00B80A63">
          <w:rPr>
            <w:rStyle w:val="Collegamentoipertestuale"/>
            <w:rFonts w:cstheme="minorHAnsi"/>
          </w:rPr>
          <w:t>COMUNICAZIONI DELLA F.I.G.C.</w:t>
        </w:r>
        <w:r w:rsidRPr="00B80A63">
          <w:rPr>
            <w:rFonts w:cstheme="minorHAnsi"/>
            <w:webHidden/>
          </w:rPr>
          <w:tab/>
        </w:r>
        <w:r w:rsidRPr="00B80A63">
          <w:rPr>
            <w:rFonts w:cstheme="minorHAnsi"/>
            <w:webHidden/>
          </w:rPr>
          <w:fldChar w:fldCharType="begin"/>
        </w:r>
        <w:r w:rsidRPr="00B80A63">
          <w:rPr>
            <w:rFonts w:cstheme="minorHAnsi"/>
            <w:webHidden/>
          </w:rPr>
          <w:instrText xml:space="preserve"> PAGEREF _Toc34410005 \h </w:instrText>
        </w:r>
        <w:r w:rsidRPr="00B80A63">
          <w:rPr>
            <w:rFonts w:cstheme="minorHAnsi"/>
            <w:webHidden/>
          </w:rPr>
        </w:r>
        <w:r w:rsidRPr="00B80A63">
          <w:rPr>
            <w:rFonts w:cstheme="minorHAnsi"/>
            <w:webHidden/>
          </w:rPr>
          <w:fldChar w:fldCharType="separate"/>
        </w:r>
        <w:r w:rsidR="00600F02">
          <w:rPr>
            <w:rFonts w:cstheme="minorHAnsi"/>
            <w:webHidden/>
          </w:rPr>
          <w:t>1</w:t>
        </w:r>
        <w:r w:rsidRPr="00B80A63">
          <w:rPr>
            <w:rFonts w:cstheme="minorHAnsi"/>
            <w:webHidden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06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1.1.-  C.U. N. 88 DEL 5/03/2020 DEL SETTORE GIOVANILE E SCOLASTICO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_Toc34410006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1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07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1.2.-  STRALCIO C.U. N. 7/E DEL 20.02.2020 – COMMISSIONE PREMI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_Toc34410007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1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410008" w:history="1">
        <w:r w:rsidRPr="00B80A63">
          <w:rPr>
            <w:rStyle w:val="Collegamentoipertestuale"/>
            <w:rFonts w:cstheme="minorHAnsi"/>
          </w:rPr>
          <w:t>COMUNICAZIONI DELLA L.N.D.</w:t>
        </w:r>
        <w:r w:rsidRPr="00B80A63">
          <w:rPr>
            <w:rFonts w:cstheme="minorHAnsi"/>
            <w:webHidden/>
          </w:rPr>
          <w:tab/>
        </w:r>
        <w:r w:rsidRPr="00B80A63">
          <w:rPr>
            <w:rFonts w:cstheme="minorHAnsi"/>
            <w:webHidden/>
          </w:rPr>
          <w:fldChar w:fldCharType="begin"/>
        </w:r>
        <w:r w:rsidRPr="00B80A63">
          <w:rPr>
            <w:rFonts w:cstheme="minorHAnsi"/>
            <w:webHidden/>
          </w:rPr>
          <w:instrText xml:space="preserve"> PAGEREF _Toc34410008 \h </w:instrText>
        </w:r>
        <w:r w:rsidRPr="00B80A63">
          <w:rPr>
            <w:rFonts w:cstheme="minorHAnsi"/>
            <w:webHidden/>
          </w:rPr>
        </w:r>
        <w:r w:rsidRPr="00B80A63">
          <w:rPr>
            <w:rFonts w:cstheme="minorHAnsi"/>
            <w:webHidden/>
          </w:rPr>
          <w:fldChar w:fldCharType="separate"/>
        </w:r>
        <w:r w:rsidR="00600F02">
          <w:rPr>
            <w:rFonts w:cstheme="minorHAnsi"/>
            <w:webHidden/>
          </w:rPr>
          <w:t>2</w:t>
        </w:r>
        <w:r w:rsidRPr="00B80A63">
          <w:rPr>
            <w:rFonts w:cstheme="minorHAnsi"/>
            <w:webHidden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09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2.2.-  CIRCOLARE N. 43 L.N.D.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_Toc34410009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2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410010" w:history="1">
        <w:r w:rsidRPr="00B80A63">
          <w:rPr>
            <w:rStyle w:val="Collegamentoipertestuale"/>
            <w:rFonts w:cstheme="minorHAnsi"/>
          </w:rPr>
          <w:t>COMUNICAZIONI DEL COMITATO REGIONALE</w:t>
        </w:r>
        <w:r w:rsidRPr="00B80A63">
          <w:rPr>
            <w:rFonts w:cstheme="minorHAnsi"/>
            <w:webHidden/>
          </w:rPr>
          <w:tab/>
        </w:r>
        <w:r w:rsidRPr="00B80A63">
          <w:rPr>
            <w:rFonts w:cstheme="minorHAnsi"/>
            <w:webHidden/>
          </w:rPr>
          <w:fldChar w:fldCharType="begin"/>
        </w:r>
        <w:r w:rsidRPr="00B80A63">
          <w:rPr>
            <w:rFonts w:cstheme="minorHAnsi"/>
            <w:webHidden/>
          </w:rPr>
          <w:instrText xml:space="preserve"> PAGEREF _Toc34410010 \h </w:instrText>
        </w:r>
        <w:r w:rsidRPr="00B80A63">
          <w:rPr>
            <w:rFonts w:cstheme="minorHAnsi"/>
            <w:webHidden/>
          </w:rPr>
        </w:r>
        <w:r w:rsidRPr="00B80A63">
          <w:rPr>
            <w:rFonts w:cstheme="minorHAnsi"/>
            <w:webHidden/>
          </w:rPr>
          <w:fldChar w:fldCharType="separate"/>
        </w:r>
        <w:r w:rsidR="00600F02">
          <w:rPr>
            <w:rFonts w:cstheme="minorHAnsi"/>
            <w:webHidden/>
          </w:rPr>
          <w:t>2</w:t>
        </w:r>
        <w:r w:rsidRPr="00B80A63">
          <w:rPr>
            <w:rFonts w:cstheme="minorHAnsi"/>
            <w:webHidden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11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3.1.-  PROROGA VALIDITA’ TESSERE FEDERALI 2019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_Toc34410011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2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12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3.2.-  SOSPENSIONE DELL’ATTIVITA’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_Toc34410012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2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13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3.3.-  RIPRESA ATTIVITA’ AGONISTICA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_Toc34410013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3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410014" w:history="1">
        <w:r w:rsidRPr="00B80A63">
          <w:rPr>
            <w:rStyle w:val="Collegamentoipertestuale"/>
            <w:rFonts w:cstheme="minorHAnsi"/>
          </w:rPr>
          <w:t>COMUNICAZIONI DELLA DELEGAZIONE PROVINCIALE</w:t>
        </w:r>
        <w:r w:rsidRPr="00B80A63">
          <w:rPr>
            <w:rFonts w:cstheme="minorHAnsi"/>
            <w:webHidden/>
          </w:rPr>
          <w:tab/>
        </w:r>
        <w:r w:rsidRPr="00B80A63">
          <w:rPr>
            <w:rFonts w:cstheme="minorHAnsi"/>
            <w:webHidden/>
          </w:rPr>
          <w:fldChar w:fldCharType="begin"/>
        </w:r>
        <w:r w:rsidRPr="00B80A63">
          <w:rPr>
            <w:rFonts w:cstheme="minorHAnsi"/>
            <w:webHidden/>
          </w:rPr>
          <w:instrText xml:space="preserve"> PAGEREF _Toc34410014 \h </w:instrText>
        </w:r>
        <w:r w:rsidRPr="00B80A63">
          <w:rPr>
            <w:rFonts w:cstheme="minorHAnsi"/>
            <w:webHidden/>
          </w:rPr>
        </w:r>
        <w:r w:rsidRPr="00B80A63">
          <w:rPr>
            <w:rFonts w:cstheme="minorHAnsi"/>
            <w:webHidden/>
          </w:rPr>
          <w:fldChar w:fldCharType="separate"/>
        </w:r>
        <w:r w:rsidR="00600F02">
          <w:rPr>
            <w:rFonts w:cstheme="minorHAnsi"/>
            <w:webHidden/>
          </w:rPr>
          <w:t>3</w:t>
        </w:r>
        <w:r w:rsidRPr="00B80A63">
          <w:rPr>
            <w:rFonts w:cstheme="minorHAnsi"/>
            <w:webHidden/>
          </w:rPr>
          <w:fldChar w:fldCharType="end"/>
        </w:r>
      </w:hyperlink>
    </w:p>
    <w:p w:rsidR="00B80A63" w:rsidRPr="00B80A63" w:rsidRDefault="00B80A63">
      <w:pPr>
        <w:pStyle w:val="Sommario4"/>
        <w:rPr>
          <w:rFonts w:asciiTheme="minorHAnsi" w:eastAsiaTheme="minorEastAsia" w:hAnsiTheme="minorHAnsi" w:cstheme="minorHAnsi"/>
          <w:w w:val="100"/>
          <w:sz w:val="22"/>
          <w:szCs w:val="22"/>
        </w:rPr>
      </w:pPr>
      <w:hyperlink w:anchor="_Toc34410015" w:history="1">
        <w:r w:rsidRPr="00B80A63">
          <w:rPr>
            <w:rStyle w:val="Collegamentoipertestuale"/>
            <w:rFonts w:asciiTheme="minorHAnsi" w:hAnsiTheme="minorHAnsi" w:cstheme="minorHAnsi"/>
            <w:w w:val="100"/>
          </w:rPr>
          <w:t>4.1.-  ATTIVITA' SVILUPPO TERRITORIALE – CENTRI FEDE</w:t>
        </w:r>
        <w:r>
          <w:rPr>
            <w:rStyle w:val="Collegamentoipertestuale"/>
            <w:rFonts w:asciiTheme="minorHAnsi" w:hAnsiTheme="minorHAnsi" w:cstheme="minorHAnsi"/>
            <w:w w:val="100"/>
          </w:rPr>
          <w:t xml:space="preserve">RALI TERRITORIALI DI </w:t>
        </w:r>
        <w:r w:rsidRPr="00B80A63">
          <w:rPr>
            <w:rStyle w:val="Collegamentoipertestuale"/>
            <w:rFonts w:asciiTheme="minorHAnsi" w:hAnsiTheme="minorHAnsi" w:cstheme="minorHAnsi"/>
            <w:w w:val="100"/>
          </w:rPr>
          <w:t>URBINO E MACERATA-RECANATI</w:t>
        </w:r>
        <w:r w:rsidRPr="00B80A63">
          <w:rPr>
            <w:rFonts w:asciiTheme="minorHAnsi" w:hAnsiTheme="minorHAnsi" w:cstheme="minorHAnsi"/>
            <w:webHidden/>
            <w:w w:val="100"/>
          </w:rPr>
          <w:tab/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B80A63">
          <w:rPr>
            <w:rFonts w:asciiTheme="minorHAnsi" w:hAnsiTheme="minorHAnsi" w:cstheme="minorHAnsi"/>
            <w:webHidden/>
            <w:w w:val="100"/>
          </w:rPr>
          <w:instrText xml:space="preserve"> PAGEREF _Toc34410015 \h </w:instrText>
        </w:r>
        <w:r w:rsidRPr="00B80A63">
          <w:rPr>
            <w:rFonts w:asciiTheme="minorHAnsi" w:hAnsiTheme="minorHAnsi" w:cstheme="minorHAnsi"/>
            <w:webHidden/>
            <w:w w:val="100"/>
          </w:rPr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600F02">
          <w:rPr>
            <w:rFonts w:asciiTheme="minorHAnsi" w:hAnsiTheme="minorHAnsi" w:cstheme="minorHAnsi"/>
            <w:webHidden/>
            <w:w w:val="100"/>
          </w:rPr>
          <w:t>3</w:t>
        </w:r>
        <w:r w:rsidRPr="00B80A63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:rsidR="00B80A63" w:rsidRPr="00B80A63" w:rsidRDefault="00B80A63">
      <w:pPr>
        <w:pStyle w:val="Sommario2"/>
        <w:rPr>
          <w:rFonts w:eastAsiaTheme="minorEastAsia" w:cstheme="minorHAnsi"/>
          <w:b w:val="0"/>
          <w:kern w:val="0"/>
          <w:sz w:val="22"/>
          <w:szCs w:val="22"/>
        </w:rPr>
      </w:pPr>
      <w:hyperlink w:anchor="_Toc34410016" w:history="1">
        <w:r w:rsidRPr="00B80A63">
          <w:rPr>
            <w:rStyle w:val="Collegamentoipertestuale"/>
            <w:rFonts w:cstheme="minorHAnsi"/>
          </w:rPr>
          <w:t>ALLEGATI</w:t>
        </w:r>
        <w:r w:rsidRPr="00B80A63">
          <w:rPr>
            <w:rFonts w:cstheme="minorHAnsi"/>
            <w:webHidden/>
          </w:rPr>
          <w:tab/>
        </w:r>
        <w:r w:rsidRPr="00B80A63">
          <w:rPr>
            <w:rFonts w:cstheme="minorHAnsi"/>
            <w:webHidden/>
          </w:rPr>
          <w:fldChar w:fldCharType="begin"/>
        </w:r>
        <w:r w:rsidRPr="00B80A63">
          <w:rPr>
            <w:rFonts w:cstheme="minorHAnsi"/>
            <w:webHidden/>
          </w:rPr>
          <w:instrText xml:space="preserve"> PAGEREF _Toc34410016 \h </w:instrText>
        </w:r>
        <w:r w:rsidRPr="00B80A63">
          <w:rPr>
            <w:rFonts w:cstheme="minorHAnsi"/>
            <w:webHidden/>
          </w:rPr>
        </w:r>
        <w:r w:rsidRPr="00B80A63">
          <w:rPr>
            <w:rFonts w:cstheme="minorHAnsi"/>
            <w:webHidden/>
          </w:rPr>
          <w:fldChar w:fldCharType="separate"/>
        </w:r>
        <w:r w:rsidR="00600F02">
          <w:rPr>
            <w:rFonts w:cstheme="minorHAnsi"/>
            <w:webHidden/>
          </w:rPr>
          <w:t>3</w:t>
        </w:r>
        <w:r w:rsidRPr="00B80A63">
          <w:rPr>
            <w:rFonts w:cstheme="minorHAnsi"/>
            <w:webHidden/>
          </w:rPr>
          <w:fldChar w:fldCharType="end"/>
        </w:r>
      </w:hyperlink>
    </w:p>
    <w:p w:rsidR="00537AA9" w:rsidRDefault="00F2789A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B80A63">
        <w:rPr>
          <w:rFonts w:asciiTheme="minorHAnsi" w:hAnsiTheme="minorHAnsi" w:cstheme="minorHAnsi"/>
          <w:kern w:val="26"/>
        </w:rPr>
        <w:fldChar w:fldCharType="end"/>
      </w:r>
    </w:p>
    <w:p w:rsidR="008F512B" w:rsidRPr="00463C4A" w:rsidRDefault="008F512B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0B6E6C">
      <w:pPr>
        <w:pStyle w:val="A1gare"/>
      </w:pPr>
    </w:p>
    <w:p w:rsidR="00E66A3C" w:rsidRPr="008B3E05" w:rsidRDefault="00A913A2" w:rsidP="00DA52AF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B3E05" w:rsidRPr="008B3E05" w:rsidRDefault="008B3E05" w:rsidP="00DA52AF">
      <w:pPr>
        <w:pStyle w:val="A119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8B3E05" w:rsidRDefault="00A913A2" w:rsidP="00DA52AF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Per qualsiasi urgenza contattare il Delegato Provinciale, Giuseppe Malaspina, al seguente recapito telefonico: 328 286 8789.</w:t>
      </w:r>
    </w:p>
    <w:p w:rsidR="0059083A" w:rsidRDefault="0059083A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2E0345" w:rsidRDefault="002E0345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F60985" w:rsidRPr="004E0D18" w:rsidRDefault="00F60985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6" w:name="_Toc34410005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206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E5A9F" w:rsidRDefault="00DE5A9F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975D6" w:rsidRPr="00402680" w:rsidRDefault="00402680" w:rsidP="00402680">
      <w:pPr>
        <w:pStyle w:val="Titolo2A"/>
        <w:rPr>
          <w:rStyle w:val="A120VARIAZ"/>
          <w:rFonts w:ascii="Calibri" w:hAnsi="Calibri"/>
          <w:spacing w:val="4"/>
          <w:w w:val="100"/>
          <w:sz w:val="28"/>
        </w:rPr>
      </w:pPr>
      <w:bookmarkStart w:id="207" w:name="_Toc34410006"/>
      <w:r>
        <w:rPr>
          <w:rStyle w:val="A120VARIAZ"/>
          <w:rFonts w:ascii="Calibri" w:hAnsi="Calibri"/>
          <w:spacing w:val="4"/>
          <w:w w:val="100"/>
          <w:sz w:val="28"/>
        </w:rPr>
        <w:t xml:space="preserve">1.1.-  </w:t>
      </w:r>
      <w:r w:rsidR="00F975D6" w:rsidRPr="00402680">
        <w:rPr>
          <w:rStyle w:val="A120VARIAZ"/>
          <w:rFonts w:ascii="Calibri" w:hAnsi="Calibri"/>
          <w:spacing w:val="4"/>
          <w:w w:val="100"/>
          <w:sz w:val="28"/>
        </w:rPr>
        <w:t>C</w:t>
      </w:r>
      <w:r>
        <w:rPr>
          <w:rStyle w:val="A120VARIAZ"/>
          <w:rFonts w:ascii="Calibri" w:hAnsi="Calibri"/>
          <w:spacing w:val="4"/>
          <w:w w:val="100"/>
          <w:sz w:val="28"/>
        </w:rPr>
        <w:t>.</w:t>
      </w:r>
      <w:r w:rsidR="00F975D6" w:rsidRPr="00402680">
        <w:rPr>
          <w:rStyle w:val="A120VARIAZ"/>
          <w:rFonts w:ascii="Calibri" w:hAnsi="Calibri"/>
          <w:spacing w:val="4"/>
          <w:w w:val="100"/>
          <w:sz w:val="28"/>
        </w:rPr>
        <w:t>U</w:t>
      </w:r>
      <w:r>
        <w:rPr>
          <w:rStyle w:val="A120VARIAZ"/>
          <w:rFonts w:ascii="Calibri" w:hAnsi="Calibri"/>
          <w:spacing w:val="4"/>
          <w:w w:val="100"/>
          <w:sz w:val="28"/>
        </w:rPr>
        <w:t>.</w:t>
      </w:r>
      <w:r w:rsidR="00F975D6" w:rsidRPr="00402680">
        <w:rPr>
          <w:rStyle w:val="A120VARIAZ"/>
          <w:rFonts w:ascii="Calibri" w:hAnsi="Calibri"/>
          <w:spacing w:val="4"/>
          <w:w w:val="100"/>
          <w:sz w:val="28"/>
        </w:rPr>
        <w:t xml:space="preserve"> N. 88 DEL 5</w:t>
      </w:r>
      <w:r>
        <w:rPr>
          <w:rStyle w:val="A120VARIAZ"/>
          <w:rFonts w:ascii="Calibri" w:hAnsi="Calibri"/>
          <w:spacing w:val="4"/>
          <w:w w:val="100"/>
          <w:sz w:val="28"/>
        </w:rPr>
        <w:t>/</w:t>
      </w:r>
      <w:r w:rsidR="00F975D6" w:rsidRPr="00402680">
        <w:rPr>
          <w:rStyle w:val="A120VARIAZ"/>
          <w:rFonts w:ascii="Calibri" w:hAnsi="Calibri"/>
          <w:spacing w:val="4"/>
          <w:w w:val="100"/>
          <w:sz w:val="28"/>
        </w:rPr>
        <w:t>03</w:t>
      </w:r>
      <w:r>
        <w:rPr>
          <w:rStyle w:val="A120VARIAZ"/>
          <w:rFonts w:ascii="Calibri" w:hAnsi="Calibri"/>
          <w:spacing w:val="4"/>
          <w:w w:val="100"/>
          <w:sz w:val="28"/>
        </w:rPr>
        <w:t>/</w:t>
      </w:r>
      <w:r w:rsidR="00F975D6" w:rsidRPr="00402680">
        <w:rPr>
          <w:rStyle w:val="A120VARIAZ"/>
          <w:rFonts w:ascii="Calibri" w:hAnsi="Calibri"/>
          <w:spacing w:val="4"/>
          <w:w w:val="100"/>
          <w:sz w:val="28"/>
        </w:rPr>
        <w:t>2020</w:t>
      </w:r>
      <w:r w:rsidRPr="00402680">
        <w:rPr>
          <w:rStyle w:val="A120VARIAZ"/>
          <w:rFonts w:ascii="Calibri" w:hAnsi="Calibri"/>
          <w:spacing w:val="4"/>
          <w:w w:val="100"/>
          <w:sz w:val="28"/>
        </w:rPr>
        <w:t xml:space="preserve"> DEL SETTORE GIOVANILE E SCOLASTICO</w:t>
      </w:r>
      <w:bookmarkEnd w:id="207"/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402680" w:rsidP="00402680">
      <w:pPr>
        <w:pStyle w:val="A119"/>
        <w:rPr>
          <w:rStyle w:val="A120VARIAZ"/>
          <w:rFonts w:ascii="Arial Unicode MS" w:hAnsi="Arial Unicode MS"/>
          <w:spacing w:val="4"/>
          <w:w w:val="100"/>
          <w:sz w:val="24"/>
        </w:rPr>
      </w:pPr>
      <w:r>
        <w:rPr>
          <w:rStyle w:val="A120VARIAZ"/>
          <w:rFonts w:ascii="Arial Unicode MS" w:hAnsi="Arial Unicode MS"/>
          <w:spacing w:val="4"/>
          <w:w w:val="100"/>
          <w:sz w:val="24"/>
        </w:rPr>
        <w:t>In allegato al presente C.U. viene pubblicato il C.U. n. 88 del 5 Marzo 2020relativo a</w:t>
      </w:r>
      <w:r>
        <w:rPr>
          <w:rStyle w:val="A120VARIAZ"/>
          <w:rFonts w:ascii="Arial Unicode MS" w:hAnsi="Arial Unicode MS"/>
          <w:spacing w:val="4"/>
          <w:w w:val="100"/>
          <w:sz w:val="24"/>
        </w:rPr>
        <w:t>l</w:t>
      </w:r>
      <w:r>
        <w:rPr>
          <w:rStyle w:val="A120VARIAZ"/>
          <w:rFonts w:ascii="Arial Unicode MS" w:hAnsi="Arial Unicode MS"/>
          <w:spacing w:val="4"/>
          <w:w w:val="100"/>
          <w:sz w:val="24"/>
        </w:rPr>
        <w:t>la sospensione dell’attività in tutti i campionati giovanili nazionali fino al 15/ 03 /2020.</w:t>
      </w:r>
    </w:p>
    <w:p w:rsidR="0074785A" w:rsidRDefault="0074785A" w:rsidP="0074785A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F036F9" w:rsidRPr="0074785A" w:rsidRDefault="00600F02" w:rsidP="00F036F9">
      <w:pPr>
        <w:pStyle w:val="A119"/>
        <w:ind w:right="-425"/>
        <w:jc w:val="left"/>
        <w:rPr>
          <w:rStyle w:val="A120VARIAZ"/>
          <w:rFonts w:ascii="Arial Unicode MS" w:hAnsi="Arial Unicode MS"/>
          <w:spacing w:val="4"/>
          <w:w w:val="100"/>
          <w:sz w:val="24"/>
        </w:rPr>
      </w:pPr>
      <w:hyperlink r:id="rId9" w:history="1">
        <w:r w:rsidR="00F036F9" w:rsidRPr="0009232B">
          <w:rPr>
            <w:rStyle w:val="Collegamentoipertestuale"/>
          </w:rPr>
          <w:t xml:space="preserve">https://www.figc.it/it/giovani/sgs/comunicati-ufficiali/cu-n-88-sgs-19-20/ </w:t>
        </w:r>
        <w:r w:rsidR="00F036F9" w:rsidRPr="00F036F9">
          <w:rPr>
            <w:rStyle w:val="Collegamentoipertestuale"/>
            <w:color w:val="auto"/>
          </w:rPr>
          <w:t>(Ctrl+clic</w:t>
        </w:r>
      </w:hyperlink>
      <w:r w:rsidR="00F036F9">
        <w:t xml:space="preserve"> sul link)</w:t>
      </w:r>
    </w:p>
    <w:p w:rsidR="00F036F9" w:rsidRDefault="00F036F9" w:rsidP="00402680">
      <w:pPr>
        <w:pStyle w:val="A119"/>
      </w:pPr>
    </w:p>
    <w:p w:rsidR="00136E05" w:rsidRDefault="00136E05" w:rsidP="00136E05">
      <w:pPr>
        <w:pStyle w:val="A1gare"/>
      </w:pPr>
    </w:p>
    <w:p w:rsidR="00136E05" w:rsidRDefault="00136E05" w:rsidP="00136E05">
      <w:pPr>
        <w:pStyle w:val="Titolo2A"/>
      </w:pPr>
      <w:bookmarkStart w:id="208" w:name="_Toc34410007"/>
      <w:r>
        <w:t xml:space="preserve">1.2.-  </w:t>
      </w:r>
      <w:r>
        <w:t>STRALCIO C.U. N. 7/E DEL 20.02.2020 – COMMISSIONE PREMI</w:t>
      </w:r>
      <w:bookmarkEnd w:id="208"/>
    </w:p>
    <w:p w:rsidR="00136E05" w:rsidRDefault="00136E05" w:rsidP="00136E05">
      <w:pPr>
        <w:pStyle w:val="Nessunaspaziatura"/>
        <w:jc w:val="both"/>
        <w:rPr>
          <w:rFonts w:ascii="Arial" w:hAnsi="Arial" w:cs="Arial"/>
        </w:rPr>
      </w:pPr>
    </w:p>
    <w:p w:rsidR="00136E05" w:rsidRDefault="00136E05" w:rsidP="00136E05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 Commissione Premi, nella riunione tenutasi a Roma il 20.02.2020, esaminate le richieste pe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>venute ai sensi degli artt. 96, 99 e 99 bis e 99 ter delle NOIF, riferite alla stagione sportiva 2018-2019 e 2019-2020, ha adottato le seguenti decisioni alle quali seguirà comunicazione scritta per ogni Società:</w:t>
      </w:r>
    </w:p>
    <w:p w:rsidR="00136E05" w:rsidRDefault="00136E05" w:rsidP="00136E05">
      <w:pPr>
        <w:pStyle w:val="Nessunaspaziatura"/>
        <w:rPr>
          <w:rFonts w:ascii="Arial" w:hAnsi="Arial" w:cs="Arial"/>
        </w:rPr>
      </w:pPr>
    </w:p>
    <w:p w:rsidR="00136E05" w:rsidRDefault="00136E05" w:rsidP="00136E05">
      <w:pPr>
        <w:pStyle w:val="Nessunaspaziatura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Ricorso art. 96 NOIF</w:t>
      </w:r>
    </w:p>
    <w:p w:rsidR="00136E05" w:rsidRDefault="00136E05" w:rsidP="00136E05">
      <w:pPr>
        <w:pStyle w:val="Nessunaspaziatura"/>
        <w:rPr>
          <w:rFonts w:ascii="Arial" w:hAnsi="Arial" w:cs="Arial"/>
        </w:rPr>
      </w:pPr>
    </w:p>
    <w:p w:rsidR="00136E05" w:rsidRDefault="00136E05" w:rsidP="00136E05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omissis…..</w:t>
      </w:r>
    </w:p>
    <w:p w:rsidR="00136E05" w:rsidRDefault="00136E05" w:rsidP="00136E05">
      <w:pPr>
        <w:pStyle w:val="Nessunaspaziatura"/>
        <w:rPr>
          <w:rFonts w:ascii="Arial" w:hAnsi="Arial" w:cs="Arial"/>
        </w:rPr>
      </w:pPr>
    </w:p>
    <w:p w:rsidR="00F92E88" w:rsidRDefault="00136E05" w:rsidP="00F92E88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n. 421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VALDICHIENTI PONTE avverso A.S.D. S.CLAUDIO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>. D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CHIARA Francesco)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ACCOLTO</w:t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omissis….</w:t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</w:rPr>
      </w:pPr>
    </w:p>
    <w:p w:rsidR="00F92E88" w:rsidRDefault="00136E05" w:rsidP="00F92E88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n. 427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VALDICHIENTI PONTE avverso A.S.D. S.CLAUDIO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>. FR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TINI David)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ACCOLTO</w:t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omissis….</w:t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</w:rPr>
      </w:pPr>
    </w:p>
    <w:p w:rsidR="00F92E88" w:rsidRDefault="00136E05" w:rsidP="00F92E88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>n. 454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A.S.D. VALDICHIENTI PONTE avverso A.S.D. S.CLAUDIO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36E05" w:rsidRDefault="00136E05" w:rsidP="00F92E88">
      <w:pPr>
        <w:pStyle w:val="Nessunaspaziatura"/>
        <w:jc w:val="left"/>
        <w:rPr>
          <w:rFonts w:ascii="Arial" w:hAnsi="Arial" w:cs="Arial"/>
          <w:b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calc</w:t>
      </w:r>
      <w:proofErr w:type="spellEnd"/>
      <w:r>
        <w:rPr>
          <w:rFonts w:ascii="Arial" w:hAnsi="Arial" w:cs="Arial"/>
        </w:rPr>
        <w:t>. ZA</w:t>
      </w:r>
      <w:r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CARI Nicolò)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ACCOLTO</w:t>
      </w:r>
    </w:p>
    <w:p w:rsidR="00136E05" w:rsidRDefault="00136E05" w:rsidP="00136E05">
      <w:pPr>
        <w:pStyle w:val="LndNormale1"/>
        <w:rPr>
          <w:rFonts w:cs="Arial"/>
        </w:rPr>
      </w:pPr>
    </w:p>
    <w:p w:rsidR="00136E05" w:rsidRDefault="00136E05" w:rsidP="00402680">
      <w:pPr>
        <w:pStyle w:val="A119"/>
      </w:pPr>
    </w:p>
    <w:p w:rsidR="00402680" w:rsidRPr="00402680" w:rsidRDefault="00402680" w:rsidP="00402680">
      <w:pPr>
        <w:pStyle w:val="A119"/>
        <w:rPr>
          <w:rStyle w:val="A120VARIAZ"/>
          <w:rFonts w:ascii="Arial Unicode MS" w:hAnsi="Arial Unicode MS"/>
          <w:spacing w:val="4"/>
          <w:w w:val="100"/>
          <w:sz w:val="24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9" w:name="_Toc34410008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L.N.D.</w:t>
      </w:r>
      <w:bookmarkEnd w:id="209"/>
    </w:p>
    <w:p w:rsidR="005A1742" w:rsidRDefault="005A1742" w:rsidP="00CE4E9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517B4" w:rsidRDefault="00A517B4" w:rsidP="00CE4E9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517B4" w:rsidRDefault="00A517B4" w:rsidP="00CE4E97">
      <w:pPr>
        <w:pStyle w:val="A1gare"/>
      </w:pPr>
    </w:p>
    <w:p w:rsidR="00136E05" w:rsidRDefault="00136E05" w:rsidP="00136E05">
      <w:pPr>
        <w:pStyle w:val="Titolo2A"/>
      </w:pPr>
      <w:bookmarkStart w:id="210" w:name="_Toc34410009"/>
      <w:r>
        <w:t xml:space="preserve">2.2.-  </w:t>
      </w:r>
      <w:r>
        <w:t>CIRCOLARE N. 43 L.N.D.</w:t>
      </w:r>
      <w:bookmarkEnd w:id="210"/>
    </w:p>
    <w:p w:rsidR="00B060FE" w:rsidRDefault="00B060FE" w:rsidP="00B060FE">
      <w:pPr>
        <w:pStyle w:val="A1gare"/>
      </w:pPr>
    </w:p>
    <w:p w:rsidR="00136E05" w:rsidRDefault="00136E05" w:rsidP="00B060FE">
      <w:pPr>
        <w:pStyle w:val="A119"/>
        <w:rPr>
          <w:sz w:val="22"/>
          <w:szCs w:val="22"/>
        </w:rPr>
      </w:pPr>
      <w:r>
        <w:t>Si allega la Circolare in epigrafe avente per oggetto “Suggerimenti della F.M.S.I. per evitare la di</w:t>
      </w:r>
      <w:r>
        <w:t>f</w:t>
      </w:r>
      <w:r>
        <w:t>fusione del Coronavirus” nel mondo sportivo.</w:t>
      </w:r>
    </w:p>
    <w:p w:rsidR="00136E05" w:rsidRDefault="00136E05" w:rsidP="00CE4E97">
      <w:pPr>
        <w:pStyle w:val="A1gare"/>
      </w:pPr>
    </w:p>
    <w:p w:rsidR="00136E05" w:rsidRDefault="00136E05" w:rsidP="00CE4E97">
      <w:pPr>
        <w:pStyle w:val="A1gare"/>
      </w:pPr>
    </w:p>
    <w:p w:rsidR="00A517B4" w:rsidRDefault="00A517B4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1" w:name="_Toc531880338"/>
      <w:bookmarkStart w:id="212" w:name="_Toc34410010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211"/>
      <w:bookmarkEnd w:id="212"/>
    </w:p>
    <w:p w:rsidR="000518B5" w:rsidRDefault="000518B5" w:rsidP="000518B5">
      <w:pPr>
        <w:pStyle w:val="A1gare"/>
      </w:pPr>
      <w:r>
        <w:t xml:space="preserve"> </w:t>
      </w:r>
    </w:p>
    <w:p w:rsidR="00AE4933" w:rsidRDefault="00AE4933" w:rsidP="00AE4933">
      <w:pPr>
        <w:pStyle w:val="LndNormale1"/>
      </w:pPr>
    </w:p>
    <w:p w:rsidR="003C1932" w:rsidRDefault="003C1932" w:rsidP="003C1932">
      <w:pPr>
        <w:pStyle w:val="Titolo2A"/>
      </w:pPr>
      <w:bookmarkStart w:id="213" w:name="_Toc34410011"/>
      <w:r>
        <w:t xml:space="preserve">3.1.-  </w:t>
      </w:r>
      <w:r>
        <w:t>PROROGA VALIDITA’ TESSERE FEDERALI 2019</w:t>
      </w:r>
      <w:bookmarkEnd w:id="213"/>
    </w:p>
    <w:p w:rsidR="003C1932" w:rsidRDefault="003C1932" w:rsidP="003C1932">
      <w:pPr>
        <w:pStyle w:val="LndNormale1"/>
        <w:jc w:val="left"/>
        <w:rPr>
          <w:szCs w:val="22"/>
        </w:rPr>
      </w:pPr>
    </w:p>
    <w:p w:rsidR="003C1932" w:rsidRDefault="003C1932" w:rsidP="003C1932">
      <w:pPr>
        <w:pStyle w:val="LndNormale1"/>
        <w:rPr>
          <w:b/>
          <w:szCs w:val="22"/>
          <w:u w:val="single"/>
        </w:rPr>
      </w:pPr>
      <w:r>
        <w:rPr>
          <w:szCs w:val="22"/>
        </w:rPr>
        <w:t xml:space="preserve">Con provvedimento dell’Agenzia delle Entrate si comunica che il termine di validità delle Tessere Federali dell’anno 2018 è stato </w:t>
      </w:r>
      <w:r>
        <w:rPr>
          <w:b/>
          <w:szCs w:val="22"/>
          <w:u w:val="single"/>
        </w:rPr>
        <w:t>prorogato sino al 31 maggio 2020.</w:t>
      </w:r>
    </w:p>
    <w:p w:rsidR="003C1932" w:rsidRDefault="003C1932" w:rsidP="003C1932">
      <w:pPr>
        <w:pStyle w:val="LndNormale1"/>
        <w:tabs>
          <w:tab w:val="left" w:pos="1755"/>
        </w:tabs>
      </w:pPr>
      <w:r>
        <w:tab/>
      </w:r>
    </w:p>
    <w:p w:rsidR="003C1932" w:rsidRDefault="003C1932" w:rsidP="003C1932">
      <w:pPr>
        <w:pStyle w:val="A1gare"/>
      </w:pPr>
    </w:p>
    <w:p w:rsidR="003C1932" w:rsidRDefault="003C1932" w:rsidP="003C1932">
      <w:pPr>
        <w:pStyle w:val="Titolo2A"/>
      </w:pPr>
      <w:bookmarkStart w:id="214" w:name="_Toc34410012"/>
      <w:r>
        <w:t xml:space="preserve">3.2.-  </w:t>
      </w:r>
      <w:r>
        <w:t>SOSPENSIONE DELL’ATTIVITA’</w:t>
      </w:r>
      <w:bookmarkEnd w:id="214"/>
    </w:p>
    <w:p w:rsidR="003C1932" w:rsidRDefault="003C1932" w:rsidP="003C1932">
      <w:pPr>
        <w:pStyle w:val="LndNormale1"/>
        <w:rPr>
          <w:rFonts w:cs="Arial"/>
          <w:szCs w:val="22"/>
        </w:rPr>
      </w:pPr>
    </w:p>
    <w:p w:rsidR="003C1932" w:rsidRDefault="003C1932" w:rsidP="003C1932">
      <w:pPr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  <w:u w:val="single"/>
        </w:rPr>
        <w:t>Rappresentative Regionali</w:t>
      </w:r>
    </w:p>
    <w:p w:rsidR="003C1932" w:rsidRDefault="003C1932" w:rsidP="003C193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 raduni delle Rappresentative Regionali Under 17 Allievi e Under 15 Giovanissimi previsti rispe</w:t>
      </w:r>
      <w:r>
        <w:rPr>
          <w:rFonts w:ascii="Arial" w:hAnsi="Arial" w:cs="Arial"/>
          <w:sz w:val="22"/>
        </w:rPr>
        <w:t>t</w:t>
      </w:r>
      <w:r>
        <w:rPr>
          <w:rFonts w:ascii="Arial" w:hAnsi="Arial" w:cs="Arial"/>
          <w:sz w:val="22"/>
        </w:rPr>
        <w:t xml:space="preserve">tivamente per martedì 10 marzo e mercoledì 11 marzo 2020 sono </w:t>
      </w:r>
      <w:r>
        <w:rPr>
          <w:rFonts w:ascii="Arial" w:hAnsi="Arial" w:cs="Arial"/>
          <w:b/>
          <w:sz w:val="22"/>
          <w:u w:val="single"/>
        </w:rPr>
        <w:t>ANNULLATI.</w:t>
      </w:r>
    </w:p>
    <w:p w:rsidR="003C1932" w:rsidRDefault="003C1932" w:rsidP="003C1932">
      <w:pPr>
        <w:rPr>
          <w:rFonts w:ascii="Arial" w:hAnsi="Arial" w:cs="Arial"/>
          <w:b/>
          <w:sz w:val="22"/>
          <w:u w:val="single"/>
        </w:rPr>
      </w:pPr>
    </w:p>
    <w:p w:rsidR="003C1932" w:rsidRDefault="003C1932" w:rsidP="003C1932">
      <w:pPr>
        <w:pStyle w:val="LndNormale1"/>
        <w:rPr>
          <w:rFonts w:cs="Arial"/>
          <w:b/>
          <w:szCs w:val="22"/>
          <w:u w:val="single"/>
        </w:rPr>
      </w:pPr>
      <w:r>
        <w:rPr>
          <w:b/>
          <w:szCs w:val="22"/>
          <w:u w:val="single"/>
        </w:rPr>
        <w:t>Centri Federali Territoriali</w:t>
      </w:r>
    </w:p>
    <w:p w:rsidR="003C1932" w:rsidRDefault="003C1932" w:rsidP="003C1932">
      <w:pPr>
        <w:pStyle w:val="Standard"/>
        <w:jc w:val="both"/>
        <w:rPr>
          <w:rFonts w:ascii="Arial" w:hAnsi="Arial"/>
          <w:bCs/>
          <w:sz w:val="22"/>
          <w:szCs w:val="22"/>
        </w:rPr>
      </w:pPr>
      <w:r>
        <w:rPr>
          <w:rFonts w:ascii="Arial" w:hAnsi="Arial"/>
          <w:sz w:val="22"/>
          <w:szCs w:val="22"/>
        </w:rPr>
        <w:t>Il Coordinatore Federale Regionale SGS Floriano Marziali, con riferimento all’attività di Sviluppo Territoriale, visto il C.U. n. 88 datato 5.3.2020 del Settore Giovanile e Scolastico/FIGC “Misure in materia di contenimento e gestione dell’emergenza epidemiologica covid-19”, visto il punto -C- del C.U. sopra descritto</w:t>
      </w:r>
      <w:r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  <w:u w:val="single"/>
        </w:rPr>
        <w:t>comunica la sospensione</w:t>
      </w:r>
      <w:r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delle convocazioni inerenti i </w:t>
      </w:r>
      <w:r>
        <w:rPr>
          <w:rFonts w:ascii="Arial" w:hAnsi="Arial"/>
          <w:bCs/>
          <w:sz w:val="22"/>
          <w:szCs w:val="22"/>
        </w:rPr>
        <w:t xml:space="preserve">Centri Federali Territoriali di Urbino e Recanati </w:t>
      </w:r>
      <w:r>
        <w:rPr>
          <w:rFonts w:ascii="Arial" w:hAnsi="Arial"/>
          <w:b/>
          <w:bCs/>
          <w:sz w:val="22"/>
          <w:szCs w:val="22"/>
          <w:u w:val="single"/>
        </w:rPr>
        <w:t>fino al 15 marzo 2020</w:t>
      </w:r>
      <w:r>
        <w:rPr>
          <w:rFonts w:ascii="Arial" w:hAnsi="Arial"/>
          <w:bCs/>
          <w:sz w:val="22"/>
          <w:szCs w:val="22"/>
        </w:rPr>
        <w:t>.</w:t>
      </w:r>
    </w:p>
    <w:p w:rsidR="003C1932" w:rsidRDefault="003C1932" w:rsidP="003C1932">
      <w:pPr>
        <w:pStyle w:val="Nessunaspaziatura"/>
        <w:rPr>
          <w:rFonts w:ascii="Arial" w:hAnsi="Arial" w:cs="Arial"/>
          <w:b/>
          <w:u w:val="single"/>
        </w:rPr>
      </w:pPr>
    </w:p>
    <w:p w:rsidR="003C1932" w:rsidRDefault="003C1932" w:rsidP="003C1932">
      <w:pPr>
        <w:pStyle w:val="Nessunaspaziatura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Attivita’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calcististica</w:t>
      </w:r>
      <w:proofErr w:type="spellEnd"/>
      <w:r>
        <w:rPr>
          <w:rFonts w:ascii="Arial" w:hAnsi="Arial" w:cs="Arial"/>
          <w:b/>
          <w:u w:val="single"/>
        </w:rPr>
        <w:t xml:space="preserve"> DCPS</w:t>
      </w:r>
    </w:p>
    <w:p w:rsidR="003C1932" w:rsidRDefault="003C1932" w:rsidP="003C1932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L’attività calcistica della Divisione Calcio </w:t>
      </w:r>
      <w:proofErr w:type="spellStart"/>
      <w:r>
        <w:rPr>
          <w:rFonts w:ascii="Arial" w:hAnsi="Arial" w:cs="Arial"/>
        </w:rPr>
        <w:t>Paralimpico</w:t>
      </w:r>
      <w:proofErr w:type="spellEnd"/>
      <w:r>
        <w:rPr>
          <w:rFonts w:ascii="Arial" w:hAnsi="Arial" w:cs="Arial"/>
        </w:rPr>
        <w:t xml:space="preserve"> e Sperimentale e di tutti i servizi connessi è sospesa fino al </w:t>
      </w:r>
      <w:r>
        <w:rPr>
          <w:rFonts w:ascii="Arial" w:hAnsi="Arial" w:cs="Arial"/>
          <w:b/>
          <w:u w:val="single"/>
        </w:rPr>
        <w:t>03.04.2020</w:t>
      </w:r>
      <w:r>
        <w:rPr>
          <w:rFonts w:ascii="Arial" w:hAnsi="Arial" w:cs="Arial"/>
        </w:rPr>
        <w:t>.</w:t>
      </w:r>
    </w:p>
    <w:p w:rsidR="003C1932" w:rsidRDefault="003C1932" w:rsidP="003C1932">
      <w:pPr>
        <w:pStyle w:val="Nessunaspaziatura"/>
        <w:jc w:val="both"/>
        <w:rPr>
          <w:rFonts w:ascii="Arial" w:hAnsi="Arial" w:cs="Arial"/>
        </w:rPr>
      </w:pPr>
    </w:p>
    <w:p w:rsidR="003C1932" w:rsidRDefault="003C1932" w:rsidP="003C1932">
      <w:pPr>
        <w:pStyle w:val="Nessunaspaziatura"/>
        <w:jc w:val="both"/>
        <w:rPr>
          <w:rFonts w:ascii="Arial" w:hAnsi="Arial" w:cs="Arial"/>
        </w:rPr>
      </w:pPr>
    </w:p>
    <w:p w:rsidR="003C1932" w:rsidRDefault="003C1932" w:rsidP="003C1932">
      <w:pPr>
        <w:pStyle w:val="Titolo2A"/>
      </w:pPr>
      <w:bookmarkStart w:id="215" w:name="_Toc34410013"/>
      <w:r>
        <w:t xml:space="preserve">3.3.-  </w:t>
      </w:r>
      <w:r>
        <w:t>RIPRESA ATTIVITA’ AGONISTICA</w:t>
      </w:r>
      <w:bookmarkEnd w:id="215"/>
    </w:p>
    <w:p w:rsidR="003C1932" w:rsidRDefault="003C1932" w:rsidP="003C1932">
      <w:pPr>
        <w:pStyle w:val="Nessunaspaziatura"/>
        <w:jc w:val="both"/>
        <w:rPr>
          <w:rFonts w:ascii="Arial" w:hAnsi="Arial" w:cs="Arial"/>
        </w:rPr>
      </w:pPr>
    </w:p>
    <w:p w:rsidR="003C1932" w:rsidRPr="002D3CC5" w:rsidRDefault="003C1932" w:rsidP="002D3CC5">
      <w:pPr>
        <w:pStyle w:val="A119"/>
        <w:rPr>
          <w:spacing w:val="0"/>
        </w:rPr>
      </w:pPr>
      <w:r w:rsidRPr="002D3CC5">
        <w:rPr>
          <w:spacing w:val="0"/>
        </w:rPr>
        <w:t>Con riferimento a quanto pubblicato nel CU n. 162 del 04.03.2020 si comunica che me</w:t>
      </w:r>
      <w:r w:rsidRPr="002D3CC5">
        <w:rPr>
          <w:spacing w:val="0"/>
        </w:rPr>
        <w:t>r</w:t>
      </w:r>
      <w:r w:rsidRPr="002D3CC5">
        <w:rPr>
          <w:spacing w:val="0"/>
        </w:rPr>
        <w:t>coledì 11 marzo p.v., dopo le decisioni del Consiglio Direttivo della L.N.D. che si riunirà lunedì 09.03.2020 e del Consiglio Direttivo del Comitato Regionale Marche, che si riunirà martedì 10.03.2020, saranno comunicate le modalità per la ripresa dell’attività agonistica.</w:t>
      </w:r>
    </w:p>
    <w:p w:rsidR="003C1932" w:rsidRDefault="003C1932" w:rsidP="00AE4933">
      <w:pPr>
        <w:pStyle w:val="LndNormale1"/>
      </w:pPr>
    </w:p>
    <w:p w:rsidR="001A60E1" w:rsidRDefault="001A60E1" w:rsidP="00FF672E">
      <w:pPr>
        <w:pStyle w:val="A1gare"/>
      </w:pPr>
    </w:p>
    <w:p w:rsidR="0000087F" w:rsidRDefault="0000087F" w:rsidP="00FF672E">
      <w:pPr>
        <w:pStyle w:val="A1gare"/>
      </w:pPr>
    </w:p>
    <w:p w:rsidR="0000087F" w:rsidRDefault="0000087F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6" w:name="_Toc34410014"/>
      <w:r w:rsidRPr="00A012F9">
        <w:rPr>
          <w:color w:val="auto"/>
          <w:w w:val="95"/>
        </w:rPr>
        <w:t>COMUNICAZIONI DELLA DELEGAZIONE PROVINCIALE</w:t>
      </w:r>
      <w:bookmarkEnd w:id="216"/>
    </w:p>
    <w:p w:rsidR="00B62ABD" w:rsidRDefault="00B62ABD" w:rsidP="00C648FA">
      <w:pPr>
        <w:pStyle w:val="A1gare"/>
      </w:pPr>
    </w:p>
    <w:p w:rsidR="003C1932" w:rsidRDefault="003C1932" w:rsidP="00C648FA">
      <w:pPr>
        <w:pStyle w:val="A1gare"/>
      </w:pPr>
    </w:p>
    <w:p w:rsidR="003C1932" w:rsidRDefault="003C1932" w:rsidP="003C1932">
      <w:pPr>
        <w:pStyle w:val="LndNormale1"/>
      </w:pPr>
      <w:bookmarkStart w:id="217" w:name="_GoBack"/>
      <w:bookmarkEnd w:id="217"/>
    </w:p>
    <w:p w:rsidR="003C1932" w:rsidRPr="00321930" w:rsidRDefault="00A517B4" w:rsidP="003C1932">
      <w:pPr>
        <w:pStyle w:val="Titolo2A"/>
        <w:rPr>
          <w:rFonts w:cs="Calibri"/>
          <w:sz w:val="24"/>
          <w:szCs w:val="24"/>
        </w:rPr>
      </w:pPr>
      <w:bookmarkStart w:id="218" w:name="_Toc34410015"/>
      <w:r>
        <w:t>4</w:t>
      </w:r>
      <w:r w:rsidR="003C1932">
        <w:t xml:space="preserve">.1.-  </w:t>
      </w:r>
      <w:r w:rsidR="003C1932" w:rsidRPr="00321930">
        <w:t xml:space="preserve">ATTIVITA' SVILUPPO TERRITORIALE – CENTRI FEDERALI TERRITORIALI DI </w:t>
      </w:r>
      <w:r w:rsidR="003C1932">
        <w:br/>
        <w:t xml:space="preserve">          </w:t>
      </w:r>
      <w:r w:rsidR="003C1932" w:rsidRPr="00321930">
        <w:t>URBINO E MACERATA-Recanati</w:t>
      </w:r>
      <w:bookmarkEnd w:id="218"/>
    </w:p>
    <w:p w:rsidR="003C1932" w:rsidRDefault="003C1932" w:rsidP="003C1932">
      <w:pPr>
        <w:shd w:val="clear" w:color="auto" w:fill="FFFFFF"/>
        <w:jc w:val="left"/>
        <w:rPr>
          <w:rFonts w:ascii="Arial" w:hAnsi="Arial" w:cs="Arial"/>
          <w:color w:val="000000"/>
          <w:sz w:val="22"/>
          <w:szCs w:val="22"/>
        </w:rPr>
      </w:pPr>
    </w:p>
    <w:p w:rsidR="003C1932" w:rsidRPr="002D3CC5" w:rsidRDefault="003C1932" w:rsidP="003C1932">
      <w:pPr>
        <w:pStyle w:val="A119"/>
        <w:rPr>
          <w:spacing w:val="0"/>
        </w:rPr>
      </w:pPr>
      <w:r w:rsidRPr="002D3CC5">
        <w:rPr>
          <w:spacing w:val="0"/>
        </w:rPr>
        <w:t>Il Coordinatore Federale Regionale Floriano Marziali del Settore Giovanile e Scolast</w:t>
      </w:r>
      <w:r w:rsidRPr="002D3CC5">
        <w:rPr>
          <w:spacing w:val="0"/>
        </w:rPr>
        <w:t>i</w:t>
      </w:r>
      <w:r w:rsidRPr="002D3CC5">
        <w:rPr>
          <w:spacing w:val="0"/>
        </w:rPr>
        <w:t>co con riferimento all’attività di Sviluppo Territoriale, </w:t>
      </w:r>
    </w:p>
    <w:p w:rsidR="003C1932" w:rsidRPr="002D3CC5" w:rsidRDefault="003C1932" w:rsidP="003C1932">
      <w:pPr>
        <w:pStyle w:val="A119"/>
        <w:numPr>
          <w:ilvl w:val="0"/>
          <w:numId w:val="6"/>
        </w:numPr>
        <w:ind w:left="426" w:hanging="284"/>
        <w:rPr>
          <w:rFonts w:ascii="Calibri" w:hAnsi="Calibri" w:cs="Calibri"/>
          <w:spacing w:val="0"/>
          <w:szCs w:val="24"/>
        </w:rPr>
      </w:pPr>
      <w:r w:rsidRPr="002D3CC5">
        <w:rPr>
          <w:b/>
          <w:bCs/>
          <w:spacing w:val="0"/>
        </w:rPr>
        <w:t>visto il C.U. nr. 88 datato 5-3-2020 del Settore Giovanile e Scolastico/FIGC “M</w:t>
      </w:r>
      <w:r w:rsidRPr="002D3CC5">
        <w:rPr>
          <w:b/>
          <w:bCs/>
          <w:spacing w:val="0"/>
        </w:rPr>
        <w:t>I</w:t>
      </w:r>
      <w:r w:rsidRPr="002D3CC5">
        <w:rPr>
          <w:b/>
          <w:bCs/>
          <w:spacing w:val="0"/>
        </w:rPr>
        <w:t>SURE IN MATERIA DI CONTENIMENTO E GESTIONE DELL’EMERGENZA EPIDEMI</w:t>
      </w:r>
      <w:r w:rsidRPr="002D3CC5">
        <w:rPr>
          <w:b/>
          <w:bCs/>
          <w:spacing w:val="0"/>
        </w:rPr>
        <w:t>O</w:t>
      </w:r>
      <w:r w:rsidRPr="002D3CC5">
        <w:rPr>
          <w:b/>
          <w:bCs/>
          <w:spacing w:val="0"/>
        </w:rPr>
        <w:t xml:space="preserve">LOGICA COVID-19”, </w:t>
      </w:r>
    </w:p>
    <w:p w:rsidR="003C1932" w:rsidRPr="002D3CC5" w:rsidRDefault="003C1932" w:rsidP="003C1932">
      <w:pPr>
        <w:pStyle w:val="A119"/>
        <w:numPr>
          <w:ilvl w:val="0"/>
          <w:numId w:val="6"/>
        </w:numPr>
        <w:ind w:left="426" w:hanging="284"/>
        <w:rPr>
          <w:rFonts w:ascii="Calibri" w:hAnsi="Calibri" w:cs="Calibri"/>
          <w:spacing w:val="0"/>
          <w:szCs w:val="24"/>
        </w:rPr>
      </w:pPr>
      <w:r w:rsidRPr="002D3CC5">
        <w:rPr>
          <w:b/>
          <w:bCs/>
          <w:spacing w:val="0"/>
        </w:rPr>
        <w:t>visto il punto -C- del C.U. sopra descritto     </w:t>
      </w:r>
      <w:r w:rsidRPr="002D3CC5">
        <w:rPr>
          <w:spacing w:val="0"/>
        </w:rPr>
        <w:t> </w:t>
      </w:r>
    </w:p>
    <w:p w:rsidR="003C1932" w:rsidRPr="002D3CC5" w:rsidRDefault="003C1932" w:rsidP="003C1932">
      <w:pPr>
        <w:pStyle w:val="A119"/>
        <w:rPr>
          <w:rFonts w:ascii="Calibri" w:hAnsi="Calibri" w:cs="Calibri"/>
          <w:spacing w:val="0"/>
          <w:szCs w:val="24"/>
        </w:rPr>
      </w:pPr>
      <w:r w:rsidRPr="002D3CC5">
        <w:rPr>
          <w:b/>
          <w:bCs/>
          <w:spacing w:val="0"/>
          <w:u w:val="single"/>
        </w:rPr>
        <w:t>COMUNICA LA SOSPENSIONE</w:t>
      </w:r>
      <w:r w:rsidRPr="002D3CC5">
        <w:rPr>
          <w:spacing w:val="0"/>
        </w:rPr>
        <w:t> delle convocazioni inerenti i Centri Federali Territ</w:t>
      </w:r>
      <w:r w:rsidRPr="002D3CC5">
        <w:rPr>
          <w:spacing w:val="0"/>
        </w:rPr>
        <w:t>o</w:t>
      </w:r>
      <w:r w:rsidRPr="002D3CC5">
        <w:rPr>
          <w:spacing w:val="0"/>
        </w:rPr>
        <w:t>riali di URBINO e MACERATA-Recanati fino al 15 marzo 2020.</w:t>
      </w:r>
    </w:p>
    <w:p w:rsidR="003C1932" w:rsidRPr="002D3CC5" w:rsidRDefault="003C1932" w:rsidP="003C1932">
      <w:pPr>
        <w:pStyle w:val="A119"/>
        <w:rPr>
          <w:rFonts w:ascii="Calibri" w:hAnsi="Calibri" w:cs="Calibri"/>
          <w:spacing w:val="0"/>
          <w:szCs w:val="24"/>
        </w:rPr>
      </w:pPr>
      <w:r w:rsidRPr="002D3CC5">
        <w:rPr>
          <w:spacing w:val="0"/>
        </w:rPr>
        <w:t>Si allega il C.U. nr. 88 datato 5-3-2020</w:t>
      </w:r>
      <w:r w:rsidRPr="002D3CC5">
        <w:rPr>
          <w:b/>
          <w:bCs/>
          <w:spacing w:val="0"/>
        </w:rPr>
        <w:t> </w:t>
      </w:r>
      <w:r w:rsidRPr="002D3CC5">
        <w:rPr>
          <w:spacing w:val="0"/>
        </w:rPr>
        <w:t>del Settore Giovanile e Scolastico/FIGC</w:t>
      </w:r>
    </w:p>
    <w:p w:rsidR="003C1932" w:rsidRDefault="003C1932" w:rsidP="00C648FA">
      <w:pPr>
        <w:pStyle w:val="A1gare"/>
      </w:pPr>
    </w:p>
    <w:p w:rsidR="00C8478B" w:rsidRDefault="00C8478B" w:rsidP="00C648FA">
      <w:pPr>
        <w:pStyle w:val="A1gare"/>
      </w:pPr>
    </w:p>
    <w:p w:rsidR="00A559B6" w:rsidRDefault="00A559B6" w:rsidP="00C648FA">
      <w:pPr>
        <w:pStyle w:val="A1gare"/>
      </w:pPr>
    </w:p>
    <w:p w:rsidR="002878F3" w:rsidRDefault="002878F3" w:rsidP="00A54719">
      <w:pPr>
        <w:pStyle w:val="A1gare"/>
      </w:pPr>
      <w:bookmarkStart w:id="219" w:name="_Toc532486914"/>
    </w:p>
    <w:p w:rsidR="002878F3" w:rsidRDefault="002878F3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20" w:name="_Toc34410016"/>
      <w:r w:rsidRPr="00A012F9">
        <w:rPr>
          <w:color w:val="auto"/>
          <w:w w:val="95"/>
        </w:rPr>
        <w:t>ALLEGATI</w:t>
      </w:r>
      <w:bookmarkEnd w:id="219"/>
      <w:bookmarkEnd w:id="220"/>
    </w:p>
    <w:p w:rsidR="00A53F46" w:rsidRDefault="00A53F46" w:rsidP="002934FE">
      <w:pPr>
        <w:pStyle w:val="A1gare"/>
      </w:pPr>
    </w:p>
    <w:p w:rsidR="000F2580" w:rsidRDefault="00522576" w:rsidP="00321930">
      <w:pPr>
        <w:pStyle w:val="A119"/>
        <w:numPr>
          <w:ilvl w:val="0"/>
          <w:numId w:val="3"/>
        </w:numPr>
      </w:pPr>
      <w:r>
        <w:t>C.</w:t>
      </w:r>
      <w:r w:rsidR="002D7BDD">
        <w:t>U.</w:t>
      </w:r>
      <w:r>
        <w:t xml:space="preserve"> n. 88 SGS – Sospensione attività fino al 15/3/2020</w:t>
      </w:r>
    </w:p>
    <w:p w:rsidR="00C8478B" w:rsidRDefault="00C8478B" w:rsidP="00321930">
      <w:pPr>
        <w:pStyle w:val="A119"/>
        <w:numPr>
          <w:ilvl w:val="0"/>
          <w:numId w:val="3"/>
        </w:numPr>
      </w:pPr>
      <w:r>
        <w:t xml:space="preserve">Circolare n. 43 LND - </w:t>
      </w:r>
      <w:r>
        <w:t>Suggerimenti della F.M.S.I. per evitare la diffusione del Coronavirus”</w:t>
      </w:r>
    </w:p>
    <w:p w:rsidR="00434479" w:rsidRDefault="00074CCA" w:rsidP="00EF6125">
      <w:pPr>
        <w:pStyle w:val="A1gare"/>
      </w:pPr>
      <w:r>
        <w:tab/>
      </w:r>
    </w:p>
    <w:p w:rsidR="002A6431" w:rsidRDefault="002A6431" w:rsidP="00EF6125">
      <w:pPr>
        <w:pStyle w:val="A1gare"/>
      </w:pPr>
    </w:p>
    <w:p w:rsidR="002878F3" w:rsidRDefault="002878F3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C679B7">
        <w:rPr>
          <w:b/>
          <w:color w:val="002060"/>
          <w:u w:val="single"/>
        </w:rPr>
        <w:t>0</w:t>
      </w:r>
      <w:r w:rsidR="00FC3688">
        <w:rPr>
          <w:b/>
          <w:color w:val="002060"/>
          <w:u w:val="single"/>
        </w:rPr>
        <w:t>6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C679B7">
        <w:rPr>
          <w:b/>
          <w:color w:val="002060"/>
          <w:u w:val="single"/>
        </w:rPr>
        <w:t>3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F268DD" w:rsidRDefault="00F268DD" w:rsidP="00B94542">
      <w:pPr>
        <w:pStyle w:val="A1gare"/>
      </w:pPr>
    </w:p>
    <w:p w:rsidR="002878F3" w:rsidRDefault="002878F3" w:rsidP="00B94542">
      <w:pPr>
        <w:pStyle w:val="A1gare"/>
      </w:pPr>
    </w:p>
    <w:p w:rsidR="002878F3" w:rsidRDefault="002878F3" w:rsidP="00B94542">
      <w:pPr>
        <w:pStyle w:val="A1gare"/>
      </w:pPr>
    </w:p>
    <w:p w:rsidR="00F268DD" w:rsidRDefault="00F268DD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FE7C71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FE7C7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852729"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FE7C71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Pr="00FE7C7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 w:rsidRPr="00FE7C7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804450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11E" w:rsidRDefault="0036111E">
      <w:r>
        <w:separator/>
      </w:r>
    </w:p>
  </w:endnote>
  <w:endnote w:type="continuationSeparator" w:id="0">
    <w:p w:rsidR="0036111E" w:rsidRDefault="00361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11E" w:rsidRDefault="0036111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6111E" w:rsidRDefault="0036111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11E" w:rsidRPr="00E0507C" w:rsidRDefault="0036111E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600F02">
      <w:rPr>
        <w:rStyle w:val="Numeropagina"/>
        <w:noProof/>
        <w:sz w:val="16"/>
        <w:szCs w:val="16"/>
      </w:rPr>
      <w:t>3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36111E" w:rsidRPr="00B41648" w:rsidRDefault="0036111E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11E" w:rsidRDefault="0036111E">
      <w:r>
        <w:separator/>
      </w:r>
    </w:p>
  </w:footnote>
  <w:footnote w:type="continuationSeparator" w:id="0">
    <w:p w:rsidR="0036111E" w:rsidRDefault="00361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11E" w:rsidRDefault="0036111E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34"/>
    </w:tblGrid>
    <w:tr w:rsidR="0036111E" w:rsidTr="00B729C3">
      <w:trPr>
        <w:trHeight w:val="744"/>
        <w:jc w:val="center"/>
      </w:trPr>
      <w:tc>
        <w:tcPr>
          <w:tcW w:w="5000" w:type="pct"/>
          <w:vAlign w:val="center"/>
        </w:tcPr>
        <w:p w:rsidR="0036111E" w:rsidRPr="00CE279A" w:rsidRDefault="0036111E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36111E" w:rsidRPr="002B6C80" w:rsidRDefault="0036111E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63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6 Marzo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36111E" w:rsidRPr="00CE279A" w:rsidRDefault="0036111E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36111E" w:rsidRPr="00EC0117" w:rsidRDefault="0036111E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CA3E6E3" wp14:editId="56DD4989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25AFA05" wp14:editId="77363ED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715EB0A" wp14:editId="1EE6D818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36111E" w:rsidRPr="00C828DB" w:rsidRDefault="0036111E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11E" w:rsidRDefault="0036111E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36111E" w:rsidTr="00544A2E">
      <w:trPr>
        <w:trHeight w:val="2552"/>
      </w:trPr>
      <w:tc>
        <w:tcPr>
          <w:tcW w:w="1396" w:type="pct"/>
          <w:vAlign w:val="center"/>
        </w:tcPr>
        <w:p w:rsidR="0036111E" w:rsidRPr="00917825" w:rsidRDefault="0036111E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36111E" w:rsidRPr="008761DD" w:rsidRDefault="0036111E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36111E" w:rsidRPr="008761DD" w:rsidRDefault="0036111E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36111E" w:rsidRPr="00C774AC" w:rsidRDefault="0036111E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600F02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pt;height:9.65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36111E" w:rsidRDefault="0036111E" w:rsidP="00020BC3">
          <w:pPr>
            <w:pStyle w:val="A1gare"/>
            <w:spacing w:line="40" w:lineRule="exact"/>
            <w:jc w:val="center"/>
          </w:pPr>
        </w:p>
        <w:p w:rsidR="0036111E" w:rsidRPr="00056CEA" w:rsidRDefault="0036111E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36111E" w:rsidRPr="00056CEA" w:rsidRDefault="0036111E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</w:t>
          </w:r>
        </w:p>
        <w:p w:rsidR="0036111E" w:rsidRPr="00E00975" w:rsidRDefault="0036111E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36111E" w:rsidRPr="00917825" w:rsidRDefault="0036111E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36111E" w:rsidRDefault="0036111E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36111E" w:rsidRPr="005B2BD9" w:rsidRDefault="0036111E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4F71"/>
    <w:multiLevelType w:val="hybridMultilevel"/>
    <w:tmpl w:val="61E04EAA"/>
    <w:lvl w:ilvl="0" w:tplc="914C90C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E0366"/>
    <w:multiLevelType w:val="singleLevel"/>
    <w:tmpl w:val="0410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636CA3"/>
    <w:multiLevelType w:val="multilevel"/>
    <w:tmpl w:val="1FE86DF4"/>
    <w:styleLink w:val="Stile3"/>
    <w:lvl w:ilvl="0">
      <w:start w:val="1"/>
      <w:numFmt w:val="bullet"/>
      <w:lvlText w:val="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170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92"/>
    <w:rsid w:val="00005ECB"/>
    <w:rsid w:val="00005F30"/>
    <w:rsid w:val="00005FBE"/>
    <w:rsid w:val="000061F4"/>
    <w:rsid w:val="0000627A"/>
    <w:rsid w:val="000063CF"/>
    <w:rsid w:val="00006549"/>
    <w:rsid w:val="00006874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3D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0E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26C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42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45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510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6E6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EF1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540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8EE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580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4F65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01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E05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C4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1B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5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3C2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268"/>
    <w:rsid w:val="001A534D"/>
    <w:rsid w:val="001A5521"/>
    <w:rsid w:val="001A5E0A"/>
    <w:rsid w:val="001A5E8E"/>
    <w:rsid w:val="001A5FF3"/>
    <w:rsid w:val="001A609E"/>
    <w:rsid w:val="001A60E1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4BE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3A4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495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3FED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290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4F06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2F6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68D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2FD1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0C"/>
    <w:rsid w:val="00286E1C"/>
    <w:rsid w:val="002874F3"/>
    <w:rsid w:val="00287873"/>
    <w:rsid w:val="002878F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023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4FE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8C1"/>
    <w:rsid w:val="00294CA8"/>
    <w:rsid w:val="00294FB1"/>
    <w:rsid w:val="002950F9"/>
    <w:rsid w:val="0029520C"/>
    <w:rsid w:val="002955B1"/>
    <w:rsid w:val="002956B6"/>
    <w:rsid w:val="00295845"/>
    <w:rsid w:val="00295B62"/>
    <w:rsid w:val="0029628A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6431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4AA1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346"/>
    <w:rsid w:val="002C6694"/>
    <w:rsid w:val="002C66A0"/>
    <w:rsid w:val="002C68C8"/>
    <w:rsid w:val="002C6F43"/>
    <w:rsid w:val="002C727E"/>
    <w:rsid w:val="002C764E"/>
    <w:rsid w:val="002C7985"/>
    <w:rsid w:val="002C7A4D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CC5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D7BDD"/>
    <w:rsid w:val="002E0345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63E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5C1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833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7B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930"/>
    <w:rsid w:val="00321D27"/>
    <w:rsid w:val="00321E1A"/>
    <w:rsid w:val="00321E94"/>
    <w:rsid w:val="00322141"/>
    <w:rsid w:val="00322291"/>
    <w:rsid w:val="003223A4"/>
    <w:rsid w:val="00322753"/>
    <w:rsid w:val="00322757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13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83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1E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598C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A0D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BCE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AD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932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AF6"/>
    <w:rsid w:val="003D2C6C"/>
    <w:rsid w:val="003D2DA0"/>
    <w:rsid w:val="003D312A"/>
    <w:rsid w:val="003D3298"/>
    <w:rsid w:val="003D32FD"/>
    <w:rsid w:val="003D37DF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4F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234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390"/>
    <w:rsid w:val="00402428"/>
    <w:rsid w:val="004024E7"/>
    <w:rsid w:val="00402680"/>
    <w:rsid w:val="00402E29"/>
    <w:rsid w:val="00403153"/>
    <w:rsid w:val="00403268"/>
    <w:rsid w:val="00403302"/>
    <w:rsid w:val="00403340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1F8B"/>
    <w:rsid w:val="00452313"/>
    <w:rsid w:val="00452415"/>
    <w:rsid w:val="00452535"/>
    <w:rsid w:val="004525DF"/>
    <w:rsid w:val="00452F87"/>
    <w:rsid w:val="004530E2"/>
    <w:rsid w:val="004531FC"/>
    <w:rsid w:val="0045322B"/>
    <w:rsid w:val="0045328E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5AEC"/>
    <w:rsid w:val="004563ED"/>
    <w:rsid w:val="004567F3"/>
    <w:rsid w:val="0045689F"/>
    <w:rsid w:val="004569B0"/>
    <w:rsid w:val="0045707A"/>
    <w:rsid w:val="004571E5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8D3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3C4A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16F1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53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59D"/>
    <w:rsid w:val="004A6933"/>
    <w:rsid w:val="004A6A3E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55D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73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431"/>
    <w:rsid w:val="004D45CB"/>
    <w:rsid w:val="004D4C84"/>
    <w:rsid w:val="004D4D1D"/>
    <w:rsid w:val="004D5037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6BB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6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4A0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6F0"/>
    <w:rsid w:val="00504843"/>
    <w:rsid w:val="005049A2"/>
    <w:rsid w:val="005052EA"/>
    <w:rsid w:val="005054A7"/>
    <w:rsid w:val="00505A60"/>
    <w:rsid w:val="00505C2B"/>
    <w:rsid w:val="00505C87"/>
    <w:rsid w:val="00505F30"/>
    <w:rsid w:val="00505F8E"/>
    <w:rsid w:val="005063CE"/>
    <w:rsid w:val="00506AF2"/>
    <w:rsid w:val="00506B71"/>
    <w:rsid w:val="00506D40"/>
    <w:rsid w:val="00506FE3"/>
    <w:rsid w:val="00507460"/>
    <w:rsid w:val="0050796D"/>
    <w:rsid w:val="00507CF6"/>
    <w:rsid w:val="00507E34"/>
    <w:rsid w:val="0051037C"/>
    <w:rsid w:val="00510B1C"/>
    <w:rsid w:val="00510B77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32D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57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209"/>
    <w:rsid w:val="0053364E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3CB8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818"/>
    <w:rsid w:val="00560958"/>
    <w:rsid w:val="005609F6"/>
    <w:rsid w:val="005617D6"/>
    <w:rsid w:val="005619EE"/>
    <w:rsid w:val="00561B22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A25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1BF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33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6F1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1"/>
    <w:rsid w:val="005B1E4A"/>
    <w:rsid w:val="005B1F13"/>
    <w:rsid w:val="005B27C2"/>
    <w:rsid w:val="005B2891"/>
    <w:rsid w:val="005B2BD9"/>
    <w:rsid w:val="005B2FF1"/>
    <w:rsid w:val="005B336C"/>
    <w:rsid w:val="005B3449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7A1"/>
    <w:rsid w:val="005D1818"/>
    <w:rsid w:val="005D1BAB"/>
    <w:rsid w:val="005D1C9F"/>
    <w:rsid w:val="005D2048"/>
    <w:rsid w:val="005D25DC"/>
    <w:rsid w:val="005D270C"/>
    <w:rsid w:val="005D287D"/>
    <w:rsid w:val="005D28C8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02"/>
    <w:rsid w:val="00600F93"/>
    <w:rsid w:val="00600FA9"/>
    <w:rsid w:val="006010F7"/>
    <w:rsid w:val="00601CB6"/>
    <w:rsid w:val="00601CD9"/>
    <w:rsid w:val="0060208E"/>
    <w:rsid w:val="006021CD"/>
    <w:rsid w:val="00602716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7D8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51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258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3FC2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4A26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2F2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921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6FC3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3B5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294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67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4C5"/>
    <w:rsid w:val="007135EB"/>
    <w:rsid w:val="007136DB"/>
    <w:rsid w:val="00713A9B"/>
    <w:rsid w:val="00713BAD"/>
    <w:rsid w:val="00713C0F"/>
    <w:rsid w:val="00713D76"/>
    <w:rsid w:val="00714046"/>
    <w:rsid w:val="00714095"/>
    <w:rsid w:val="0071417B"/>
    <w:rsid w:val="0071432E"/>
    <w:rsid w:val="007148AB"/>
    <w:rsid w:val="00714B78"/>
    <w:rsid w:val="00714C47"/>
    <w:rsid w:val="00714DAB"/>
    <w:rsid w:val="00714E70"/>
    <w:rsid w:val="007150A6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B42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85A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5D8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855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9A7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37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4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0F3"/>
    <w:rsid w:val="007A611E"/>
    <w:rsid w:val="007A61C5"/>
    <w:rsid w:val="007A652B"/>
    <w:rsid w:val="007A6757"/>
    <w:rsid w:val="007A6943"/>
    <w:rsid w:val="007A6DE0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9D0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28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B66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CA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CB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54B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A9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159"/>
    <w:rsid w:val="0087430A"/>
    <w:rsid w:val="00874698"/>
    <w:rsid w:val="008748BB"/>
    <w:rsid w:val="008748FE"/>
    <w:rsid w:val="00874C07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295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1D3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D8B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5E61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3C43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E1C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12B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AD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693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A93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52C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3AA8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DC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6B9E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8C9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CE3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08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B8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B66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9E4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9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CF7"/>
    <w:rsid w:val="009F7D8D"/>
    <w:rsid w:val="009F7DA4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A47"/>
    <w:rsid w:val="00A05F6B"/>
    <w:rsid w:val="00A062BF"/>
    <w:rsid w:val="00A0632C"/>
    <w:rsid w:val="00A069FD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21E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043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7B4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9B6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96E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979"/>
    <w:rsid w:val="00A96F97"/>
    <w:rsid w:val="00A97577"/>
    <w:rsid w:val="00A9767F"/>
    <w:rsid w:val="00A9777E"/>
    <w:rsid w:val="00A97996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87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09E"/>
    <w:rsid w:val="00AC05EA"/>
    <w:rsid w:val="00AC0F50"/>
    <w:rsid w:val="00AC1114"/>
    <w:rsid w:val="00AC116D"/>
    <w:rsid w:val="00AC1522"/>
    <w:rsid w:val="00AC18FA"/>
    <w:rsid w:val="00AC1A90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0B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6AC5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1F88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ABF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0FE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963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915"/>
    <w:rsid w:val="00B30A04"/>
    <w:rsid w:val="00B30AA5"/>
    <w:rsid w:val="00B30AEE"/>
    <w:rsid w:val="00B30DED"/>
    <w:rsid w:val="00B30E37"/>
    <w:rsid w:val="00B3102B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E44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A3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3"/>
    <w:rsid w:val="00B80A6D"/>
    <w:rsid w:val="00B80E5B"/>
    <w:rsid w:val="00B8157C"/>
    <w:rsid w:val="00B81782"/>
    <w:rsid w:val="00B81CED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21A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37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0B9"/>
    <w:rsid w:val="00C072EE"/>
    <w:rsid w:val="00C0764E"/>
    <w:rsid w:val="00C07767"/>
    <w:rsid w:val="00C07A57"/>
    <w:rsid w:val="00C07A65"/>
    <w:rsid w:val="00C07BFE"/>
    <w:rsid w:val="00C07CD0"/>
    <w:rsid w:val="00C07E6A"/>
    <w:rsid w:val="00C07F3D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DF0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73D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074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83F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5F68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2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4BA"/>
    <w:rsid w:val="00C53A79"/>
    <w:rsid w:val="00C53CF0"/>
    <w:rsid w:val="00C53D15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176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3031"/>
    <w:rsid w:val="00C633C7"/>
    <w:rsid w:val="00C6372B"/>
    <w:rsid w:val="00C637FD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9B7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78B"/>
    <w:rsid w:val="00C8487A"/>
    <w:rsid w:val="00C84CCB"/>
    <w:rsid w:val="00C85157"/>
    <w:rsid w:val="00C8535E"/>
    <w:rsid w:val="00C8540E"/>
    <w:rsid w:val="00C85483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610"/>
    <w:rsid w:val="00C87D9D"/>
    <w:rsid w:val="00C87E8D"/>
    <w:rsid w:val="00C9005B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29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394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6F67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D01"/>
    <w:rsid w:val="00CC7F13"/>
    <w:rsid w:val="00CC7F1D"/>
    <w:rsid w:val="00CD01F7"/>
    <w:rsid w:val="00CD04BE"/>
    <w:rsid w:val="00CD0733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97E"/>
    <w:rsid w:val="00CD3AEA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BE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005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43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B70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DB0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BE8"/>
    <w:rsid w:val="00D84D35"/>
    <w:rsid w:val="00D85366"/>
    <w:rsid w:val="00D8573B"/>
    <w:rsid w:val="00D85BB6"/>
    <w:rsid w:val="00D85C71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5AF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2AF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4E1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29F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1D7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C7A44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8E2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572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1F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4C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7D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4E8C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1BC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C5D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39A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77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6F9"/>
    <w:rsid w:val="00F03732"/>
    <w:rsid w:val="00F03847"/>
    <w:rsid w:val="00F03AEB"/>
    <w:rsid w:val="00F03E6A"/>
    <w:rsid w:val="00F03E96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D1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6EBC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28D9"/>
    <w:rsid w:val="00F23044"/>
    <w:rsid w:val="00F23110"/>
    <w:rsid w:val="00F23C59"/>
    <w:rsid w:val="00F23CCD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8DD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89A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7A7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039"/>
    <w:rsid w:val="00F60675"/>
    <w:rsid w:val="00F6078C"/>
    <w:rsid w:val="00F60807"/>
    <w:rsid w:val="00F60985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C82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2BC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E88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5D6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CBE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237"/>
    <w:rsid w:val="00FC337F"/>
    <w:rsid w:val="00FC3540"/>
    <w:rsid w:val="00FC3594"/>
    <w:rsid w:val="00FC3608"/>
    <w:rsid w:val="00FC368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C57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3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E7C71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3C1932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C7A44"/>
    <w:pPr>
      <w:spacing w:line="280" w:lineRule="exact"/>
      <w:jc w:val="both"/>
    </w:pPr>
    <w:rPr>
      <w:rFonts w:ascii="Arial Unicode MS" w:eastAsia="Arial Unicode MS" w:hAnsi="Arial Unicode MS"/>
      <w:spacing w:val="4"/>
      <w:sz w:val="24"/>
      <w:lang w:eastAsia="ar-SA"/>
    </w:rPr>
  </w:style>
  <w:style w:type="character" w:customStyle="1" w:styleId="A119Carattere">
    <w:name w:val="A119 Carattere"/>
    <w:link w:val="A119"/>
    <w:rsid w:val="00DC7A44"/>
    <w:rPr>
      <w:rFonts w:ascii="Arial Unicode MS" w:eastAsia="Arial Unicode MS" w:hAnsi="Arial Unicode MS"/>
      <w:spacing w:val="4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402680"/>
    <w:pPr>
      <w:shd w:val="clear" w:color="auto" w:fill="DBE5F1" w:themeFill="accent1" w:themeFillTint="33"/>
      <w:spacing w:line="240" w:lineRule="auto"/>
      <w:jc w:val="left"/>
    </w:pPr>
    <w:rPr>
      <w:rFonts w:ascii="Calibri" w:hAnsi="Calibri" w:cs="Liberation Sans"/>
      <w:b/>
      <w:caps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402680"/>
    <w:rPr>
      <w:rFonts w:ascii="Calibri" w:eastAsia="Arial Unicode MS" w:hAnsi="Calibri" w:cs="Liberation Sans"/>
      <w:b/>
      <w:caps/>
      <w:spacing w:val="4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7F360D"/>
    <w:rPr>
      <w:rFonts w:ascii="Arial" w:hAnsi="Arial"/>
      <w:spacing w:val="-4"/>
      <w:w w:val="9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eastAsia="Arial Unicode MS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numbering" w:customStyle="1" w:styleId="Stile3">
    <w:name w:val="Stile3"/>
    <w:uiPriority w:val="99"/>
    <w:rsid w:val="00321930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3C1932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DC7A44"/>
    <w:pPr>
      <w:spacing w:line="280" w:lineRule="exact"/>
      <w:jc w:val="both"/>
    </w:pPr>
    <w:rPr>
      <w:rFonts w:ascii="Arial Unicode MS" w:eastAsia="Arial Unicode MS" w:hAnsi="Arial Unicode MS"/>
      <w:spacing w:val="4"/>
      <w:sz w:val="24"/>
      <w:lang w:eastAsia="ar-SA"/>
    </w:rPr>
  </w:style>
  <w:style w:type="character" w:customStyle="1" w:styleId="A119Carattere">
    <w:name w:val="A119 Carattere"/>
    <w:link w:val="A119"/>
    <w:rsid w:val="00DC7A44"/>
    <w:rPr>
      <w:rFonts w:ascii="Arial Unicode MS" w:eastAsia="Arial Unicode MS" w:hAnsi="Arial Unicode MS"/>
      <w:spacing w:val="4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402680"/>
    <w:pPr>
      <w:shd w:val="clear" w:color="auto" w:fill="DBE5F1" w:themeFill="accent1" w:themeFillTint="33"/>
      <w:spacing w:line="240" w:lineRule="auto"/>
      <w:jc w:val="left"/>
    </w:pPr>
    <w:rPr>
      <w:rFonts w:ascii="Calibri" w:hAnsi="Calibri" w:cs="Liberation Sans"/>
      <w:b/>
      <w:caps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402680"/>
    <w:rPr>
      <w:rFonts w:ascii="Calibri" w:eastAsia="Arial Unicode MS" w:hAnsi="Calibri" w:cs="Liberation Sans"/>
      <w:b/>
      <w:caps/>
      <w:spacing w:val="4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7F360D"/>
    <w:rPr>
      <w:rFonts w:ascii="Arial" w:hAnsi="Arial"/>
      <w:spacing w:val="-4"/>
      <w:w w:val="9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eastAsia="Arial Unicode MS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numbering" w:customStyle="1" w:styleId="Stile3">
    <w:name w:val="Stile3"/>
    <w:uiPriority w:val="99"/>
    <w:rsid w:val="0032193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58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4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0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0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0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81681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96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figc.it/it/giovani/sgs/comunicati-ufficiali/cu-n-88-sgs-19-20/%20(Ctrl+clic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07389-D8C9-4D72-A2EA-7C2A4A10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680</Words>
  <Characters>5311</Characters>
  <Application>Microsoft Office Word</Application>
  <DocSecurity>0</DocSecurity>
  <Lines>44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5980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12</cp:revision>
  <cp:lastPrinted>2020-03-06T17:01:00Z</cp:lastPrinted>
  <dcterms:created xsi:type="dcterms:W3CDTF">2020-03-06T15:36:00Z</dcterms:created>
  <dcterms:modified xsi:type="dcterms:W3CDTF">2020-03-06T17:01:00Z</dcterms:modified>
</cp:coreProperties>
</file>