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88178B">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40076742"/>
      <w:bookmarkStart w:id="31" w:name="_Toc145516933"/>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4F4C1EC0" w14:textId="77777777" w:rsidR="001E73BB" w:rsidRPr="00D4343D" w:rsidRDefault="001E73BB" w:rsidP="00705143">
      <w:pPr>
        <w:pStyle w:val="A117gare"/>
        <w:rPr>
          <w:rFonts w:asciiTheme="minorHAnsi" w:hAnsiTheme="minorHAnsi" w:cstheme="minorHAnsi"/>
        </w:rPr>
      </w:pPr>
    </w:p>
    <w:p w14:paraId="1044EFCF" w14:textId="22C30D4D" w:rsidR="00B874AD" w:rsidRPr="00B874AD" w:rsidRDefault="00CA5433">
      <w:pPr>
        <w:pStyle w:val="Sommario1"/>
        <w:rPr>
          <w:rFonts w:eastAsiaTheme="minorEastAsia" w:cstheme="minorBidi"/>
          <w:b w:val="0"/>
          <w:bCs w:val="0"/>
          <w:spacing w:val="0"/>
          <w:kern w:val="2"/>
          <w:sz w:val="22"/>
          <w:szCs w:val="22"/>
          <w14:ligatures w14:val="standardContextual"/>
        </w:rPr>
      </w:pPr>
      <w:r w:rsidRPr="00B874AD">
        <w:rPr>
          <w:rStyle w:val="A120VARIAZ"/>
          <w:rFonts w:asciiTheme="minorHAnsi" w:hAnsiTheme="minorHAnsi"/>
          <w:b w:val="0"/>
          <w:bCs w:val="0"/>
          <w:smallCaps/>
          <w:spacing w:val="0"/>
          <w:w w:val="100"/>
          <w:sz w:val="20"/>
          <w:szCs w:val="20"/>
        </w:rPr>
        <w:fldChar w:fldCharType="begin"/>
      </w:r>
      <w:r w:rsidRPr="00B874AD">
        <w:rPr>
          <w:rStyle w:val="A120VARIAZ"/>
          <w:rFonts w:asciiTheme="minorHAnsi" w:hAnsiTheme="minorHAnsi"/>
          <w:b w:val="0"/>
          <w:bCs w:val="0"/>
          <w:spacing w:val="0"/>
          <w:w w:val="100"/>
          <w:sz w:val="20"/>
          <w:szCs w:val="20"/>
        </w:rPr>
        <w:instrText xml:space="preserve"> TOC \o "1-3" \h \z \u </w:instrText>
      </w:r>
      <w:r w:rsidRPr="00B874AD">
        <w:rPr>
          <w:rStyle w:val="A120VARIAZ"/>
          <w:rFonts w:asciiTheme="minorHAnsi" w:hAnsiTheme="minorHAnsi"/>
          <w:b w:val="0"/>
          <w:bCs w:val="0"/>
          <w:smallCaps/>
          <w:spacing w:val="0"/>
          <w:w w:val="100"/>
          <w:sz w:val="20"/>
          <w:szCs w:val="20"/>
        </w:rPr>
        <w:fldChar w:fldCharType="separate"/>
      </w:r>
      <w:hyperlink w:anchor="_Toc145516933" w:history="1">
        <w:r w:rsidR="00B874AD" w:rsidRPr="00B874AD">
          <w:rPr>
            <w:rStyle w:val="Collegamentoipertestuale"/>
            <w:b w:val="0"/>
            <w:bCs w:val="0"/>
          </w:rPr>
          <w:t>SOMMARIO</w:t>
        </w:r>
        <w:r w:rsidR="00B874AD" w:rsidRPr="00B874AD">
          <w:rPr>
            <w:b w:val="0"/>
            <w:bCs w:val="0"/>
            <w:webHidden/>
          </w:rPr>
          <w:tab/>
        </w:r>
        <w:r w:rsidR="00B874AD" w:rsidRPr="00B874AD">
          <w:rPr>
            <w:b w:val="0"/>
            <w:bCs w:val="0"/>
            <w:webHidden/>
          </w:rPr>
          <w:fldChar w:fldCharType="begin"/>
        </w:r>
        <w:r w:rsidR="00B874AD" w:rsidRPr="00B874AD">
          <w:rPr>
            <w:b w:val="0"/>
            <w:bCs w:val="0"/>
            <w:webHidden/>
          </w:rPr>
          <w:instrText xml:space="preserve"> PAGEREF _Toc145516933 \h </w:instrText>
        </w:r>
        <w:r w:rsidR="00B874AD" w:rsidRPr="00B874AD">
          <w:rPr>
            <w:b w:val="0"/>
            <w:bCs w:val="0"/>
            <w:webHidden/>
          </w:rPr>
        </w:r>
        <w:r w:rsidR="00B874AD" w:rsidRPr="00B874AD">
          <w:rPr>
            <w:b w:val="0"/>
            <w:bCs w:val="0"/>
            <w:webHidden/>
          </w:rPr>
          <w:fldChar w:fldCharType="separate"/>
        </w:r>
        <w:r w:rsidR="00E60296">
          <w:rPr>
            <w:b w:val="0"/>
            <w:bCs w:val="0"/>
            <w:webHidden/>
          </w:rPr>
          <w:t>1</w:t>
        </w:r>
        <w:r w:rsidR="00B874AD" w:rsidRPr="00B874AD">
          <w:rPr>
            <w:b w:val="0"/>
            <w:bCs w:val="0"/>
            <w:webHidden/>
          </w:rPr>
          <w:fldChar w:fldCharType="end"/>
        </w:r>
      </w:hyperlink>
    </w:p>
    <w:p w14:paraId="3FB0A035" w14:textId="3D14223E" w:rsidR="00B874AD" w:rsidRPr="00B874AD" w:rsidRDefault="00B874AD">
      <w:pPr>
        <w:pStyle w:val="Sommario1"/>
        <w:rPr>
          <w:rFonts w:eastAsiaTheme="minorEastAsia" w:cstheme="minorBidi"/>
          <w:b w:val="0"/>
          <w:bCs w:val="0"/>
          <w:spacing w:val="0"/>
          <w:kern w:val="2"/>
          <w:sz w:val="22"/>
          <w:szCs w:val="22"/>
          <w14:ligatures w14:val="standardContextual"/>
        </w:rPr>
      </w:pPr>
      <w:hyperlink w:anchor="_Toc145516934" w:history="1">
        <w:r w:rsidR="005B4333" w:rsidRPr="00B874AD">
          <w:rPr>
            <w:rStyle w:val="Collegamentoipertestuale"/>
            <w:b w:val="0"/>
            <w:bCs w:val="0"/>
          </w:rPr>
          <w:t>1.- COMUNICAZIONI DELLA F.I.G.C.</w:t>
        </w:r>
        <w:r w:rsidR="005B4333" w:rsidRPr="00B874AD">
          <w:rPr>
            <w:b w:val="0"/>
            <w:bCs w:val="0"/>
            <w:webHidden/>
          </w:rPr>
          <w:tab/>
        </w:r>
        <w:r w:rsidRPr="00B874AD">
          <w:rPr>
            <w:b w:val="0"/>
            <w:bCs w:val="0"/>
            <w:webHidden/>
          </w:rPr>
          <w:fldChar w:fldCharType="begin"/>
        </w:r>
        <w:r w:rsidRPr="00B874AD">
          <w:rPr>
            <w:b w:val="0"/>
            <w:bCs w:val="0"/>
            <w:webHidden/>
          </w:rPr>
          <w:instrText xml:space="preserve"> PAGEREF _Toc145516934 \h </w:instrText>
        </w:r>
        <w:r w:rsidRPr="00B874AD">
          <w:rPr>
            <w:b w:val="0"/>
            <w:bCs w:val="0"/>
            <w:webHidden/>
          </w:rPr>
        </w:r>
        <w:r w:rsidRPr="00B874AD">
          <w:rPr>
            <w:b w:val="0"/>
            <w:bCs w:val="0"/>
            <w:webHidden/>
          </w:rPr>
          <w:fldChar w:fldCharType="separate"/>
        </w:r>
        <w:r w:rsidR="00E60296">
          <w:rPr>
            <w:b w:val="0"/>
            <w:bCs w:val="0"/>
            <w:webHidden/>
          </w:rPr>
          <w:t>1</w:t>
        </w:r>
        <w:r w:rsidRPr="00B874AD">
          <w:rPr>
            <w:b w:val="0"/>
            <w:bCs w:val="0"/>
            <w:webHidden/>
          </w:rPr>
          <w:fldChar w:fldCharType="end"/>
        </w:r>
      </w:hyperlink>
    </w:p>
    <w:p w14:paraId="75FEDA15" w14:textId="6C12FFB2" w:rsidR="00B874AD" w:rsidRPr="00B874AD" w:rsidRDefault="00B874AD">
      <w:pPr>
        <w:pStyle w:val="Sommario1"/>
        <w:rPr>
          <w:rFonts w:eastAsiaTheme="minorEastAsia" w:cstheme="minorBidi"/>
          <w:b w:val="0"/>
          <w:bCs w:val="0"/>
          <w:spacing w:val="0"/>
          <w:kern w:val="2"/>
          <w:sz w:val="22"/>
          <w:szCs w:val="22"/>
          <w14:ligatures w14:val="standardContextual"/>
        </w:rPr>
      </w:pPr>
      <w:hyperlink w:anchor="_Toc145516935" w:history="1">
        <w:r w:rsidR="005B4333" w:rsidRPr="00B874AD">
          <w:rPr>
            <w:rStyle w:val="Collegamentoipertestuale"/>
            <w:b w:val="0"/>
            <w:bCs w:val="0"/>
          </w:rPr>
          <w:t>2.- COMUNICAZIONI DELLA LEGA NAZIONALE DILETTANTI</w:t>
        </w:r>
        <w:r w:rsidR="005B4333" w:rsidRPr="00B874AD">
          <w:rPr>
            <w:b w:val="0"/>
            <w:bCs w:val="0"/>
            <w:webHidden/>
          </w:rPr>
          <w:tab/>
        </w:r>
        <w:r w:rsidRPr="00B874AD">
          <w:rPr>
            <w:b w:val="0"/>
            <w:bCs w:val="0"/>
            <w:webHidden/>
          </w:rPr>
          <w:fldChar w:fldCharType="begin"/>
        </w:r>
        <w:r w:rsidRPr="00B874AD">
          <w:rPr>
            <w:b w:val="0"/>
            <w:bCs w:val="0"/>
            <w:webHidden/>
          </w:rPr>
          <w:instrText xml:space="preserve"> PAGEREF _Toc145516935 \h </w:instrText>
        </w:r>
        <w:r w:rsidRPr="00B874AD">
          <w:rPr>
            <w:b w:val="0"/>
            <w:bCs w:val="0"/>
            <w:webHidden/>
          </w:rPr>
        </w:r>
        <w:r w:rsidRPr="00B874AD">
          <w:rPr>
            <w:b w:val="0"/>
            <w:bCs w:val="0"/>
            <w:webHidden/>
          </w:rPr>
          <w:fldChar w:fldCharType="separate"/>
        </w:r>
        <w:r w:rsidR="00E60296">
          <w:rPr>
            <w:b w:val="0"/>
            <w:bCs w:val="0"/>
            <w:webHidden/>
          </w:rPr>
          <w:t>1</w:t>
        </w:r>
        <w:r w:rsidRPr="00B874AD">
          <w:rPr>
            <w:b w:val="0"/>
            <w:bCs w:val="0"/>
            <w:webHidden/>
          </w:rPr>
          <w:fldChar w:fldCharType="end"/>
        </w:r>
      </w:hyperlink>
    </w:p>
    <w:p w14:paraId="4D0146BF" w14:textId="7BAC27A7" w:rsidR="00B874AD" w:rsidRPr="00B874AD" w:rsidRDefault="00B874AD">
      <w:pPr>
        <w:pStyle w:val="Sommario2"/>
        <w:rPr>
          <w:rFonts w:eastAsiaTheme="minorEastAsia" w:cstheme="minorBidi"/>
          <w:b w:val="0"/>
          <w:smallCaps w:val="0"/>
          <w:color w:val="auto"/>
          <w:kern w:val="2"/>
          <w:sz w:val="22"/>
          <w:szCs w:val="22"/>
          <w14:ligatures w14:val="standardContextual"/>
        </w:rPr>
      </w:pPr>
      <w:hyperlink w:anchor="_Toc145516936" w:history="1">
        <w:r w:rsidR="005B4333" w:rsidRPr="00B874AD">
          <w:rPr>
            <w:rStyle w:val="Collegamentoipertestuale"/>
            <w:b w:val="0"/>
          </w:rPr>
          <w:t>2.1.- COMUNICATI UFFICIALI L.N.D.</w:t>
        </w:r>
        <w:r w:rsidR="005B4333" w:rsidRPr="00B874AD">
          <w:rPr>
            <w:b w:val="0"/>
            <w:webHidden/>
          </w:rPr>
          <w:tab/>
        </w:r>
        <w:r w:rsidRPr="00B874AD">
          <w:rPr>
            <w:b w:val="0"/>
            <w:webHidden/>
          </w:rPr>
          <w:fldChar w:fldCharType="begin"/>
        </w:r>
        <w:r w:rsidRPr="00B874AD">
          <w:rPr>
            <w:b w:val="0"/>
            <w:webHidden/>
          </w:rPr>
          <w:instrText xml:space="preserve"> PAGEREF _Toc145516936 \h </w:instrText>
        </w:r>
        <w:r w:rsidRPr="00B874AD">
          <w:rPr>
            <w:b w:val="0"/>
            <w:webHidden/>
          </w:rPr>
        </w:r>
        <w:r w:rsidRPr="00B874AD">
          <w:rPr>
            <w:b w:val="0"/>
            <w:webHidden/>
          </w:rPr>
          <w:fldChar w:fldCharType="separate"/>
        </w:r>
        <w:r w:rsidR="00E60296">
          <w:rPr>
            <w:b w:val="0"/>
            <w:webHidden/>
          </w:rPr>
          <w:t>1</w:t>
        </w:r>
        <w:r w:rsidRPr="00B874AD">
          <w:rPr>
            <w:b w:val="0"/>
            <w:webHidden/>
          </w:rPr>
          <w:fldChar w:fldCharType="end"/>
        </w:r>
      </w:hyperlink>
    </w:p>
    <w:p w14:paraId="4503F59D" w14:textId="6A9B5561" w:rsidR="00B874AD" w:rsidRPr="00B874AD" w:rsidRDefault="00B874AD">
      <w:pPr>
        <w:pStyle w:val="Sommario2"/>
        <w:rPr>
          <w:rFonts w:eastAsiaTheme="minorEastAsia" w:cstheme="minorBidi"/>
          <w:b w:val="0"/>
          <w:smallCaps w:val="0"/>
          <w:color w:val="auto"/>
          <w:kern w:val="2"/>
          <w:sz w:val="22"/>
          <w:szCs w:val="22"/>
          <w14:ligatures w14:val="standardContextual"/>
        </w:rPr>
      </w:pPr>
      <w:hyperlink w:anchor="_Toc145516937" w:history="1">
        <w:r w:rsidR="005B4333" w:rsidRPr="00B874AD">
          <w:rPr>
            <w:rStyle w:val="Collegamentoipertestuale"/>
            <w:b w:val="0"/>
          </w:rPr>
          <w:t>2.2.- CIRCOLARI UFFICIALI L.N.D.</w:t>
        </w:r>
        <w:r w:rsidR="005B4333" w:rsidRPr="00B874AD">
          <w:rPr>
            <w:b w:val="0"/>
            <w:webHidden/>
          </w:rPr>
          <w:tab/>
        </w:r>
        <w:r w:rsidRPr="00B874AD">
          <w:rPr>
            <w:b w:val="0"/>
            <w:webHidden/>
          </w:rPr>
          <w:fldChar w:fldCharType="begin"/>
        </w:r>
        <w:r w:rsidRPr="00B874AD">
          <w:rPr>
            <w:b w:val="0"/>
            <w:webHidden/>
          </w:rPr>
          <w:instrText xml:space="preserve"> PAGEREF _Toc145516937 \h </w:instrText>
        </w:r>
        <w:r w:rsidRPr="00B874AD">
          <w:rPr>
            <w:b w:val="0"/>
            <w:webHidden/>
          </w:rPr>
        </w:r>
        <w:r w:rsidRPr="00B874AD">
          <w:rPr>
            <w:b w:val="0"/>
            <w:webHidden/>
          </w:rPr>
          <w:fldChar w:fldCharType="separate"/>
        </w:r>
        <w:r w:rsidR="00E60296">
          <w:rPr>
            <w:b w:val="0"/>
            <w:webHidden/>
          </w:rPr>
          <w:t>1</w:t>
        </w:r>
        <w:r w:rsidRPr="00B874AD">
          <w:rPr>
            <w:b w:val="0"/>
            <w:webHidden/>
          </w:rPr>
          <w:fldChar w:fldCharType="end"/>
        </w:r>
      </w:hyperlink>
    </w:p>
    <w:p w14:paraId="43F254E9" w14:textId="52209CCA" w:rsidR="00B874AD" w:rsidRPr="00B874AD" w:rsidRDefault="00B874AD">
      <w:pPr>
        <w:pStyle w:val="Sommario1"/>
        <w:rPr>
          <w:rFonts w:eastAsiaTheme="minorEastAsia" w:cstheme="minorBidi"/>
          <w:b w:val="0"/>
          <w:bCs w:val="0"/>
          <w:spacing w:val="0"/>
          <w:kern w:val="2"/>
          <w:sz w:val="22"/>
          <w:szCs w:val="22"/>
          <w14:ligatures w14:val="standardContextual"/>
        </w:rPr>
      </w:pPr>
      <w:hyperlink w:anchor="_Toc145516938" w:history="1">
        <w:r w:rsidR="005B4333" w:rsidRPr="00B874AD">
          <w:rPr>
            <w:rStyle w:val="Collegamentoipertestuale"/>
            <w:b w:val="0"/>
            <w:bCs w:val="0"/>
          </w:rPr>
          <w:t>3.- COMUNICAZIONI DEL COMITATO REGIONALE MARCHE</w:t>
        </w:r>
        <w:r w:rsidR="005B4333" w:rsidRPr="00B874AD">
          <w:rPr>
            <w:b w:val="0"/>
            <w:bCs w:val="0"/>
            <w:webHidden/>
          </w:rPr>
          <w:tab/>
        </w:r>
        <w:r w:rsidRPr="00B874AD">
          <w:rPr>
            <w:b w:val="0"/>
            <w:bCs w:val="0"/>
            <w:webHidden/>
          </w:rPr>
          <w:fldChar w:fldCharType="begin"/>
        </w:r>
        <w:r w:rsidRPr="00B874AD">
          <w:rPr>
            <w:b w:val="0"/>
            <w:bCs w:val="0"/>
            <w:webHidden/>
          </w:rPr>
          <w:instrText xml:space="preserve"> PAGEREF _Toc145516938 \h </w:instrText>
        </w:r>
        <w:r w:rsidRPr="00B874AD">
          <w:rPr>
            <w:b w:val="0"/>
            <w:bCs w:val="0"/>
            <w:webHidden/>
          </w:rPr>
        </w:r>
        <w:r w:rsidRPr="00B874AD">
          <w:rPr>
            <w:b w:val="0"/>
            <w:bCs w:val="0"/>
            <w:webHidden/>
          </w:rPr>
          <w:fldChar w:fldCharType="separate"/>
        </w:r>
        <w:r w:rsidR="00E60296">
          <w:rPr>
            <w:b w:val="0"/>
            <w:bCs w:val="0"/>
            <w:webHidden/>
          </w:rPr>
          <w:t>2</w:t>
        </w:r>
        <w:r w:rsidRPr="00B874AD">
          <w:rPr>
            <w:b w:val="0"/>
            <w:bCs w:val="0"/>
            <w:webHidden/>
          </w:rPr>
          <w:fldChar w:fldCharType="end"/>
        </w:r>
      </w:hyperlink>
    </w:p>
    <w:p w14:paraId="42B0566C" w14:textId="5464ECC4" w:rsidR="00B874AD" w:rsidRPr="00B874AD" w:rsidRDefault="00B874AD">
      <w:pPr>
        <w:pStyle w:val="Sommario2"/>
        <w:rPr>
          <w:rFonts w:eastAsiaTheme="minorEastAsia" w:cstheme="minorBidi"/>
          <w:b w:val="0"/>
          <w:smallCaps w:val="0"/>
          <w:color w:val="auto"/>
          <w:kern w:val="2"/>
          <w:sz w:val="22"/>
          <w:szCs w:val="22"/>
          <w14:ligatures w14:val="standardContextual"/>
        </w:rPr>
      </w:pPr>
      <w:hyperlink w:anchor="_Toc145516939" w:history="1">
        <w:r w:rsidR="005B4333" w:rsidRPr="00B874AD">
          <w:rPr>
            <w:rStyle w:val="Collegamentoipertestuale"/>
            <w:b w:val="0"/>
          </w:rPr>
          <w:t>3.1.- IBAN COMITATO REGIONALE MARCHE</w:t>
        </w:r>
        <w:r w:rsidR="005B4333" w:rsidRPr="00B874AD">
          <w:rPr>
            <w:b w:val="0"/>
            <w:webHidden/>
          </w:rPr>
          <w:tab/>
        </w:r>
        <w:r w:rsidRPr="00B874AD">
          <w:rPr>
            <w:b w:val="0"/>
            <w:webHidden/>
          </w:rPr>
          <w:fldChar w:fldCharType="begin"/>
        </w:r>
        <w:r w:rsidRPr="00B874AD">
          <w:rPr>
            <w:b w:val="0"/>
            <w:webHidden/>
          </w:rPr>
          <w:instrText xml:space="preserve"> PAGEREF _Toc145516939 \h </w:instrText>
        </w:r>
        <w:r w:rsidRPr="00B874AD">
          <w:rPr>
            <w:b w:val="0"/>
            <w:webHidden/>
          </w:rPr>
        </w:r>
        <w:r w:rsidRPr="00B874AD">
          <w:rPr>
            <w:b w:val="0"/>
            <w:webHidden/>
          </w:rPr>
          <w:fldChar w:fldCharType="separate"/>
        </w:r>
        <w:r w:rsidR="00E60296">
          <w:rPr>
            <w:b w:val="0"/>
            <w:webHidden/>
          </w:rPr>
          <w:t>2</w:t>
        </w:r>
        <w:r w:rsidRPr="00B874AD">
          <w:rPr>
            <w:b w:val="0"/>
            <w:webHidden/>
          </w:rPr>
          <w:fldChar w:fldCharType="end"/>
        </w:r>
      </w:hyperlink>
    </w:p>
    <w:p w14:paraId="01F036AB" w14:textId="167722A1" w:rsidR="00B874AD" w:rsidRPr="00B874AD" w:rsidRDefault="00B874AD">
      <w:pPr>
        <w:pStyle w:val="Sommario2"/>
        <w:rPr>
          <w:rFonts w:eastAsiaTheme="minorEastAsia" w:cstheme="minorBidi"/>
          <w:b w:val="0"/>
          <w:smallCaps w:val="0"/>
          <w:color w:val="auto"/>
          <w:kern w:val="2"/>
          <w:sz w:val="22"/>
          <w:szCs w:val="22"/>
          <w14:ligatures w14:val="standardContextual"/>
        </w:rPr>
      </w:pPr>
      <w:hyperlink w:anchor="_Toc145516940" w:history="1">
        <w:r w:rsidR="005B4333" w:rsidRPr="00B874AD">
          <w:rPr>
            <w:rStyle w:val="Collegamentoipertestuale"/>
            <w:b w:val="0"/>
          </w:rPr>
          <w:t>3.2.- PROCEDURE DI TESSERAMENTO</w:t>
        </w:r>
        <w:r w:rsidR="005B4333" w:rsidRPr="00B874AD">
          <w:rPr>
            <w:b w:val="0"/>
            <w:webHidden/>
          </w:rPr>
          <w:tab/>
        </w:r>
        <w:r w:rsidRPr="00B874AD">
          <w:rPr>
            <w:b w:val="0"/>
            <w:webHidden/>
          </w:rPr>
          <w:fldChar w:fldCharType="begin"/>
        </w:r>
        <w:r w:rsidRPr="00B874AD">
          <w:rPr>
            <w:b w:val="0"/>
            <w:webHidden/>
          </w:rPr>
          <w:instrText xml:space="preserve"> PAGEREF _Toc145516940 \h </w:instrText>
        </w:r>
        <w:r w:rsidRPr="00B874AD">
          <w:rPr>
            <w:b w:val="0"/>
            <w:webHidden/>
          </w:rPr>
        </w:r>
        <w:r w:rsidRPr="00B874AD">
          <w:rPr>
            <w:b w:val="0"/>
            <w:webHidden/>
          </w:rPr>
          <w:fldChar w:fldCharType="separate"/>
        </w:r>
        <w:r w:rsidR="00E60296">
          <w:rPr>
            <w:b w:val="0"/>
            <w:webHidden/>
          </w:rPr>
          <w:t>2</w:t>
        </w:r>
        <w:r w:rsidRPr="00B874AD">
          <w:rPr>
            <w:b w:val="0"/>
            <w:webHidden/>
          </w:rPr>
          <w:fldChar w:fldCharType="end"/>
        </w:r>
      </w:hyperlink>
    </w:p>
    <w:p w14:paraId="776DF1E5" w14:textId="66067D33" w:rsidR="00B874AD" w:rsidRPr="00B874AD" w:rsidRDefault="00B874AD">
      <w:pPr>
        <w:pStyle w:val="Sommario2"/>
        <w:rPr>
          <w:rFonts w:eastAsiaTheme="minorEastAsia" w:cstheme="minorBidi"/>
          <w:b w:val="0"/>
          <w:smallCaps w:val="0"/>
          <w:color w:val="auto"/>
          <w:kern w:val="2"/>
          <w:sz w:val="22"/>
          <w:szCs w:val="22"/>
          <w14:ligatures w14:val="standardContextual"/>
        </w:rPr>
      </w:pPr>
      <w:hyperlink w:anchor="_Toc145516941" w:history="1">
        <w:r w:rsidR="005B4333" w:rsidRPr="00B874AD">
          <w:rPr>
            <w:rStyle w:val="Collegamentoipertestuale"/>
            <w:b w:val="0"/>
          </w:rPr>
          <w:t>3.3.- AFFILIAZIONI</w:t>
        </w:r>
        <w:r w:rsidR="005B4333" w:rsidRPr="00B874AD">
          <w:rPr>
            <w:b w:val="0"/>
            <w:webHidden/>
          </w:rPr>
          <w:tab/>
        </w:r>
        <w:r w:rsidRPr="00B874AD">
          <w:rPr>
            <w:b w:val="0"/>
            <w:webHidden/>
          </w:rPr>
          <w:fldChar w:fldCharType="begin"/>
        </w:r>
        <w:r w:rsidRPr="00B874AD">
          <w:rPr>
            <w:b w:val="0"/>
            <w:webHidden/>
          </w:rPr>
          <w:instrText xml:space="preserve"> PAGEREF _Toc145516941 \h </w:instrText>
        </w:r>
        <w:r w:rsidRPr="00B874AD">
          <w:rPr>
            <w:b w:val="0"/>
            <w:webHidden/>
          </w:rPr>
        </w:r>
        <w:r w:rsidRPr="00B874AD">
          <w:rPr>
            <w:b w:val="0"/>
            <w:webHidden/>
          </w:rPr>
          <w:fldChar w:fldCharType="separate"/>
        </w:r>
        <w:r w:rsidR="00E60296">
          <w:rPr>
            <w:b w:val="0"/>
            <w:webHidden/>
          </w:rPr>
          <w:t>2</w:t>
        </w:r>
        <w:r w:rsidRPr="00B874AD">
          <w:rPr>
            <w:b w:val="0"/>
            <w:webHidden/>
          </w:rPr>
          <w:fldChar w:fldCharType="end"/>
        </w:r>
      </w:hyperlink>
    </w:p>
    <w:p w14:paraId="4FE5CBBD" w14:textId="28ACA444" w:rsidR="00B874AD" w:rsidRPr="00B874AD" w:rsidRDefault="00B874AD">
      <w:pPr>
        <w:pStyle w:val="Sommario2"/>
        <w:rPr>
          <w:rFonts w:eastAsiaTheme="minorEastAsia" w:cstheme="minorBidi"/>
          <w:b w:val="0"/>
          <w:smallCaps w:val="0"/>
          <w:color w:val="auto"/>
          <w:kern w:val="2"/>
          <w:sz w:val="22"/>
          <w:szCs w:val="22"/>
          <w14:ligatures w14:val="standardContextual"/>
        </w:rPr>
      </w:pPr>
      <w:hyperlink w:anchor="_Toc145516942" w:history="1">
        <w:r w:rsidR="005B4333" w:rsidRPr="00B874AD">
          <w:rPr>
            <w:rStyle w:val="Collegamentoipertestuale"/>
            <w:b w:val="0"/>
          </w:rPr>
          <w:t>3.4.- ANNULLAMENTO TESSERAMENTI ANNUALI</w:t>
        </w:r>
        <w:r w:rsidR="005B4333" w:rsidRPr="00B874AD">
          <w:rPr>
            <w:b w:val="0"/>
            <w:webHidden/>
          </w:rPr>
          <w:tab/>
        </w:r>
        <w:r w:rsidRPr="00B874AD">
          <w:rPr>
            <w:b w:val="0"/>
            <w:webHidden/>
          </w:rPr>
          <w:fldChar w:fldCharType="begin"/>
        </w:r>
        <w:r w:rsidRPr="00B874AD">
          <w:rPr>
            <w:b w:val="0"/>
            <w:webHidden/>
          </w:rPr>
          <w:instrText xml:space="preserve"> PAGEREF _Toc145516942 \h </w:instrText>
        </w:r>
        <w:r w:rsidRPr="00B874AD">
          <w:rPr>
            <w:b w:val="0"/>
            <w:webHidden/>
          </w:rPr>
        </w:r>
        <w:r w:rsidRPr="00B874AD">
          <w:rPr>
            <w:b w:val="0"/>
            <w:webHidden/>
          </w:rPr>
          <w:fldChar w:fldCharType="separate"/>
        </w:r>
        <w:r w:rsidR="00E60296">
          <w:rPr>
            <w:b w:val="0"/>
            <w:webHidden/>
          </w:rPr>
          <w:t>3</w:t>
        </w:r>
        <w:r w:rsidRPr="00B874AD">
          <w:rPr>
            <w:b w:val="0"/>
            <w:webHidden/>
          </w:rPr>
          <w:fldChar w:fldCharType="end"/>
        </w:r>
      </w:hyperlink>
    </w:p>
    <w:p w14:paraId="3DC5F1A5" w14:textId="1AAEF96F" w:rsidR="00B874AD" w:rsidRPr="00B874AD" w:rsidRDefault="00B874AD">
      <w:pPr>
        <w:pStyle w:val="Sommario2"/>
        <w:rPr>
          <w:rFonts w:eastAsiaTheme="minorEastAsia" w:cstheme="minorBidi"/>
          <w:b w:val="0"/>
          <w:smallCaps w:val="0"/>
          <w:color w:val="auto"/>
          <w:kern w:val="2"/>
          <w:sz w:val="22"/>
          <w:szCs w:val="22"/>
          <w14:ligatures w14:val="standardContextual"/>
        </w:rPr>
      </w:pPr>
      <w:hyperlink w:anchor="_Toc145516943" w:history="1">
        <w:r w:rsidR="005B4333" w:rsidRPr="00B874AD">
          <w:rPr>
            <w:rStyle w:val="Collegamentoipertestuale"/>
            <w:b w:val="0"/>
          </w:rPr>
          <w:t>3.5.- DISPOSIZIONI GENERALI PER I CAMPIONATI</w:t>
        </w:r>
        <w:r w:rsidR="005B4333" w:rsidRPr="00B874AD">
          <w:rPr>
            <w:b w:val="0"/>
            <w:webHidden/>
          </w:rPr>
          <w:tab/>
        </w:r>
        <w:r w:rsidRPr="00B874AD">
          <w:rPr>
            <w:b w:val="0"/>
            <w:webHidden/>
          </w:rPr>
          <w:fldChar w:fldCharType="begin"/>
        </w:r>
        <w:r w:rsidRPr="00B874AD">
          <w:rPr>
            <w:b w:val="0"/>
            <w:webHidden/>
          </w:rPr>
          <w:instrText xml:space="preserve"> PAGEREF _Toc145516943 \h </w:instrText>
        </w:r>
        <w:r w:rsidRPr="00B874AD">
          <w:rPr>
            <w:b w:val="0"/>
            <w:webHidden/>
          </w:rPr>
        </w:r>
        <w:r w:rsidRPr="00B874AD">
          <w:rPr>
            <w:b w:val="0"/>
            <w:webHidden/>
          </w:rPr>
          <w:fldChar w:fldCharType="separate"/>
        </w:r>
        <w:r w:rsidR="00E60296">
          <w:rPr>
            <w:b w:val="0"/>
            <w:webHidden/>
          </w:rPr>
          <w:t>3</w:t>
        </w:r>
        <w:r w:rsidRPr="00B874AD">
          <w:rPr>
            <w:b w:val="0"/>
            <w:webHidden/>
          </w:rPr>
          <w:fldChar w:fldCharType="end"/>
        </w:r>
      </w:hyperlink>
    </w:p>
    <w:p w14:paraId="6DD41491" w14:textId="3B065C5A" w:rsidR="00B874AD" w:rsidRPr="00B874AD" w:rsidRDefault="00B874AD">
      <w:pPr>
        <w:pStyle w:val="Sommario1"/>
        <w:rPr>
          <w:rFonts w:eastAsiaTheme="minorEastAsia" w:cstheme="minorBidi"/>
          <w:b w:val="0"/>
          <w:bCs w:val="0"/>
          <w:spacing w:val="0"/>
          <w:kern w:val="2"/>
          <w:sz w:val="22"/>
          <w:szCs w:val="22"/>
          <w14:ligatures w14:val="standardContextual"/>
        </w:rPr>
      </w:pPr>
      <w:hyperlink w:anchor="_Toc145516944" w:history="1">
        <w:r w:rsidR="005B4333" w:rsidRPr="00B874AD">
          <w:rPr>
            <w:rStyle w:val="Collegamentoipertestuale"/>
            <w:rFonts w:cs="Calibri"/>
            <w:b w:val="0"/>
            <w:bCs w:val="0"/>
          </w:rPr>
          <w:t>4.- COMUNICAZIONI DELLA DELEGAZIONE PROVINCIALE</w:t>
        </w:r>
        <w:r w:rsidR="005B4333" w:rsidRPr="00B874AD">
          <w:rPr>
            <w:b w:val="0"/>
            <w:bCs w:val="0"/>
            <w:webHidden/>
          </w:rPr>
          <w:tab/>
        </w:r>
        <w:r w:rsidRPr="00B874AD">
          <w:rPr>
            <w:b w:val="0"/>
            <w:bCs w:val="0"/>
            <w:webHidden/>
          </w:rPr>
          <w:fldChar w:fldCharType="begin"/>
        </w:r>
        <w:r w:rsidRPr="00B874AD">
          <w:rPr>
            <w:b w:val="0"/>
            <w:bCs w:val="0"/>
            <w:webHidden/>
          </w:rPr>
          <w:instrText xml:space="preserve"> PAGEREF _Toc145516944 \h </w:instrText>
        </w:r>
        <w:r w:rsidRPr="00B874AD">
          <w:rPr>
            <w:b w:val="0"/>
            <w:bCs w:val="0"/>
            <w:webHidden/>
          </w:rPr>
        </w:r>
        <w:r w:rsidRPr="00B874AD">
          <w:rPr>
            <w:b w:val="0"/>
            <w:bCs w:val="0"/>
            <w:webHidden/>
          </w:rPr>
          <w:fldChar w:fldCharType="separate"/>
        </w:r>
        <w:r w:rsidR="00E60296">
          <w:rPr>
            <w:b w:val="0"/>
            <w:bCs w:val="0"/>
            <w:webHidden/>
          </w:rPr>
          <w:t>6</w:t>
        </w:r>
        <w:r w:rsidRPr="00B874AD">
          <w:rPr>
            <w:b w:val="0"/>
            <w:bCs w:val="0"/>
            <w:webHidden/>
          </w:rPr>
          <w:fldChar w:fldCharType="end"/>
        </w:r>
      </w:hyperlink>
    </w:p>
    <w:p w14:paraId="7C25DF68" w14:textId="07A652DF" w:rsidR="00B874AD" w:rsidRPr="00B874AD" w:rsidRDefault="00B874AD">
      <w:pPr>
        <w:pStyle w:val="Sommario2"/>
        <w:rPr>
          <w:rFonts w:eastAsiaTheme="minorEastAsia" w:cstheme="minorBidi"/>
          <w:b w:val="0"/>
          <w:smallCaps w:val="0"/>
          <w:color w:val="auto"/>
          <w:kern w:val="2"/>
          <w:sz w:val="22"/>
          <w:szCs w:val="22"/>
          <w14:ligatures w14:val="standardContextual"/>
        </w:rPr>
      </w:pPr>
      <w:hyperlink w:anchor="_Toc145516945" w:history="1">
        <w:r w:rsidR="005B4333" w:rsidRPr="00B874AD">
          <w:rPr>
            <w:rStyle w:val="Collegamentoipertestuale"/>
            <w:b w:val="0"/>
          </w:rPr>
          <w:t>4.1.- CAMPIONATI UNDER 17 ALLIEVI E UNDER 15 GIOVANISSIMI – 1^ FASE</w:t>
        </w:r>
        <w:r w:rsidR="005B4333" w:rsidRPr="00B874AD">
          <w:rPr>
            <w:b w:val="0"/>
            <w:webHidden/>
          </w:rPr>
          <w:tab/>
        </w:r>
        <w:r w:rsidRPr="00B874AD">
          <w:rPr>
            <w:b w:val="0"/>
            <w:webHidden/>
          </w:rPr>
          <w:fldChar w:fldCharType="begin"/>
        </w:r>
        <w:r w:rsidRPr="00B874AD">
          <w:rPr>
            <w:b w:val="0"/>
            <w:webHidden/>
          </w:rPr>
          <w:instrText xml:space="preserve"> PAGEREF _Toc145516945 \h </w:instrText>
        </w:r>
        <w:r w:rsidRPr="00B874AD">
          <w:rPr>
            <w:b w:val="0"/>
            <w:webHidden/>
          </w:rPr>
        </w:r>
        <w:r w:rsidRPr="00B874AD">
          <w:rPr>
            <w:b w:val="0"/>
            <w:webHidden/>
          </w:rPr>
          <w:fldChar w:fldCharType="separate"/>
        </w:r>
        <w:r w:rsidR="00E60296">
          <w:rPr>
            <w:b w:val="0"/>
            <w:webHidden/>
          </w:rPr>
          <w:t>6</w:t>
        </w:r>
        <w:r w:rsidRPr="00B874AD">
          <w:rPr>
            <w:b w:val="0"/>
            <w:webHidden/>
          </w:rPr>
          <w:fldChar w:fldCharType="end"/>
        </w:r>
      </w:hyperlink>
    </w:p>
    <w:p w14:paraId="53F885CD" w14:textId="4DFECEE0" w:rsidR="00B874AD" w:rsidRPr="00B874AD" w:rsidRDefault="00B874AD">
      <w:pPr>
        <w:pStyle w:val="Sommario2"/>
        <w:rPr>
          <w:rFonts w:eastAsiaTheme="minorEastAsia" w:cstheme="minorBidi"/>
          <w:b w:val="0"/>
          <w:smallCaps w:val="0"/>
          <w:color w:val="auto"/>
          <w:kern w:val="2"/>
          <w:sz w:val="22"/>
          <w:szCs w:val="22"/>
          <w14:ligatures w14:val="standardContextual"/>
        </w:rPr>
      </w:pPr>
      <w:hyperlink w:anchor="_Toc145516946" w:history="1">
        <w:r w:rsidR="005B4333" w:rsidRPr="00B874AD">
          <w:rPr>
            <w:rStyle w:val="Collegamentoipertestuale"/>
            <w:b w:val="0"/>
          </w:rPr>
          <w:t>4.2.- ANAGRAFE FEDERALE</w:t>
        </w:r>
        <w:r w:rsidR="005B4333" w:rsidRPr="00B874AD">
          <w:rPr>
            <w:b w:val="0"/>
            <w:webHidden/>
          </w:rPr>
          <w:tab/>
        </w:r>
        <w:r w:rsidRPr="00B874AD">
          <w:rPr>
            <w:b w:val="0"/>
            <w:webHidden/>
          </w:rPr>
          <w:fldChar w:fldCharType="begin"/>
        </w:r>
        <w:r w:rsidRPr="00B874AD">
          <w:rPr>
            <w:b w:val="0"/>
            <w:webHidden/>
          </w:rPr>
          <w:instrText xml:space="preserve"> PAGEREF _Toc145516946 \h </w:instrText>
        </w:r>
        <w:r w:rsidRPr="00B874AD">
          <w:rPr>
            <w:b w:val="0"/>
            <w:webHidden/>
          </w:rPr>
        </w:r>
        <w:r w:rsidRPr="00B874AD">
          <w:rPr>
            <w:b w:val="0"/>
            <w:webHidden/>
          </w:rPr>
          <w:fldChar w:fldCharType="separate"/>
        </w:r>
        <w:r w:rsidR="00E60296">
          <w:rPr>
            <w:b w:val="0"/>
            <w:webHidden/>
          </w:rPr>
          <w:t>7</w:t>
        </w:r>
        <w:r w:rsidRPr="00B874AD">
          <w:rPr>
            <w:b w:val="0"/>
            <w:webHidden/>
          </w:rPr>
          <w:fldChar w:fldCharType="end"/>
        </w:r>
      </w:hyperlink>
    </w:p>
    <w:p w14:paraId="0031EE68" w14:textId="6B0277C6" w:rsidR="00B874AD" w:rsidRPr="00B874AD" w:rsidRDefault="00B874AD">
      <w:pPr>
        <w:pStyle w:val="Sommario2"/>
        <w:rPr>
          <w:rFonts w:eastAsiaTheme="minorEastAsia" w:cstheme="minorBidi"/>
          <w:b w:val="0"/>
          <w:smallCaps w:val="0"/>
          <w:color w:val="auto"/>
          <w:kern w:val="2"/>
          <w:sz w:val="22"/>
          <w:szCs w:val="22"/>
          <w14:ligatures w14:val="standardContextual"/>
        </w:rPr>
      </w:pPr>
      <w:hyperlink w:anchor="_Toc145516947" w:history="1">
        <w:r w:rsidR="005B4333" w:rsidRPr="00B874AD">
          <w:rPr>
            <w:rStyle w:val="Collegamentoipertestuale"/>
            <w:b w:val="0"/>
          </w:rPr>
          <w:t>4.3.- MODULO CONTATTI CAMPIONATI GIOVANILI E ATTIVITÀ DI BASE</w:t>
        </w:r>
        <w:r w:rsidR="005B4333" w:rsidRPr="00B874AD">
          <w:rPr>
            <w:b w:val="0"/>
            <w:webHidden/>
          </w:rPr>
          <w:tab/>
        </w:r>
        <w:r w:rsidRPr="00B874AD">
          <w:rPr>
            <w:b w:val="0"/>
            <w:webHidden/>
          </w:rPr>
          <w:fldChar w:fldCharType="begin"/>
        </w:r>
        <w:r w:rsidRPr="00B874AD">
          <w:rPr>
            <w:b w:val="0"/>
            <w:webHidden/>
          </w:rPr>
          <w:instrText xml:space="preserve"> PAGEREF _Toc145516947 \h </w:instrText>
        </w:r>
        <w:r w:rsidRPr="00B874AD">
          <w:rPr>
            <w:b w:val="0"/>
            <w:webHidden/>
          </w:rPr>
        </w:r>
        <w:r w:rsidRPr="00B874AD">
          <w:rPr>
            <w:b w:val="0"/>
            <w:webHidden/>
          </w:rPr>
          <w:fldChar w:fldCharType="separate"/>
        </w:r>
        <w:r w:rsidR="00E60296">
          <w:rPr>
            <w:b w:val="0"/>
            <w:webHidden/>
          </w:rPr>
          <w:t>7</w:t>
        </w:r>
        <w:r w:rsidRPr="00B874AD">
          <w:rPr>
            <w:b w:val="0"/>
            <w:webHidden/>
          </w:rPr>
          <w:fldChar w:fldCharType="end"/>
        </w:r>
      </w:hyperlink>
    </w:p>
    <w:p w14:paraId="1693B299" w14:textId="6A72884F" w:rsidR="00B874AD" w:rsidRPr="00B874AD" w:rsidRDefault="00B874AD">
      <w:pPr>
        <w:pStyle w:val="Sommario2"/>
        <w:rPr>
          <w:rFonts w:eastAsiaTheme="minorEastAsia" w:cstheme="minorBidi"/>
          <w:b w:val="0"/>
          <w:smallCaps w:val="0"/>
          <w:color w:val="auto"/>
          <w:kern w:val="2"/>
          <w:sz w:val="22"/>
          <w:szCs w:val="22"/>
          <w14:ligatures w14:val="standardContextual"/>
        </w:rPr>
      </w:pPr>
      <w:hyperlink w:anchor="_Toc145516948" w:history="1">
        <w:r w:rsidR="005B4333" w:rsidRPr="00B874AD">
          <w:rPr>
            <w:rStyle w:val="Collegamentoipertestuale"/>
            <w:b w:val="0"/>
          </w:rPr>
          <w:t>4.4.– ORARIO APERTURA AL PUBBLICO DELLA DELEGAZIONE PROVINCIALE</w:t>
        </w:r>
        <w:r w:rsidR="005B4333" w:rsidRPr="00B874AD">
          <w:rPr>
            <w:b w:val="0"/>
            <w:webHidden/>
          </w:rPr>
          <w:tab/>
        </w:r>
        <w:r w:rsidRPr="00B874AD">
          <w:rPr>
            <w:b w:val="0"/>
            <w:webHidden/>
          </w:rPr>
          <w:fldChar w:fldCharType="begin"/>
        </w:r>
        <w:r w:rsidRPr="00B874AD">
          <w:rPr>
            <w:b w:val="0"/>
            <w:webHidden/>
          </w:rPr>
          <w:instrText xml:space="preserve"> PAGEREF _Toc145516948 \h </w:instrText>
        </w:r>
        <w:r w:rsidRPr="00B874AD">
          <w:rPr>
            <w:b w:val="0"/>
            <w:webHidden/>
          </w:rPr>
        </w:r>
        <w:r w:rsidRPr="00B874AD">
          <w:rPr>
            <w:b w:val="0"/>
            <w:webHidden/>
          </w:rPr>
          <w:fldChar w:fldCharType="separate"/>
        </w:r>
        <w:r w:rsidR="00E60296">
          <w:rPr>
            <w:b w:val="0"/>
            <w:webHidden/>
          </w:rPr>
          <w:t>7</w:t>
        </w:r>
        <w:r w:rsidRPr="00B874AD">
          <w:rPr>
            <w:b w:val="0"/>
            <w:webHidden/>
          </w:rPr>
          <w:fldChar w:fldCharType="end"/>
        </w:r>
      </w:hyperlink>
    </w:p>
    <w:p w14:paraId="3B374E82" w14:textId="3BA1A8DC" w:rsidR="00B874AD" w:rsidRPr="00B874AD" w:rsidRDefault="00B874AD">
      <w:pPr>
        <w:pStyle w:val="Sommario1"/>
        <w:rPr>
          <w:rFonts w:eastAsiaTheme="minorEastAsia" w:cstheme="minorBidi"/>
          <w:b w:val="0"/>
          <w:bCs w:val="0"/>
          <w:spacing w:val="0"/>
          <w:kern w:val="2"/>
          <w:sz w:val="22"/>
          <w:szCs w:val="22"/>
          <w14:ligatures w14:val="standardContextual"/>
        </w:rPr>
      </w:pPr>
      <w:hyperlink w:anchor="_Toc145516949" w:history="1">
        <w:r w:rsidRPr="00B874AD">
          <w:rPr>
            <w:rStyle w:val="Collegamentoipertestuale"/>
            <w:rFonts w:cs="Calibri"/>
            <w:b w:val="0"/>
            <w:bCs w:val="0"/>
          </w:rPr>
          <w:t>ATTIVITÀ AGONISTICA</w:t>
        </w:r>
        <w:r w:rsidRPr="00B874AD">
          <w:rPr>
            <w:b w:val="0"/>
            <w:bCs w:val="0"/>
            <w:webHidden/>
          </w:rPr>
          <w:tab/>
        </w:r>
        <w:r w:rsidRPr="00B874AD">
          <w:rPr>
            <w:b w:val="0"/>
            <w:bCs w:val="0"/>
            <w:webHidden/>
          </w:rPr>
          <w:fldChar w:fldCharType="begin"/>
        </w:r>
        <w:r w:rsidRPr="00B874AD">
          <w:rPr>
            <w:b w:val="0"/>
            <w:bCs w:val="0"/>
            <w:webHidden/>
          </w:rPr>
          <w:instrText xml:space="preserve"> PAGEREF _Toc145516949 \h </w:instrText>
        </w:r>
        <w:r w:rsidRPr="00B874AD">
          <w:rPr>
            <w:b w:val="0"/>
            <w:bCs w:val="0"/>
            <w:webHidden/>
          </w:rPr>
        </w:r>
        <w:r w:rsidRPr="00B874AD">
          <w:rPr>
            <w:b w:val="0"/>
            <w:bCs w:val="0"/>
            <w:webHidden/>
          </w:rPr>
          <w:fldChar w:fldCharType="separate"/>
        </w:r>
        <w:r w:rsidR="00E60296">
          <w:rPr>
            <w:b w:val="0"/>
            <w:bCs w:val="0"/>
            <w:webHidden/>
          </w:rPr>
          <w:t>8</w:t>
        </w:r>
        <w:r w:rsidRPr="00B874AD">
          <w:rPr>
            <w:b w:val="0"/>
            <w:bCs w:val="0"/>
            <w:webHidden/>
          </w:rPr>
          <w:fldChar w:fldCharType="end"/>
        </w:r>
      </w:hyperlink>
    </w:p>
    <w:p w14:paraId="53CB988A" w14:textId="4AC13FE6" w:rsidR="00B874AD" w:rsidRPr="00B874AD" w:rsidRDefault="00B874AD">
      <w:pPr>
        <w:pStyle w:val="Sommario1"/>
        <w:rPr>
          <w:rFonts w:eastAsiaTheme="minorEastAsia" w:cstheme="minorBidi"/>
          <w:b w:val="0"/>
          <w:bCs w:val="0"/>
          <w:spacing w:val="0"/>
          <w:kern w:val="2"/>
          <w:sz w:val="22"/>
          <w:szCs w:val="22"/>
          <w14:ligatures w14:val="standardContextual"/>
        </w:rPr>
      </w:pPr>
      <w:hyperlink w:anchor="_Toc145516950" w:history="1">
        <w:r w:rsidRPr="00B874AD">
          <w:rPr>
            <w:rStyle w:val="Collegamentoipertestuale"/>
            <w:b w:val="0"/>
            <w:bCs w:val="0"/>
          </w:rPr>
          <w:t>6.- ALLEGATI</w:t>
        </w:r>
        <w:r w:rsidRPr="00B874AD">
          <w:rPr>
            <w:b w:val="0"/>
            <w:bCs w:val="0"/>
            <w:webHidden/>
          </w:rPr>
          <w:tab/>
        </w:r>
        <w:r w:rsidRPr="00B874AD">
          <w:rPr>
            <w:b w:val="0"/>
            <w:bCs w:val="0"/>
            <w:webHidden/>
          </w:rPr>
          <w:fldChar w:fldCharType="begin"/>
        </w:r>
        <w:r w:rsidRPr="00B874AD">
          <w:rPr>
            <w:b w:val="0"/>
            <w:bCs w:val="0"/>
            <w:webHidden/>
          </w:rPr>
          <w:instrText xml:space="preserve"> PAGEREF _Toc145516950 \h </w:instrText>
        </w:r>
        <w:r w:rsidRPr="00B874AD">
          <w:rPr>
            <w:b w:val="0"/>
            <w:bCs w:val="0"/>
            <w:webHidden/>
          </w:rPr>
        </w:r>
        <w:r w:rsidRPr="00B874AD">
          <w:rPr>
            <w:b w:val="0"/>
            <w:bCs w:val="0"/>
            <w:webHidden/>
          </w:rPr>
          <w:fldChar w:fldCharType="separate"/>
        </w:r>
        <w:r w:rsidR="00E60296">
          <w:rPr>
            <w:b w:val="0"/>
            <w:bCs w:val="0"/>
            <w:webHidden/>
          </w:rPr>
          <w:t>8</w:t>
        </w:r>
        <w:r w:rsidRPr="00B874AD">
          <w:rPr>
            <w:b w:val="0"/>
            <w:bCs w:val="0"/>
            <w:webHidden/>
          </w:rPr>
          <w:fldChar w:fldCharType="end"/>
        </w:r>
      </w:hyperlink>
    </w:p>
    <w:p w14:paraId="0DD22D81" w14:textId="44A7C4D8" w:rsidR="00412807" w:rsidRDefault="00CA5433" w:rsidP="00023F16">
      <w:pPr>
        <w:pStyle w:val="A117gare"/>
        <w:spacing w:line="240" w:lineRule="auto"/>
        <w:rPr>
          <w:rStyle w:val="A120VARIAZ"/>
          <w:rFonts w:asciiTheme="minorHAnsi" w:hAnsiTheme="minorHAnsi" w:cstheme="minorHAnsi"/>
          <w:color w:val="002060"/>
          <w:spacing w:val="0"/>
          <w:w w:val="100"/>
          <w:sz w:val="18"/>
          <w:szCs w:val="18"/>
        </w:rPr>
      </w:pPr>
      <w:r w:rsidRPr="00B874AD">
        <w:rPr>
          <w:rStyle w:val="A120VARIAZ"/>
          <w:rFonts w:asciiTheme="minorHAnsi" w:hAnsiTheme="minorHAnsi" w:cstheme="minorHAnsi"/>
          <w:color w:val="002060"/>
          <w:spacing w:val="0"/>
          <w:w w:val="100"/>
          <w:sz w:val="20"/>
        </w:rPr>
        <w:fldChar w:fldCharType="end"/>
      </w:r>
    </w:p>
    <w:p w14:paraId="171ADD3B" w14:textId="77777777" w:rsidR="00B94A4F" w:rsidRDefault="00B94A4F" w:rsidP="00B94A4F">
      <w:pPr>
        <w:pStyle w:val="A117gare"/>
        <w:spacing w:line="240" w:lineRule="auto"/>
      </w:pPr>
    </w:p>
    <w:p w14:paraId="60FA7AC7" w14:textId="77777777" w:rsidR="00D24E10" w:rsidRDefault="00D24E10" w:rsidP="00705143">
      <w:pPr>
        <w:pStyle w:val="A117gare"/>
      </w:pPr>
    </w:p>
    <w:p w14:paraId="4F933D2A" w14:textId="44DB79C6"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2" w:name="_Toc137221168"/>
      <w:bookmarkStart w:id="33" w:name="_Toc145516934"/>
      <w:r w:rsidRPr="00EF616B">
        <w:rPr>
          <w:rFonts w:asciiTheme="minorHAnsi" w:hAnsiTheme="minorHAnsi" w:cstheme="minorHAnsi"/>
          <w:szCs w:val="28"/>
        </w:rPr>
        <w:t>1.- COMUNICAZIONI DELLA F.I.G.C.</w:t>
      </w:r>
      <w:bookmarkEnd w:id="32"/>
      <w:bookmarkEnd w:id="33"/>
    </w:p>
    <w:p w14:paraId="45A7D474" w14:textId="1CA95078" w:rsidR="004E51AB" w:rsidRDefault="004E51AB" w:rsidP="00D931F3">
      <w:pPr>
        <w:pStyle w:val="A117gare"/>
      </w:pPr>
    </w:p>
    <w:p w14:paraId="119C02F6" w14:textId="77777777" w:rsidR="0081768E" w:rsidRDefault="0081768E" w:rsidP="00D931F3">
      <w:pPr>
        <w:pStyle w:val="A117gare"/>
      </w:pPr>
    </w:p>
    <w:p w14:paraId="45DCD65F" w14:textId="77777777" w:rsidR="00956068" w:rsidRDefault="00956068" w:rsidP="00956068">
      <w:pPr>
        <w:pStyle w:val="A117gare"/>
      </w:pPr>
    </w:p>
    <w:p w14:paraId="38396B36" w14:textId="77777777" w:rsidR="00870783" w:rsidRDefault="00870783" w:rsidP="00956068">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4" w:name="_Toc137221169"/>
      <w:bookmarkStart w:id="35" w:name="_Toc145516935"/>
      <w:r w:rsidRPr="00EF616B">
        <w:rPr>
          <w:rFonts w:asciiTheme="minorHAnsi" w:hAnsiTheme="minorHAnsi" w:cstheme="minorHAnsi"/>
          <w:szCs w:val="28"/>
        </w:rPr>
        <w:t>2.- COMUNICAZIONI DELLA LEGA NAZIONALE DILETTANTI</w:t>
      </w:r>
      <w:bookmarkEnd w:id="34"/>
      <w:bookmarkEnd w:id="35"/>
    </w:p>
    <w:p w14:paraId="1625C4CC" w14:textId="2E3DDFA7" w:rsidR="00676F6C" w:rsidRDefault="00676F6C" w:rsidP="00676F6C">
      <w:pPr>
        <w:pStyle w:val="A117gare"/>
      </w:pPr>
    </w:p>
    <w:p w14:paraId="09C98658" w14:textId="77777777" w:rsidR="002A44E0" w:rsidRDefault="002A44E0" w:rsidP="00676F6C">
      <w:pPr>
        <w:pStyle w:val="A117gare"/>
      </w:pPr>
    </w:p>
    <w:p w14:paraId="44949D30" w14:textId="77777777" w:rsidR="001C4B00" w:rsidRDefault="001C4B00" w:rsidP="00CC0C78">
      <w:pPr>
        <w:pStyle w:val="A117gare"/>
      </w:pPr>
    </w:p>
    <w:p w14:paraId="41DD923D" w14:textId="7ACBEF85" w:rsidR="00DE49F5" w:rsidRDefault="00DE49F5" w:rsidP="00D04D64">
      <w:pPr>
        <w:pStyle w:val="1-aaA111"/>
      </w:pPr>
      <w:r>
        <w:t xml:space="preserve">  </w:t>
      </w:r>
      <w:bookmarkStart w:id="36" w:name="_Toc145516936"/>
      <w:r>
        <w:t>2.1.- COMUNICATI UFFICIALI l.n.d.</w:t>
      </w:r>
      <w:bookmarkEnd w:id="36"/>
      <w:r>
        <w:t xml:space="preserve">  </w:t>
      </w:r>
    </w:p>
    <w:p w14:paraId="19B95235" w14:textId="77777777" w:rsidR="00DE49F5" w:rsidRDefault="00DE49F5" w:rsidP="00CC0C78">
      <w:pPr>
        <w:pStyle w:val="A117gare"/>
      </w:pPr>
    </w:p>
    <w:p w14:paraId="36EE8C5F" w14:textId="77777777" w:rsidR="00DE49F5" w:rsidRDefault="00DE49F5" w:rsidP="00CC0C78">
      <w:pPr>
        <w:pStyle w:val="A117gare"/>
      </w:pPr>
    </w:p>
    <w:p w14:paraId="2850E13C" w14:textId="77777777" w:rsidR="00DE49F5" w:rsidRDefault="00DE49F5" w:rsidP="00CC0C78">
      <w:pPr>
        <w:pStyle w:val="A117gare"/>
      </w:pPr>
    </w:p>
    <w:p w14:paraId="3ACB45B6" w14:textId="77777777" w:rsidR="00DE49F5" w:rsidRDefault="00DE49F5" w:rsidP="00CC0C78">
      <w:pPr>
        <w:pStyle w:val="A117gare"/>
      </w:pPr>
    </w:p>
    <w:p w14:paraId="0B101F43" w14:textId="3C219D68" w:rsidR="00DE49F5" w:rsidRDefault="00DE49F5" w:rsidP="00D04D64">
      <w:pPr>
        <w:pStyle w:val="1-aaA111"/>
      </w:pPr>
      <w:r>
        <w:t xml:space="preserve">  </w:t>
      </w:r>
      <w:bookmarkStart w:id="37" w:name="_Toc145516937"/>
      <w:r>
        <w:t>2.2.- CIRCOLARI UFFICIALI l.n.d.</w:t>
      </w:r>
      <w:bookmarkEnd w:id="37"/>
      <w:r>
        <w:t xml:space="preserve">  </w:t>
      </w:r>
    </w:p>
    <w:p w14:paraId="77BF904F" w14:textId="77777777" w:rsidR="00DE49F5" w:rsidRDefault="00DE49F5" w:rsidP="00CC0C78">
      <w:pPr>
        <w:pStyle w:val="A117gare"/>
      </w:pPr>
    </w:p>
    <w:p w14:paraId="360B5C4D" w14:textId="77777777" w:rsidR="00DE49F5" w:rsidRPr="00DE49F5" w:rsidRDefault="00DE49F5" w:rsidP="00DE49F5">
      <w:pPr>
        <w:pStyle w:val="1AB"/>
        <w:rPr>
          <w:sz w:val="28"/>
          <w:szCs w:val="28"/>
        </w:rPr>
      </w:pPr>
      <w:r w:rsidRPr="00DE49F5">
        <w:rPr>
          <w:sz w:val="28"/>
          <w:szCs w:val="28"/>
        </w:rPr>
        <w:t>CIRCOLARE N. 15 DEL 06.09.2023</w:t>
      </w:r>
    </w:p>
    <w:p w14:paraId="6CE0BB81" w14:textId="77777777" w:rsidR="00DE49F5" w:rsidRDefault="00DE49F5" w:rsidP="00DE49F5">
      <w:pPr>
        <w:pStyle w:val="LndNormale10"/>
      </w:pPr>
      <w:r>
        <w:t>Si trasmette, per opportuna conoscenza, la copia della circolare n. 23 – 2023 elaborata dal Centro Studi Tributati della L.N.D., avente per oggetto:</w:t>
      </w:r>
    </w:p>
    <w:p w14:paraId="04863349" w14:textId="77777777" w:rsidR="00DE49F5" w:rsidRDefault="00DE49F5" w:rsidP="00DE49F5">
      <w:pPr>
        <w:pStyle w:val="LndNormale10"/>
        <w:rPr>
          <w:b/>
          <w:i/>
        </w:rPr>
      </w:pPr>
      <w:r>
        <w:rPr>
          <w:b/>
          <w:i/>
        </w:rPr>
        <w:t xml:space="preserve">“Entrata in vigore della riforma dello sport – Lavoro sportivo – </w:t>
      </w:r>
    </w:p>
    <w:p w14:paraId="2B6A2EE5" w14:textId="77777777" w:rsidR="00DE49F5" w:rsidRDefault="00DE49F5" w:rsidP="00DE49F5">
      <w:pPr>
        <w:pStyle w:val="LndNormale10"/>
        <w:rPr>
          <w:b/>
          <w:i/>
        </w:rPr>
      </w:pPr>
      <w:r>
        <w:rPr>
          <w:b/>
          <w:i/>
        </w:rPr>
        <w:t>Le nuove disposizioni in vigore dal 1° luglio 2023 – D.Lgs n. 36 del 28.02.2021 modificato, da ultimo, con il D.Lgs n. 120 del 29 agosto 2023”.</w:t>
      </w:r>
    </w:p>
    <w:p w14:paraId="2395C396" w14:textId="13D3848A" w:rsidR="00DE49F5" w:rsidRDefault="00000000" w:rsidP="00DE49F5">
      <w:pPr>
        <w:pStyle w:val="LndNormale10"/>
        <w:rPr>
          <w:bCs/>
          <w:iCs/>
        </w:rPr>
      </w:pPr>
      <w:hyperlink r:id="rId8" w:history="1">
        <w:r w:rsidR="00F07E17" w:rsidRPr="00744181">
          <w:rPr>
            <w:rStyle w:val="Collegamentoipertestuale"/>
            <w:bCs/>
            <w:iCs/>
          </w:rPr>
          <w:t>https://lnd.it/it/comunicati-e-circolari/circolari/circolari-2023-24/11278-circolare-n-15-circolare-23-2023-centro-studi-tributari-lnd/file</w:t>
        </w:r>
      </w:hyperlink>
    </w:p>
    <w:p w14:paraId="7A99F7BF" w14:textId="77777777" w:rsidR="00F07E17" w:rsidRDefault="00F07E17" w:rsidP="00AC7C59">
      <w:pPr>
        <w:pStyle w:val="A117gare"/>
      </w:pPr>
    </w:p>
    <w:p w14:paraId="0DF360B9" w14:textId="77777777" w:rsidR="00F07E17" w:rsidRPr="00F07E17" w:rsidRDefault="00F07E17" w:rsidP="00F07E17">
      <w:pPr>
        <w:pStyle w:val="A117gare"/>
      </w:pPr>
    </w:p>
    <w:p w14:paraId="437D1467" w14:textId="77777777" w:rsidR="00DE49F5" w:rsidRPr="00DE49F5" w:rsidRDefault="00DE49F5" w:rsidP="00DE49F5">
      <w:pPr>
        <w:pStyle w:val="1AB"/>
        <w:rPr>
          <w:sz w:val="28"/>
          <w:szCs w:val="28"/>
        </w:rPr>
      </w:pPr>
      <w:r w:rsidRPr="00DE49F5">
        <w:rPr>
          <w:sz w:val="28"/>
          <w:szCs w:val="28"/>
        </w:rPr>
        <w:t>CIRCOLARE N. 16 DEL 06.09.2023</w:t>
      </w:r>
    </w:p>
    <w:p w14:paraId="30849520" w14:textId="77777777" w:rsidR="00DE49F5" w:rsidRDefault="00DE49F5" w:rsidP="00DE49F5">
      <w:pPr>
        <w:pStyle w:val="LndNormale10"/>
      </w:pPr>
      <w:r>
        <w:t>Si trasmette, per opportuna conoscenza, la copia della circolare n. 24 – 2023 elaborata dal Centro Studi Tributati della L.N.D., avente per oggetto:</w:t>
      </w:r>
    </w:p>
    <w:p w14:paraId="6959C111" w14:textId="77777777" w:rsidR="00DE49F5" w:rsidRPr="00397085" w:rsidRDefault="00DE49F5" w:rsidP="00DE49F5">
      <w:pPr>
        <w:pStyle w:val="LndNormale10"/>
        <w:rPr>
          <w:b/>
          <w:i/>
        </w:rPr>
      </w:pPr>
      <w:r>
        <w:rPr>
          <w:b/>
          <w:i/>
        </w:rPr>
        <w:t>“Testo definitivo del D.Lgs n. 36 del 28 febbraio 2021, coordinato con le modifiche ed integrazioni recate dal D.Lgs correttivo n. 163 del 5 ottobre 2022, dall’art. 16, commi 1,2, e 2-bis D.L. 29 dicembre 2022, n. 198, convertito dalla Legge n. 14 del 24 febbraio 2023 (Milleproroghe), dall’art. 41 del D.L. 75 del 22 giugno 2023, convertito dalla Legge n. 112 del 10 agosto 2023 e dall’art. 1 del D.Lgs. correttivo n. 120 del 29 agosto 2023”.</w:t>
      </w:r>
    </w:p>
    <w:p w14:paraId="33509E37" w14:textId="0E91223C" w:rsidR="00DE49F5" w:rsidRDefault="00000000" w:rsidP="00F07E17">
      <w:pPr>
        <w:jc w:val="both"/>
      </w:pPr>
      <w:hyperlink r:id="rId9" w:history="1">
        <w:r w:rsidR="00F07E17" w:rsidRPr="00744181">
          <w:rPr>
            <w:rStyle w:val="Collegamentoipertestuale"/>
          </w:rPr>
          <w:t>https://lnd.it/it/comunicati-e-circolari/circolari/circolari-2023-24/11279-circolare-n-16-circolare-24-2023-centro-studi-tributari-lnd/file</w:t>
        </w:r>
      </w:hyperlink>
    </w:p>
    <w:p w14:paraId="35949B8A" w14:textId="77777777" w:rsidR="00F07E17" w:rsidRDefault="00F07E17" w:rsidP="00AC7C59">
      <w:pPr>
        <w:pStyle w:val="A117gare"/>
      </w:pPr>
    </w:p>
    <w:p w14:paraId="027C43D4" w14:textId="77777777" w:rsidR="00F07E17" w:rsidRDefault="00F07E17" w:rsidP="00AC7C59">
      <w:pPr>
        <w:pStyle w:val="A117gare"/>
      </w:pPr>
    </w:p>
    <w:p w14:paraId="36D2732E" w14:textId="77777777" w:rsidR="00DE49F5" w:rsidRPr="00DE49F5" w:rsidRDefault="00DE49F5" w:rsidP="00DE49F5">
      <w:pPr>
        <w:pStyle w:val="1AB"/>
        <w:rPr>
          <w:sz w:val="28"/>
          <w:szCs w:val="28"/>
        </w:rPr>
      </w:pPr>
      <w:r w:rsidRPr="00DE49F5">
        <w:rPr>
          <w:sz w:val="28"/>
          <w:szCs w:val="28"/>
        </w:rPr>
        <w:t>CIRCOLARE N. 17 DEL 06.09.2023</w:t>
      </w:r>
    </w:p>
    <w:p w14:paraId="42998553" w14:textId="77777777" w:rsidR="00DE49F5" w:rsidRDefault="00DE49F5" w:rsidP="00DE49F5">
      <w:pPr>
        <w:pStyle w:val="LndNormale10"/>
      </w:pPr>
      <w:r>
        <w:t>Si trasmette, per opportuna conoscenza, la copia della circolare n. 25 – 2023 elaborata dal Centro Studi Tributati della L.N.D., avente per oggetto:</w:t>
      </w:r>
    </w:p>
    <w:p w14:paraId="169CA449" w14:textId="77777777" w:rsidR="00DE49F5" w:rsidRDefault="00DE49F5" w:rsidP="00DE49F5">
      <w:pPr>
        <w:pStyle w:val="LndNormale10"/>
        <w:rPr>
          <w:b/>
          <w:i/>
        </w:rPr>
      </w:pPr>
      <w:r>
        <w:rPr>
          <w:b/>
          <w:i/>
        </w:rPr>
        <w:t>“Artt. 2,3,4 e 5 del D.Lgs. n. 122 del 29 agosto 2023, recante modifiche ed integrazioni ai Decreti Legislativi n. 37,38,39 e 40 del 28 febbraio 2021”.</w:t>
      </w:r>
    </w:p>
    <w:p w14:paraId="7989BA78" w14:textId="1620B7DA" w:rsidR="00F07E17" w:rsidRDefault="00000000" w:rsidP="00DE49F5">
      <w:pPr>
        <w:pStyle w:val="LndNormale10"/>
        <w:rPr>
          <w:bCs/>
          <w:iCs/>
        </w:rPr>
      </w:pPr>
      <w:hyperlink r:id="rId10" w:history="1">
        <w:r w:rsidR="00F07E17" w:rsidRPr="00744181">
          <w:rPr>
            <w:rStyle w:val="Collegamentoipertestuale"/>
            <w:bCs/>
            <w:iCs/>
          </w:rPr>
          <w:t>https://lnd.it/it/comunicati-e-circolari/circolari/circolari-2023-24/11280-circolare-n-17-circolare-25-2023-centro-studi-tributari-lnd/file</w:t>
        </w:r>
      </w:hyperlink>
    </w:p>
    <w:p w14:paraId="375E41B4" w14:textId="77777777" w:rsidR="00DE49F5" w:rsidRDefault="00DE49F5" w:rsidP="00CC0C78">
      <w:pPr>
        <w:pStyle w:val="A117gare"/>
      </w:pPr>
    </w:p>
    <w:p w14:paraId="733E560C" w14:textId="77777777" w:rsidR="00CC0C78" w:rsidRDefault="00CC0C78" w:rsidP="00CC0C78">
      <w:pPr>
        <w:pStyle w:val="A117gare"/>
      </w:pPr>
    </w:p>
    <w:p w14:paraId="55AA6621" w14:textId="77777777" w:rsidR="005262F3" w:rsidRDefault="005262F3" w:rsidP="00CC0C78">
      <w:pPr>
        <w:pStyle w:val="A117gare"/>
      </w:pPr>
    </w:p>
    <w:p w14:paraId="693E0513" w14:textId="77777777" w:rsidR="00870783" w:rsidRDefault="00870783" w:rsidP="00CC0C78">
      <w:pPr>
        <w:pStyle w:val="A117gare"/>
      </w:pPr>
    </w:p>
    <w:p w14:paraId="49FAB546" w14:textId="77777777" w:rsidR="00662ABE" w:rsidRDefault="00662ABE"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8" w:name="_Toc137221172"/>
      <w:bookmarkStart w:id="39" w:name="_Toc145516938"/>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38"/>
      <w:bookmarkEnd w:id="39"/>
    </w:p>
    <w:p w14:paraId="1BD89C98" w14:textId="35837894" w:rsidR="00D6346B" w:rsidRDefault="00D6346B" w:rsidP="00DB70C0">
      <w:pPr>
        <w:pStyle w:val="A117gare"/>
      </w:pPr>
    </w:p>
    <w:p w14:paraId="4F4E790A" w14:textId="77777777" w:rsidR="007F0C7D" w:rsidRDefault="007F0C7D" w:rsidP="00606364">
      <w:pPr>
        <w:pStyle w:val="A117gare"/>
      </w:pPr>
      <w:bookmarkStart w:id="40" w:name="_Toc133941135"/>
      <w:bookmarkStart w:id="41" w:name="_Toc134634096"/>
      <w:bookmarkStart w:id="42" w:name="_Toc137829551"/>
      <w:bookmarkStart w:id="43" w:name="_Toc143183625"/>
      <w:r w:rsidRPr="005265F6">
        <w:t xml:space="preserve"> </w:t>
      </w:r>
    </w:p>
    <w:p w14:paraId="6C948BB5" w14:textId="77777777" w:rsidR="00870783" w:rsidRDefault="00870783" w:rsidP="00606364">
      <w:pPr>
        <w:pStyle w:val="A117gare"/>
      </w:pPr>
    </w:p>
    <w:p w14:paraId="68FA281C" w14:textId="3C1CB628" w:rsidR="00AC032D" w:rsidRDefault="00DE49F5" w:rsidP="00D04D64">
      <w:pPr>
        <w:pStyle w:val="1-aaA111"/>
      </w:pPr>
      <w:r>
        <w:t xml:space="preserve">  </w:t>
      </w:r>
      <w:bookmarkStart w:id="44" w:name="_Toc145516939"/>
      <w:r w:rsidR="00AC032D">
        <w:t>3.</w:t>
      </w:r>
      <w:r w:rsidR="00606364">
        <w:t>1</w:t>
      </w:r>
      <w:r w:rsidR="00AC032D">
        <w:t>.- IBAN COMITATO REGIONALE MARCHE</w:t>
      </w:r>
      <w:bookmarkEnd w:id="44"/>
      <w:r w:rsidR="00AC032D">
        <w:t xml:space="preserve">  </w:t>
      </w:r>
    </w:p>
    <w:p w14:paraId="5FE1A0D2" w14:textId="77777777" w:rsidR="00AC032D" w:rsidRDefault="00AC032D" w:rsidP="00AC032D">
      <w:pPr>
        <w:pStyle w:val="A117gare"/>
      </w:pPr>
    </w:p>
    <w:p w14:paraId="6DE392A5" w14:textId="77777777" w:rsidR="00AC032D" w:rsidRDefault="00AC032D" w:rsidP="00AC032D">
      <w:pPr>
        <w:pStyle w:val="A117gare"/>
      </w:pPr>
    </w:p>
    <w:p w14:paraId="4E7DB588" w14:textId="77777777" w:rsidR="00AC032D" w:rsidRPr="00633F77" w:rsidRDefault="00AC032D" w:rsidP="00D04D64">
      <w:pPr>
        <w:pStyle w:val="A119"/>
      </w:pPr>
      <w:r w:rsidRPr="00633F77">
        <w:t xml:space="preserve">IT81E0100502600000000008868 </w:t>
      </w:r>
    </w:p>
    <w:p w14:paraId="47AA0A55" w14:textId="77777777" w:rsidR="00AC032D" w:rsidRPr="00F96B25" w:rsidRDefault="00AC032D" w:rsidP="00AC032D">
      <w:pPr>
        <w:pStyle w:val="A117gare"/>
      </w:pPr>
    </w:p>
    <w:p w14:paraId="615B363E" w14:textId="77777777" w:rsidR="00AC032D" w:rsidRPr="00633F77" w:rsidRDefault="00AC032D" w:rsidP="00D04D64">
      <w:pPr>
        <w:pStyle w:val="A119"/>
      </w:pPr>
      <w:r w:rsidRPr="00633F77">
        <w:t xml:space="preserve">BNL ANCONA – CORSO STAMIRA </w:t>
      </w:r>
    </w:p>
    <w:p w14:paraId="033CE0CA" w14:textId="77777777" w:rsidR="00AC032D" w:rsidRPr="00633F77" w:rsidRDefault="00AC032D" w:rsidP="00D04D64">
      <w:pPr>
        <w:pStyle w:val="A119"/>
      </w:pPr>
      <w:r w:rsidRPr="00633F77">
        <w:t>Beneficiario: Comitato Regionale Marche F.I.G.C. – L.N.D.</w:t>
      </w:r>
    </w:p>
    <w:p w14:paraId="43AD626B" w14:textId="77777777" w:rsidR="001216D6" w:rsidRDefault="001216D6" w:rsidP="005262F3">
      <w:pPr>
        <w:pStyle w:val="A117gare"/>
      </w:pPr>
    </w:p>
    <w:p w14:paraId="585B3EEC" w14:textId="77777777" w:rsidR="005262F3" w:rsidRDefault="005262F3" w:rsidP="005262F3">
      <w:pPr>
        <w:pStyle w:val="A117gare"/>
      </w:pPr>
    </w:p>
    <w:p w14:paraId="2442CAAB" w14:textId="77777777" w:rsidR="005262F3" w:rsidRDefault="005262F3" w:rsidP="005262F3">
      <w:pPr>
        <w:pStyle w:val="A117gare"/>
      </w:pPr>
    </w:p>
    <w:p w14:paraId="0BAFF286" w14:textId="709F3544" w:rsidR="00BD7A5E" w:rsidRDefault="00BD7A5E" w:rsidP="00D04D64">
      <w:pPr>
        <w:pStyle w:val="1-aaA111"/>
      </w:pPr>
      <w:r>
        <w:t xml:space="preserve">  </w:t>
      </w:r>
      <w:bookmarkStart w:id="45" w:name="_Toc145516940"/>
      <w:r>
        <w:t>3.2.- PROCEDURE DI TESSERAMENTO</w:t>
      </w:r>
      <w:bookmarkEnd w:id="45"/>
    </w:p>
    <w:p w14:paraId="77F7C57C" w14:textId="77777777" w:rsidR="00BD7A5E" w:rsidRDefault="00BD7A5E" w:rsidP="00BD7A5E">
      <w:pPr>
        <w:pStyle w:val="LndNormale10"/>
        <w:rPr>
          <w:b/>
          <w:szCs w:val="22"/>
          <w:u w:val="single"/>
        </w:rPr>
      </w:pPr>
    </w:p>
    <w:p w14:paraId="776018D5" w14:textId="77777777" w:rsidR="00BD7A5E" w:rsidRPr="001216D6" w:rsidRDefault="00BD7A5E" w:rsidP="00BD7A5E">
      <w:pPr>
        <w:pStyle w:val="LndNormale10"/>
        <w:rPr>
          <w:b/>
          <w:sz w:val="24"/>
          <w:szCs w:val="24"/>
          <w:u w:val="single"/>
        </w:rPr>
      </w:pPr>
      <w:r w:rsidRPr="001216D6">
        <w:rPr>
          <w:b/>
          <w:sz w:val="24"/>
          <w:szCs w:val="24"/>
          <w:u w:val="single"/>
        </w:rPr>
        <w:t>Portale iscrizioni.lnd.it</w:t>
      </w:r>
    </w:p>
    <w:p w14:paraId="7EA5DB32" w14:textId="77777777" w:rsidR="001216D6" w:rsidRDefault="001216D6" w:rsidP="001216D6">
      <w:pPr>
        <w:pStyle w:val="A117gare"/>
      </w:pPr>
    </w:p>
    <w:p w14:paraId="3CA5AE12" w14:textId="4C71DD5D" w:rsidR="00BD7A5E" w:rsidRPr="00BD7A5E" w:rsidRDefault="00BD7A5E" w:rsidP="00BD7A5E">
      <w:pPr>
        <w:pStyle w:val="LndNormale10"/>
        <w:spacing w:line="280" w:lineRule="exact"/>
        <w:rPr>
          <w:sz w:val="20"/>
        </w:rPr>
      </w:pPr>
      <w:r w:rsidRPr="00BD7A5E">
        <w:rPr>
          <w:sz w:val="20"/>
        </w:rPr>
        <w:t xml:space="preserve">SI PRECISA CHE È STATA IMPLEMENTATA LA GESTIONE DEL TESSERAMENTO PER QUANTO </w:t>
      </w:r>
      <w:r w:rsidRPr="00BD7A5E">
        <w:rPr>
          <w:b/>
          <w:sz w:val="20"/>
        </w:rPr>
        <w:t>RIGUARDA IL CONTRATTO DI LAVORO SPORTIVO</w:t>
      </w:r>
      <w:r w:rsidRPr="00BD7A5E">
        <w:rPr>
          <w:sz w:val="20"/>
        </w:rPr>
        <w:t xml:space="preserve"> ED IL </w:t>
      </w:r>
      <w:r w:rsidRPr="00BD7A5E">
        <w:rPr>
          <w:i/>
          <w:sz w:val="20"/>
        </w:rPr>
        <w:t>“VISTO DI ESECUTIVITÀ”</w:t>
      </w:r>
      <w:r w:rsidRPr="00BD7A5E">
        <w:rPr>
          <w:sz w:val="20"/>
        </w:rPr>
        <w:t xml:space="preserve"> AI FINI DELL’IMPIEGO DEL TESSERATO. </w:t>
      </w:r>
    </w:p>
    <w:p w14:paraId="3B13CAC5" w14:textId="64626B86" w:rsidR="00BD7A5E" w:rsidRPr="00BD7A5E" w:rsidRDefault="00BD7A5E" w:rsidP="00BD7A5E">
      <w:pPr>
        <w:pStyle w:val="LndNormale10"/>
        <w:spacing w:line="280" w:lineRule="exact"/>
        <w:rPr>
          <w:sz w:val="20"/>
        </w:rPr>
      </w:pPr>
      <w:r w:rsidRPr="00BD7A5E">
        <w:rPr>
          <w:sz w:val="20"/>
        </w:rPr>
        <w:t>VIENE INFATTI GENERATA IN CALCE AL CONTRATTO UN’AUTOCERTIFICAZIONE CHE DOVRÀ ESSERE SOTTOSCRITTA DAL RAPPRESENTANTE LEGALE DELLA SOCIETÀ.</w:t>
      </w:r>
    </w:p>
    <w:p w14:paraId="0156C66E" w14:textId="148CCADA" w:rsidR="00BD7A5E" w:rsidRPr="00BD7A5E" w:rsidRDefault="00BD7A5E" w:rsidP="00BD7A5E">
      <w:pPr>
        <w:pStyle w:val="LndNormale10"/>
        <w:spacing w:line="280" w:lineRule="exact"/>
        <w:rPr>
          <w:sz w:val="20"/>
          <w:u w:val="single"/>
        </w:rPr>
      </w:pPr>
      <w:r w:rsidRPr="00BD7A5E">
        <w:rPr>
          <w:sz w:val="20"/>
        </w:rPr>
        <w:t xml:space="preserve">IN PRESENZA DI TALE AUTOCERTIFICAZIONE, REGOLARMENTE SOTTOSCRITTRA, </w:t>
      </w:r>
      <w:r w:rsidRPr="00BD7A5E">
        <w:rPr>
          <w:sz w:val="20"/>
          <w:u w:val="single"/>
        </w:rPr>
        <w:t>IL TESSERATO POTRÀ ESSERE IMPIEGATO DAL GIORNO SUCCESSIVO AL DEPOSITO DI DETTA AUTOCERTICAZIONE.</w:t>
      </w:r>
    </w:p>
    <w:p w14:paraId="1A49ECBF" w14:textId="77777777" w:rsidR="00606364" w:rsidRDefault="00606364" w:rsidP="00606364"/>
    <w:p w14:paraId="5DD14F0F" w14:textId="77777777" w:rsidR="0026482E" w:rsidRDefault="0026482E" w:rsidP="00606364"/>
    <w:p w14:paraId="3FABE28F" w14:textId="6CEA5E89" w:rsidR="0026482E" w:rsidRPr="000E534E" w:rsidRDefault="0026482E" w:rsidP="00D04D64">
      <w:pPr>
        <w:pStyle w:val="1-aaA111"/>
      </w:pPr>
      <w:r>
        <w:t xml:space="preserve">  </w:t>
      </w:r>
      <w:bookmarkStart w:id="46" w:name="_Toc145516941"/>
      <w:r>
        <w:t xml:space="preserve">3.3.- </w:t>
      </w:r>
      <w:r w:rsidRPr="000E534E">
        <w:t>AFF</w:t>
      </w:r>
      <w:r>
        <w:t>I</w:t>
      </w:r>
      <w:r w:rsidRPr="000E534E">
        <w:t>LIAZIONI</w:t>
      </w:r>
      <w:bookmarkEnd w:id="46"/>
    </w:p>
    <w:p w14:paraId="401F5593" w14:textId="77777777" w:rsidR="0026482E" w:rsidRDefault="0026482E" w:rsidP="0026482E">
      <w:pPr>
        <w:pStyle w:val="LndNormale10"/>
        <w:rPr>
          <w:szCs w:val="22"/>
        </w:rPr>
      </w:pPr>
    </w:p>
    <w:p w14:paraId="0D22C923" w14:textId="77777777" w:rsidR="0026482E" w:rsidRDefault="0026482E" w:rsidP="0026482E">
      <w:pPr>
        <w:pStyle w:val="LndNormale10"/>
        <w:rPr>
          <w:szCs w:val="22"/>
        </w:rPr>
      </w:pPr>
      <w:r>
        <w:rPr>
          <w:szCs w:val="22"/>
        </w:rPr>
        <w:t>La F.I.G.C. ha ratificato le seguenti domande:</w:t>
      </w:r>
    </w:p>
    <w:p w14:paraId="0A8B0A4D" w14:textId="77777777" w:rsidR="0026482E" w:rsidRPr="0026482E" w:rsidRDefault="0026482E" w:rsidP="0026482E">
      <w:pPr>
        <w:pStyle w:val="LndNormale10"/>
        <w:rPr>
          <w:b/>
          <w:sz w:val="20"/>
        </w:rPr>
      </w:pPr>
      <w:r w:rsidRPr="0026482E">
        <w:rPr>
          <w:b/>
          <w:sz w:val="20"/>
        </w:rPr>
        <w:t>matr. 962220</w:t>
      </w:r>
      <w:r w:rsidRPr="0026482E">
        <w:rPr>
          <w:b/>
          <w:sz w:val="20"/>
        </w:rPr>
        <w:tab/>
        <w:t>A.S.D. CSI MONTEFIORE</w:t>
      </w:r>
      <w:r w:rsidRPr="0026482E">
        <w:rPr>
          <w:b/>
          <w:sz w:val="20"/>
        </w:rPr>
        <w:tab/>
      </w:r>
      <w:r w:rsidRPr="0026482E">
        <w:rPr>
          <w:b/>
          <w:sz w:val="20"/>
        </w:rPr>
        <w:tab/>
      </w:r>
      <w:r w:rsidRPr="0026482E">
        <w:rPr>
          <w:b/>
          <w:sz w:val="20"/>
        </w:rPr>
        <w:tab/>
        <w:t>Montefiore dell’Aso (AP)</w:t>
      </w:r>
    </w:p>
    <w:p w14:paraId="1316E37F" w14:textId="77777777" w:rsidR="0026482E" w:rsidRPr="0026482E" w:rsidRDefault="0026482E" w:rsidP="0026482E">
      <w:pPr>
        <w:pStyle w:val="LndNormale10"/>
        <w:rPr>
          <w:b/>
          <w:sz w:val="20"/>
        </w:rPr>
      </w:pPr>
      <w:r w:rsidRPr="0026482E">
        <w:rPr>
          <w:b/>
          <w:sz w:val="20"/>
        </w:rPr>
        <w:t>matr. 962250</w:t>
      </w:r>
      <w:r w:rsidRPr="0026482E">
        <w:rPr>
          <w:b/>
          <w:sz w:val="20"/>
        </w:rPr>
        <w:tab/>
        <w:t>A.S.D.</w:t>
      </w:r>
      <w:r w:rsidRPr="0026482E">
        <w:rPr>
          <w:b/>
          <w:sz w:val="20"/>
        </w:rPr>
        <w:tab/>
        <w:t>CASA</w:t>
      </w:r>
      <w:r w:rsidRPr="0026482E">
        <w:rPr>
          <w:b/>
          <w:sz w:val="20"/>
        </w:rPr>
        <w:tab/>
      </w:r>
      <w:r w:rsidRPr="0026482E">
        <w:rPr>
          <w:b/>
          <w:sz w:val="20"/>
        </w:rPr>
        <w:tab/>
      </w:r>
      <w:r w:rsidRPr="0026482E">
        <w:rPr>
          <w:b/>
          <w:sz w:val="20"/>
        </w:rPr>
        <w:tab/>
      </w:r>
      <w:r w:rsidRPr="0026482E">
        <w:rPr>
          <w:b/>
          <w:sz w:val="20"/>
        </w:rPr>
        <w:tab/>
      </w:r>
      <w:r w:rsidRPr="0026482E">
        <w:rPr>
          <w:b/>
          <w:sz w:val="20"/>
        </w:rPr>
        <w:tab/>
        <w:t>Pesaro</w:t>
      </w:r>
    </w:p>
    <w:p w14:paraId="70224977" w14:textId="77777777" w:rsidR="0026482E" w:rsidRPr="0026482E" w:rsidRDefault="0026482E" w:rsidP="0026482E">
      <w:pPr>
        <w:pStyle w:val="LndNormale10"/>
        <w:rPr>
          <w:b/>
          <w:sz w:val="20"/>
        </w:rPr>
      </w:pPr>
      <w:r w:rsidRPr="0026482E">
        <w:rPr>
          <w:b/>
          <w:sz w:val="20"/>
        </w:rPr>
        <w:lastRenderedPageBreak/>
        <w:t>matr. 962260</w:t>
      </w:r>
      <w:r w:rsidRPr="0026482E">
        <w:rPr>
          <w:b/>
          <w:sz w:val="20"/>
        </w:rPr>
        <w:tab/>
        <w:t>FABRIANO CALCIO A 5 2023</w:t>
      </w:r>
      <w:r w:rsidRPr="0026482E">
        <w:rPr>
          <w:b/>
          <w:sz w:val="20"/>
        </w:rPr>
        <w:tab/>
      </w:r>
      <w:r w:rsidRPr="0026482E">
        <w:rPr>
          <w:b/>
          <w:sz w:val="20"/>
        </w:rPr>
        <w:tab/>
        <w:t>Fabriano (AN)</w:t>
      </w:r>
    </w:p>
    <w:p w14:paraId="6E693B43" w14:textId="77777777" w:rsidR="0026482E" w:rsidRPr="0026482E" w:rsidRDefault="0026482E" w:rsidP="0026482E">
      <w:pPr>
        <w:pStyle w:val="LndNormale10"/>
        <w:rPr>
          <w:b/>
          <w:sz w:val="20"/>
          <w:lang w:val="en-US"/>
        </w:rPr>
      </w:pPr>
      <w:r w:rsidRPr="0026482E">
        <w:rPr>
          <w:b/>
          <w:sz w:val="20"/>
          <w:lang w:val="en-US"/>
        </w:rPr>
        <w:t>matr. 962320</w:t>
      </w:r>
      <w:r w:rsidRPr="0026482E">
        <w:rPr>
          <w:b/>
          <w:sz w:val="20"/>
          <w:lang w:val="en-US"/>
        </w:rPr>
        <w:tab/>
        <w:t>G.S. REAL VALLONE A.S.D.</w:t>
      </w:r>
      <w:r w:rsidRPr="0026482E">
        <w:rPr>
          <w:b/>
          <w:sz w:val="20"/>
          <w:lang w:val="en-US"/>
        </w:rPr>
        <w:tab/>
      </w:r>
      <w:r w:rsidRPr="0026482E">
        <w:rPr>
          <w:b/>
          <w:sz w:val="20"/>
          <w:lang w:val="en-US"/>
        </w:rPr>
        <w:tab/>
        <w:t>Senigallia (AN)</w:t>
      </w:r>
    </w:p>
    <w:p w14:paraId="56135BDF" w14:textId="77777777" w:rsidR="0026482E" w:rsidRPr="0026482E" w:rsidRDefault="0026482E" w:rsidP="0026482E">
      <w:pPr>
        <w:pStyle w:val="LndNormale10"/>
        <w:rPr>
          <w:b/>
          <w:sz w:val="20"/>
          <w:lang w:val="en-US"/>
        </w:rPr>
      </w:pPr>
      <w:r w:rsidRPr="0026482E">
        <w:rPr>
          <w:b/>
          <w:sz w:val="20"/>
          <w:lang w:val="en-US"/>
        </w:rPr>
        <w:t>matr. 962345</w:t>
      </w:r>
      <w:r w:rsidRPr="0026482E">
        <w:rPr>
          <w:b/>
          <w:sz w:val="20"/>
          <w:lang w:val="en-US"/>
        </w:rPr>
        <w:tab/>
        <w:t>A.S.D. VIRTUS</w:t>
      </w:r>
      <w:r w:rsidRPr="0026482E">
        <w:rPr>
          <w:b/>
          <w:sz w:val="20"/>
          <w:lang w:val="en-US"/>
        </w:rPr>
        <w:tab/>
      </w:r>
      <w:r w:rsidRPr="0026482E">
        <w:rPr>
          <w:b/>
          <w:sz w:val="20"/>
          <w:lang w:val="en-US"/>
        </w:rPr>
        <w:tab/>
      </w:r>
      <w:r w:rsidRPr="0026482E">
        <w:rPr>
          <w:b/>
          <w:sz w:val="20"/>
          <w:lang w:val="en-US"/>
        </w:rPr>
        <w:tab/>
      </w:r>
      <w:r w:rsidRPr="0026482E">
        <w:rPr>
          <w:b/>
          <w:sz w:val="20"/>
          <w:lang w:val="en-US"/>
        </w:rPr>
        <w:tab/>
        <w:t>Cupramontana (AN)</w:t>
      </w:r>
    </w:p>
    <w:p w14:paraId="3FB84E75" w14:textId="77777777" w:rsidR="0026482E" w:rsidRPr="0026482E" w:rsidRDefault="0026482E" w:rsidP="0026482E">
      <w:pPr>
        <w:pStyle w:val="LndNormale10"/>
        <w:rPr>
          <w:b/>
          <w:sz w:val="20"/>
        </w:rPr>
      </w:pPr>
      <w:r w:rsidRPr="0026482E">
        <w:rPr>
          <w:b/>
          <w:sz w:val="20"/>
          <w:lang w:val="en-US"/>
        </w:rPr>
        <w:t xml:space="preserve">matr. </w:t>
      </w:r>
      <w:r w:rsidRPr="0026482E">
        <w:rPr>
          <w:b/>
          <w:sz w:val="20"/>
        </w:rPr>
        <w:t>962396</w:t>
      </w:r>
      <w:r w:rsidRPr="0026482E">
        <w:rPr>
          <w:b/>
          <w:sz w:val="20"/>
        </w:rPr>
        <w:tab/>
        <w:t>SAMBENEDETTESE BEACH SOCCER SSD San Benedetto del Tronto (AP)</w:t>
      </w:r>
    </w:p>
    <w:p w14:paraId="1CA6AD2E" w14:textId="77777777" w:rsidR="0026482E" w:rsidRPr="0026482E" w:rsidRDefault="0026482E" w:rsidP="0026482E">
      <w:pPr>
        <w:pStyle w:val="LndNormale10"/>
        <w:rPr>
          <w:sz w:val="20"/>
        </w:rPr>
      </w:pPr>
    </w:p>
    <w:p w14:paraId="414E8CE9" w14:textId="77777777" w:rsidR="0026482E" w:rsidRPr="009F719B" w:rsidRDefault="0026482E" w:rsidP="0026482E">
      <w:pPr>
        <w:pStyle w:val="LndNormale10"/>
        <w:rPr>
          <w:szCs w:val="22"/>
        </w:rPr>
      </w:pPr>
    </w:p>
    <w:p w14:paraId="7D80A041" w14:textId="3725CD1A" w:rsidR="0026482E" w:rsidRPr="00FB395A" w:rsidRDefault="0026482E" w:rsidP="00D04D64">
      <w:pPr>
        <w:pStyle w:val="1-aaA111"/>
      </w:pPr>
      <w:r>
        <w:t xml:space="preserve">  </w:t>
      </w:r>
      <w:bookmarkStart w:id="47" w:name="_Toc145516942"/>
      <w:r>
        <w:t>3.4.- ANNULLAMENTO</w:t>
      </w:r>
      <w:r w:rsidRPr="002F1D61">
        <w:t xml:space="preserve"> TESSERAMENT</w:t>
      </w:r>
      <w:r>
        <w:t>I</w:t>
      </w:r>
      <w:r w:rsidRPr="002F1D61">
        <w:t xml:space="preserve"> ANNUAL</w:t>
      </w:r>
      <w:r>
        <w:t>I</w:t>
      </w:r>
      <w:bookmarkEnd w:id="47"/>
    </w:p>
    <w:p w14:paraId="4A90E71B" w14:textId="77777777" w:rsidR="0026482E" w:rsidRDefault="0026482E" w:rsidP="0026482E">
      <w:pPr>
        <w:pStyle w:val="LndNormale10"/>
      </w:pPr>
    </w:p>
    <w:p w14:paraId="33FEDCA3" w14:textId="77777777" w:rsidR="0026482E" w:rsidRDefault="0026482E" w:rsidP="0026482E">
      <w:pPr>
        <w:pStyle w:val="LndNormale10"/>
      </w:pPr>
      <w:r>
        <w:t>Viste le richieste di annullamento presentate dagli esercenti attività genitoriale ed il consenso delle società di appartenenza, considerato che non è ancora iniziata l’attività riservata alla categoria di appartenenza, si procede all’annullamento dei seguenti tesseramenti annuali ai sensi delle vigenti disposizioni federali:</w:t>
      </w:r>
    </w:p>
    <w:p w14:paraId="53632D49" w14:textId="77777777" w:rsidR="0026482E" w:rsidRDefault="0026482E" w:rsidP="0026482E">
      <w:pPr>
        <w:pStyle w:val="LndNormale10"/>
        <w:rPr>
          <w:b/>
        </w:rPr>
      </w:pPr>
      <w:r>
        <w:rPr>
          <w:b/>
        </w:rPr>
        <w:t>BUCCO FRANCESCO</w:t>
      </w:r>
      <w:r>
        <w:rPr>
          <w:b/>
        </w:rPr>
        <w:tab/>
        <w:t>nato 01.12.2010</w:t>
      </w:r>
      <w:r>
        <w:rPr>
          <w:b/>
        </w:rPr>
        <w:tab/>
      </w:r>
      <w:r w:rsidRPr="009A5A75">
        <w:rPr>
          <w:b/>
        </w:rPr>
        <w:t xml:space="preserve">S.S.   PORTORECANATI A.S.D.  </w:t>
      </w:r>
    </w:p>
    <w:p w14:paraId="1ECD1BB8" w14:textId="77777777" w:rsidR="0026482E" w:rsidRDefault="0026482E" w:rsidP="0026482E">
      <w:pPr>
        <w:pStyle w:val="LndNormale10"/>
        <w:rPr>
          <w:b/>
        </w:rPr>
      </w:pPr>
      <w:r>
        <w:rPr>
          <w:b/>
        </w:rPr>
        <w:t>D’ANTUONO GABRIELE</w:t>
      </w:r>
      <w:r>
        <w:rPr>
          <w:b/>
        </w:rPr>
        <w:tab/>
        <w:t>nato 06.12.2010</w:t>
      </w:r>
      <w:r>
        <w:rPr>
          <w:b/>
        </w:rPr>
        <w:tab/>
      </w:r>
      <w:r w:rsidRPr="009A5A75">
        <w:rPr>
          <w:b/>
        </w:rPr>
        <w:t xml:space="preserve">S.S.   PORTORECANATI A.S.D.  </w:t>
      </w:r>
    </w:p>
    <w:p w14:paraId="3DAD1F49" w14:textId="77777777" w:rsidR="0026482E" w:rsidRDefault="0026482E" w:rsidP="0026482E">
      <w:pPr>
        <w:pStyle w:val="LndNormale10"/>
        <w:rPr>
          <w:b/>
        </w:rPr>
      </w:pPr>
      <w:r>
        <w:rPr>
          <w:b/>
        </w:rPr>
        <w:t>NUCCIO SIMONE</w:t>
      </w:r>
      <w:r>
        <w:rPr>
          <w:b/>
        </w:rPr>
        <w:tab/>
      </w:r>
      <w:r>
        <w:rPr>
          <w:b/>
        </w:rPr>
        <w:tab/>
        <w:t>nato 24.07.2012</w:t>
      </w:r>
      <w:r>
        <w:rPr>
          <w:b/>
        </w:rPr>
        <w:tab/>
      </w:r>
      <w:r w:rsidRPr="00FF4880">
        <w:rPr>
          <w:b/>
        </w:rPr>
        <w:t>C.S.I.</w:t>
      </w:r>
      <w:r>
        <w:rPr>
          <w:b/>
        </w:rPr>
        <w:t xml:space="preserve"> </w:t>
      </w:r>
      <w:r w:rsidRPr="00FF4880">
        <w:rPr>
          <w:b/>
        </w:rPr>
        <w:t>DELFINO FANO</w:t>
      </w:r>
    </w:p>
    <w:p w14:paraId="35960B43" w14:textId="77777777" w:rsidR="0026482E" w:rsidRDefault="0026482E" w:rsidP="0026482E">
      <w:pPr>
        <w:pStyle w:val="LndNormale10"/>
        <w:rPr>
          <w:b/>
        </w:rPr>
      </w:pPr>
    </w:p>
    <w:p w14:paraId="583AD7B7" w14:textId="77777777" w:rsidR="0026482E" w:rsidRDefault="0026482E" w:rsidP="0026482E">
      <w:pPr>
        <w:pStyle w:val="LndNormale10"/>
        <w:rPr>
          <w:b/>
        </w:rPr>
      </w:pPr>
    </w:p>
    <w:p w14:paraId="6472612B" w14:textId="7DD6954A" w:rsidR="0026482E" w:rsidRPr="00A32CAB" w:rsidRDefault="0026482E" w:rsidP="00D04D64">
      <w:pPr>
        <w:pStyle w:val="1-aaA111"/>
      </w:pPr>
      <w:r>
        <w:t xml:space="preserve">  </w:t>
      </w:r>
      <w:bookmarkStart w:id="48" w:name="_Toc145516943"/>
      <w:r>
        <w:t xml:space="preserve">3.5.- </w:t>
      </w:r>
      <w:r w:rsidRPr="00A32CAB">
        <w:t>DISPOSIZIONI GENERALI PER I CAMPIONATI</w:t>
      </w:r>
      <w:bookmarkEnd w:id="48"/>
      <w:r w:rsidRPr="00A32CAB">
        <w:t xml:space="preserve"> </w:t>
      </w:r>
    </w:p>
    <w:p w14:paraId="130698B9" w14:textId="77777777" w:rsidR="0026482E" w:rsidRDefault="0026482E" w:rsidP="0026482E">
      <w:pPr>
        <w:pStyle w:val="LndNormale10"/>
        <w:rPr>
          <w:b/>
          <w:sz w:val="28"/>
          <w:szCs w:val="28"/>
          <w:u w:val="single"/>
        </w:rPr>
      </w:pPr>
    </w:p>
    <w:p w14:paraId="7F1DAC79" w14:textId="77777777" w:rsidR="0026482E" w:rsidRPr="00A32CAB" w:rsidRDefault="0026482E" w:rsidP="0026482E">
      <w:pPr>
        <w:pStyle w:val="LndNormale10"/>
        <w:rPr>
          <w:b/>
          <w:szCs w:val="22"/>
          <w:u w:val="single"/>
        </w:rPr>
      </w:pPr>
      <w:r w:rsidRPr="00A32CAB">
        <w:rPr>
          <w:b/>
          <w:szCs w:val="22"/>
          <w:u w:val="single"/>
        </w:rPr>
        <w:t>SOSTITUZIONE CALCIATORI</w:t>
      </w:r>
    </w:p>
    <w:p w14:paraId="306E91CC" w14:textId="77777777" w:rsidR="0026482E" w:rsidRDefault="0026482E" w:rsidP="0026482E">
      <w:pPr>
        <w:pStyle w:val="LndNormale10"/>
        <w:rPr>
          <w:szCs w:val="22"/>
        </w:rPr>
      </w:pPr>
      <w:r>
        <w:rPr>
          <w:szCs w:val="22"/>
        </w:rPr>
        <w:t xml:space="preserve">Si ricorda che nel corso delle gare di campionato e nelle altre manifestazioni ufficiali organizzate dalla Lega Nazionale Dilettanti, fatta eccezione nelle gare dei campionati delle categorie allievi e giovanissimi, in cui ciascuna squadra può sostituire 7 (sette) calciatori/trici indipendentemente dal ruolo ricoperto, in ciascuna squadra possono essere sostitutiti/e </w:t>
      </w:r>
      <w:r w:rsidRPr="00586A4B">
        <w:rPr>
          <w:b/>
          <w:szCs w:val="22"/>
        </w:rPr>
        <w:t>5 (cinque)</w:t>
      </w:r>
      <w:r>
        <w:rPr>
          <w:szCs w:val="22"/>
        </w:rPr>
        <w:t xml:space="preserve"> calciatori/trici, indipendentemente dal ruolo ricoperto.</w:t>
      </w:r>
    </w:p>
    <w:p w14:paraId="1CDC120F" w14:textId="77777777" w:rsidR="0026482E" w:rsidRDefault="0026482E" w:rsidP="0026482E">
      <w:pPr>
        <w:pStyle w:val="LndNormale10"/>
        <w:rPr>
          <w:b/>
          <w:szCs w:val="22"/>
          <w:u w:val="single"/>
        </w:rPr>
      </w:pPr>
      <w:r w:rsidRPr="00684C15">
        <w:rPr>
          <w:b/>
          <w:szCs w:val="22"/>
          <w:u w:val="single"/>
        </w:rPr>
        <w:t>Le sostituzioni possono essere effettuate in qualsiasi momento della gara</w:t>
      </w:r>
      <w:r>
        <w:rPr>
          <w:b/>
          <w:szCs w:val="22"/>
          <w:u w:val="single"/>
        </w:rPr>
        <w:t>.</w:t>
      </w:r>
    </w:p>
    <w:p w14:paraId="41AD7FD9" w14:textId="77777777" w:rsidR="0026482E" w:rsidRDefault="0026482E" w:rsidP="0026482E">
      <w:pPr>
        <w:pStyle w:val="LndNormale10"/>
        <w:rPr>
          <w:b/>
          <w:szCs w:val="22"/>
          <w:u w:val="single"/>
        </w:rPr>
      </w:pPr>
    </w:p>
    <w:p w14:paraId="380E7CBA" w14:textId="77777777" w:rsidR="0026482E" w:rsidRPr="00A32CAB" w:rsidRDefault="0026482E" w:rsidP="0026482E">
      <w:pPr>
        <w:pStyle w:val="LndNormale10"/>
        <w:rPr>
          <w:b/>
          <w:szCs w:val="22"/>
          <w:u w:val="single"/>
        </w:rPr>
      </w:pPr>
      <w:r w:rsidRPr="00A32CAB">
        <w:rPr>
          <w:b/>
          <w:szCs w:val="22"/>
          <w:u w:val="single"/>
        </w:rPr>
        <w:t>PUBBLICAZIONE COMUNICATI UFFICIALI</w:t>
      </w:r>
    </w:p>
    <w:p w14:paraId="1ED3BDB2" w14:textId="77777777" w:rsidR="0026482E" w:rsidRPr="00C83982" w:rsidRDefault="0026482E" w:rsidP="0026482E">
      <w:pPr>
        <w:pStyle w:val="LndNormale10"/>
        <w:rPr>
          <w:szCs w:val="22"/>
        </w:rPr>
      </w:pPr>
      <w:r>
        <w:rPr>
          <w:szCs w:val="22"/>
        </w:rPr>
        <w:t xml:space="preserve">Si comunica che i Comunicati Ufficiali contenenti i risultati ed i provvedimenti disciplinari relativi alle gare di ogni fine settimana verranno, di norma, pubblicati nella giornata di </w:t>
      </w:r>
      <w:r w:rsidRPr="00C83982">
        <w:rPr>
          <w:b/>
          <w:szCs w:val="22"/>
          <w:u w:val="single"/>
        </w:rPr>
        <w:t>mercoledì</w:t>
      </w:r>
      <w:r>
        <w:rPr>
          <w:szCs w:val="22"/>
        </w:rPr>
        <w:t>.</w:t>
      </w:r>
    </w:p>
    <w:p w14:paraId="3C210C23" w14:textId="77777777" w:rsidR="0026482E" w:rsidRPr="00C83982" w:rsidRDefault="0026482E" w:rsidP="0026482E">
      <w:pPr>
        <w:pStyle w:val="LndNormale10"/>
        <w:rPr>
          <w:szCs w:val="22"/>
        </w:rPr>
      </w:pPr>
      <w:r>
        <w:rPr>
          <w:szCs w:val="22"/>
        </w:rPr>
        <w:t xml:space="preserve">I Comunicati Ufficiali contenenti le risultanze dei referti arbitrali relativi a gare che, per qualsiasi motivo, non fossero state precedentemente esaminate, verrano pubblicati nella giornata di </w:t>
      </w:r>
      <w:r w:rsidRPr="00C83982">
        <w:rPr>
          <w:b/>
          <w:szCs w:val="22"/>
          <w:u w:val="single"/>
        </w:rPr>
        <w:t>venerdì.</w:t>
      </w:r>
      <w:r>
        <w:rPr>
          <w:szCs w:val="22"/>
        </w:rPr>
        <w:t xml:space="preserve"> </w:t>
      </w:r>
    </w:p>
    <w:p w14:paraId="5ADB7693" w14:textId="77777777" w:rsidR="0026482E" w:rsidRPr="00C83982" w:rsidRDefault="0026482E" w:rsidP="0026482E">
      <w:pPr>
        <w:pStyle w:val="LndNormale10"/>
        <w:rPr>
          <w:szCs w:val="22"/>
        </w:rPr>
      </w:pPr>
      <w:r>
        <w:rPr>
          <w:szCs w:val="22"/>
        </w:rPr>
        <w:t>Nel</w:t>
      </w:r>
      <w:r w:rsidRPr="00C83982">
        <w:rPr>
          <w:szCs w:val="22"/>
        </w:rPr>
        <w:t xml:space="preserve"> caso di </w:t>
      </w:r>
      <w:r>
        <w:rPr>
          <w:szCs w:val="22"/>
        </w:rPr>
        <w:t xml:space="preserve">effettuazione di </w:t>
      </w:r>
      <w:r w:rsidRPr="00C83982">
        <w:rPr>
          <w:szCs w:val="22"/>
        </w:rPr>
        <w:t>gare infrasettiman</w:t>
      </w:r>
      <w:r>
        <w:rPr>
          <w:szCs w:val="22"/>
        </w:rPr>
        <w:t>a</w:t>
      </w:r>
      <w:r w:rsidRPr="00C83982">
        <w:rPr>
          <w:szCs w:val="22"/>
        </w:rPr>
        <w:t>li</w:t>
      </w:r>
      <w:r>
        <w:rPr>
          <w:szCs w:val="22"/>
        </w:rPr>
        <w:t xml:space="preserve">, i Comunicati Ufficiali contenenti le risultanze della gara precedente, relative alle Società interessate, saranno pubblicati prima dell’effettuazione della gara infrasettimanale (di norma nella giornata di </w:t>
      </w:r>
      <w:r w:rsidRPr="00D92DA3">
        <w:rPr>
          <w:b/>
          <w:szCs w:val="22"/>
          <w:u w:val="single"/>
        </w:rPr>
        <w:t>martedì</w:t>
      </w:r>
      <w:r>
        <w:rPr>
          <w:szCs w:val="22"/>
        </w:rPr>
        <w:t xml:space="preserve">), mentre le risultanze delle gare infrasettimanali effettuate, saranno pubblicate nella giornata di </w:t>
      </w:r>
      <w:r w:rsidRPr="00D92DA3">
        <w:rPr>
          <w:b/>
          <w:szCs w:val="22"/>
          <w:u w:val="single"/>
        </w:rPr>
        <w:t>venerdì</w:t>
      </w:r>
      <w:r>
        <w:rPr>
          <w:szCs w:val="22"/>
        </w:rPr>
        <w:t xml:space="preserve">. </w:t>
      </w:r>
    </w:p>
    <w:p w14:paraId="3060D9C4" w14:textId="77777777" w:rsidR="0026482E" w:rsidRDefault="0026482E" w:rsidP="0026482E">
      <w:pPr>
        <w:pStyle w:val="LndNormale10"/>
      </w:pPr>
    </w:p>
    <w:p w14:paraId="0E8F116B" w14:textId="77777777" w:rsidR="0026482E" w:rsidRPr="00A32CAB" w:rsidRDefault="0026482E" w:rsidP="0026482E">
      <w:pPr>
        <w:pStyle w:val="LndNormale10"/>
        <w:rPr>
          <w:b/>
          <w:szCs w:val="22"/>
          <w:u w:val="single"/>
        </w:rPr>
      </w:pPr>
      <w:r w:rsidRPr="00A32CAB">
        <w:rPr>
          <w:b/>
          <w:szCs w:val="22"/>
          <w:u w:val="single"/>
        </w:rPr>
        <w:t>TESSERAMENTO DIRIGENTI</w:t>
      </w:r>
    </w:p>
    <w:p w14:paraId="219BE7DA" w14:textId="77777777" w:rsidR="0026482E" w:rsidRDefault="0026482E" w:rsidP="0026482E">
      <w:pPr>
        <w:pStyle w:val="LndNormale10"/>
        <w:rPr>
          <w:szCs w:val="22"/>
        </w:rPr>
      </w:pPr>
      <w:r>
        <w:rPr>
          <w:szCs w:val="22"/>
        </w:rPr>
        <w:t>I</w:t>
      </w:r>
      <w:r w:rsidRPr="00060D5B">
        <w:rPr>
          <w:szCs w:val="22"/>
        </w:rPr>
        <w:t xml:space="preserve"> dirigenti che </w:t>
      </w:r>
      <w:r>
        <w:rPr>
          <w:szCs w:val="22"/>
        </w:rPr>
        <w:t xml:space="preserve">volessero </w:t>
      </w:r>
      <w:r w:rsidRPr="00060D5B">
        <w:rPr>
          <w:szCs w:val="22"/>
        </w:rPr>
        <w:t>scendere sul terreno di gioco</w:t>
      </w:r>
      <w:r>
        <w:rPr>
          <w:szCs w:val="22"/>
        </w:rPr>
        <w:t xml:space="preserve"> (accompagnatore ufficiale, addetto all’arbitro, massaggiatore, tecnico non qualificato, assistente di parte, etc.), nei limiti imposti dalle vigent disposizioni, dovranno essere in possesso di apposita tessera personale da presentare al direttore di gara, la cui emissione deve essere stata richiesta c</w:t>
      </w:r>
      <w:r w:rsidRPr="00060D5B">
        <w:rPr>
          <w:szCs w:val="22"/>
        </w:rPr>
        <w:t xml:space="preserve">on le </w:t>
      </w:r>
      <w:r>
        <w:rPr>
          <w:szCs w:val="22"/>
        </w:rPr>
        <w:t xml:space="preserve">consuete </w:t>
      </w:r>
      <w:r w:rsidRPr="00060D5B">
        <w:rPr>
          <w:szCs w:val="22"/>
        </w:rPr>
        <w:t>modalità on line</w:t>
      </w:r>
      <w:r>
        <w:rPr>
          <w:szCs w:val="22"/>
        </w:rPr>
        <w:t>.</w:t>
      </w:r>
    </w:p>
    <w:p w14:paraId="751A4F96" w14:textId="77777777" w:rsidR="0026482E" w:rsidRPr="00B33FC8" w:rsidRDefault="0026482E" w:rsidP="0026482E">
      <w:pPr>
        <w:pStyle w:val="Nessunaspaziatura"/>
        <w:jc w:val="both"/>
        <w:rPr>
          <w:rFonts w:ascii="Arial" w:hAnsi="Arial" w:cs="Arial"/>
          <w:b/>
          <w:u w:val="single"/>
        </w:rPr>
      </w:pPr>
      <w:r w:rsidRPr="00B33FC8">
        <w:rPr>
          <w:rFonts w:ascii="Arial" w:hAnsi="Arial" w:cs="Arial"/>
          <w:b/>
          <w:u w:val="single"/>
        </w:rPr>
        <w:t xml:space="preserve">Si informa che, nelle more di consegna di tali tessere e comunque fino al </w:t>
      </w:r>
      <w:r>
        <w:rPr>
          <w:rFonts w:ascii="Arial" w:hAnsi="Arial" w:cs="Arial"/>
          <w:b/>
          <w:u w:val="single"/>
        </w:rPr>
        <w:t>31</w:t>
      </w:r>
      <w:r w:rsidRPr="00B33FC8">
        <w:rPr>
          <w:rFonts w:ascii="Arial" w:hAnsi="Arial" w:cs="Arial"/>
          <w:b/>
          <w:u w:val="single"/>
        </w:rPr>
        <w:t xml:space="preserve"> </w:t>
      </w:r>
      <w:r>
        <w:rPr>
          <w:rFonts w:ascii="Arial" w:hAnsi="Arial" w:cs="Arial"/>
          <w:b/>
          <w:u w:val="single"/>
        </w:rPr>
        <w:t xml:space="preserve">ottobre </w:t>
      </w:r>
      <w:r w:rsidRPr="00B33FC8">
        <w:rPr>
          <w:rFonts w:ascii="Arial" w:hAnsi="Arial" w:cs="Arial"/>
          <w:b/>
          <w:u w:val="single"/>
        </w:rPr>
        <w:t xml:space="preserve">p.v., chi è ancora sprovvisto di </w:t>
      </w:r>
      <w:r>
        <w:rPr>
          <w:rFonts w:ascii="Arial" w:hAnsi="Arial" w:cs="Arial"/>
          <w:b/>
          <w:u w:val="single"/>
        </w:rPr>
        <w:t xml:space="preserve">detta </w:t>
      </w:r>
      <w:r w:rsidRPr="00B33FC8">
        <w:rPr>
          <w:rFonts w:ascii="Arial" w:hAnsi="Arial" w:cs="Arial"/>
          <w:b/>
          <w:u w:val="single"/>
        </w:rPr>
        <w:t xml:space="preserve">tessera personale dovrà dimostrare al direttore di gara di averla richiesta e potrà </w:t>
      </w:r>
      <w:r>
        <w:rPr>
          <w:rFonts w:ascii="Arial" w:hAnsi="Arial" w:cs="Arial"/>
          <w:b/>
          <w:u w:val="single"/>
        </w:rPr>
        <w:t xml:space="preserve">avere accesso </w:t>
      </w:r>
      <w:r w:rsidRPr="00B33FC8">
        <w:rPr>
          <w:rFonts w:ascii="Arial" w:hAnsi="Arial" w:cs="Arial"/>
          <w:b/>
          <w:u w:val="single"/>
        </w:rPr>
        <w:t>nel terreno di gioco esibendo un valido doc</w:t>
      </w:r>
      <w:r>
        <w:rPr>
          <w:rFonts w:ascii="Arial" w:hAnsi="Arial" w:cs="Arial"/>
          <w:b/>
          <w:u w:val="single"/>
        </w:rPr>
        <w:t xml:space="preserve">umento di identità; in </w:t>
      </w:r>
      <w:r w:rsidRPr="00B33FC8">
        <w:rPr>
          <w:rFonts w:ascii="Arial" w:hAnsi="Arial" w:cs="Arial"/>
          <w:b/>
          <w:u w:val="single"/>
        </w:rPr>
        <w:t>di</w:t>
      </w:r>
      <w:r>
        <w:rPr>
          <w:rFonts w:ascii="Arial" w:hAnsi="Arial" w:cs="Arial"/>
          <w:b/>
          <w:u w:val="single"/>
        </w:rPr>
        <w:t xml:space="preserve">fetto di </w:t>
      </w:r>
      <w:r w:rsidRPr="00B33FC8">
        <w:rPr>
          <w:rFonts w:ascii="Arial" w:hAnsi="Arial" w:cs="Arial"/>
          <w:b/>
          <w:u w:val="single"/>
        </w:rPr>
        <w:t xml:space="preserve">quanto sopra non </w:t>
      </w:r>
      <w:r>
        <w:rPr>
          <w:rFonts w:ascii="Arial" w:hAnsi="Arial" w:cs="Arial"/>
          <w:b/>
          <w:u w:val="single"/>
        </w:rPr>
        <w:t xml:space="preserve">verrà </w:t>
      </w:r>
      <w:r w:rsidRPr="00B33FC8">
        <w:rPr>
          <w:rFonts w:ascii="Arial" w:hAnsi="Arial" w:cs="Arial"/>
          <w:b/>
          <w:u w:val="single"/>
        </w:rPr>
        <w:t>ammesso nel recinto di gioco</w:t>
      </w:r>
    </w:p>
    <w:p w14:paraId="0D6C32F1" w14:textId="77777777" w:rsidR="0026482E" w:rsidRPr="006B236C" w:rsidRDefault="0026482E" w:rsidP="0026482E">
      <w:pPr>
        <w:pStyle w:val="Nessunaspaziatura"/>
      </w:pPr>
    </w:p>
    <w:p w14:paraId="0AEB0E5D" w14:textId="77777777" w:rsidR="0026482E" w:rsidRPr="00A32CAB" w:rsidRDefault="0026482E" w:rsidP="0026482E">
      <w:pPr>
        <w:pStyle w:val="LndNormale10"/>
        <w:rPr>
          <w:b/>
          <w:szCs w:val="22"/>
          <w:u w:val="single"/>
        </w:rPr>
      </w:pPr>
      <w:r w:rsidRPr="00A32CAB">
        <w:rPr>
          <w:b/>
          <w:szCs w:val="22"/>
          <w:u w:val="single"/>
        </w:rPr>
        <w:t>SPOSTAMENTI GARE</w:t>
      </w:r>
    </w:p>
    <w:p w14:paraId="7692ABD9" w14:textId="77777777" w:rsidR="0026482E" w:rsidRDefault="0026482E" w:rsidP="0026482E">
      <w:pPr>
        <w:pStyle w:val="LndNormale10"/>
        <w:rPr>
          <w:b/>
          <w:szCs w:val="22"/>
          <w:u w:val="single"/>
        </w:rPr>
      </w:pPr>
      <w:r>
        <w:rPr>
          <w:szCs w:val="22"/>
        </w:rPr>
        <w:t xml:space="preserve">Nel raccomandare di chiedere lo spostamento di gara, soprattutto se riguarda la variazione della data, solamente in </w:t>
      </w:r>
      <w:r w:rsidRPr="0081342C">
        <w:rPr>
          <w:b/>
          <w:szCs w:val="22"/>
          <w:u w:val="single"/>
        </w:rPr>
        <w:t>caso di inderogabile necessità</w:t>
      </w:r>
      <w:r>
        <w:rPr>
          <w:b/>
          <w:szCs w:val="22"/>
          <w:u w:val="single"/>
        </w:rPr>
        <w:t xml:space="preserve">, </w:t>
      </w:r>
      <w:r w:rsidRPr="0081342C">
        <w:rPr>
          <w:szCs w:val="22"/>
        </w:rPr>
        <w:t xml:space="preserve">si evidenzia che </w:t>
      </w:r>
      <w:r>
        <w:rPr>
          <w:szCs w:val="22"/>
        </w:rPr>
        <w:t xml:space="preserve">le </w:t>
      </w:r>
      <w:r w:rsidRPr="0081342C">
        <w:rPr>
          <w:szCs w:val="22"/>
        </w:rPr>
        <w:t>richieste</w:t>
      </w:r>
      <w:r>
        <w:rPr>
          <w:szCs w:val="22"/>
        </w:rPr>
        <w:t xml:space="preserve"> di variazione</w:t>
      </w:r>
      <w:r w:rsidRPr="0081342C">
        <w:rPr>
          <w:szCs w:val="22"/>
        </w:rPr>
        <w:t xml:space="preserve">, </w:t>
      </w:r>
      <w:r w:rsidRPr="0081342C">
        <w:rPr>
          <w:b/>
          <w:szCs w:val="22"/>
        </w:rPr>
        <w:t xml:space="preserve">che devono essere </w:t>
      </w:r>
      <w:r>
        <w:rPr>
          <w:b/>
          <w:szCs w:val="22"/>
        </w:rPr>
        <w:t>redatte e sottoscritte</w:t>
      </w:r>
      <w:r w:rsidRPr="0081342C">
        <w:rPr>
          <w:b/>
          <w:szCs w:val="22"/>
        </w:rPr>
        <w:t xml:space="preserve"> da </w:t>
      </w:r>
      <w:r>
        <w:rPr>
          <w:b/>
          <w:szCs w:val="22"/>
        </w:rPr>
        <w:t xml:space="preserve">entrambe </w:t>
      </w:r>
      <w:r w:rsidRPr="0081342C">
        <w:rPr>
          <w:b/>
          <w:szCs w:val="22"/>
        </w:rPr>
        <w:t>le Società interessate</w:t>
      </w:r>
      <w:r>
        <w:rPr>
          <w:b/>
          <w:szCs w:val="22"/>
        </w:rPr>
        <w:t xml:space="preserve">, </w:t>
      </w:r>
      <w:r>
        <w:rPr>
          <w:szCs w:val="22"/>
        </w:rPr>
        <w:t xml:space="preserve">devono pervenire al Comitato </w:t>
      </w:r>
      <w:r>
        <w:rPr>
          <w:b/>
          <w:szCs w:val="22"/>
          <w:u w:val="single"/>
        </w:rPr>
        <w:t>almeno 10 giorni prima della data della gara.</w:t>
      </w:r>
    </w:p>
    <w:p w14:paraId="73D78828" w14:textId="77777777" w:rsidR="0026482E" w:rsidRDefault="0026482E" w:rsidP="0026482E">
      <w:pPr>
        <w:pStyle w:val="LndNormale10"/>
        <w:rPr>
          <w:b/>
          <w:szCs w:val="22"/>
          <w:u w:val="single"/>
        </w:rPr>
      </w:pPr>
      <w:r>
        <w:rPr>
          <w:b/>
          <w:szCs w:val="22"/>
          <w:u w:val="single"/>
        </w:rPr>
        <w:t>Si allega il modulo di richiesta variazione gara.</w:t>
      </w:r>
    </w:p>
    <w:p w14:paraId="2E8F6F20" w14:textId="77777777" w:rsidR="0026482E" w:rsidRPr="0081205D" w:rsidRDefault="0026482E" w:rsidP="0026482E">
      <w:pPr>
        <w:pStyle w:val="LndNormale10"/>
        <w:rPr>
          <w:szCs w:val="22"/>
        </w:rPr>
      </w:pPr>
      <w:r w:rsidRPr="0081205D">
        <w:rPr>
          <w:szCs w:val="22"/>
        </w:rPr>
        <w:lastRenderedPageBreak/>
        <w:t xml:space="preserve">Le richieste di rinvio </w:t>
      </w:r>
      <w:r>
        <w:rPr>
          <w:szCs w:val="22"/>
        </w:rPr>
        <w:t xml:space="preserve">della gara </w:t>
      </w:r>
      <w:r w:rsidRPr="0081205D">
        <w:rPr>
          <w:szCs w:val="22"/>
        </w:rPr>
        <w:t xml:space="preserve">a </w:t>
      </w:r>
      <w:r w:rsidRPr="0081205D">
        <w:rPr>
          <w:b/>
          <w:szCs w:val="22"/>
        </w:rPr>
        <w:t>data da destinarsi</w:t>
      </w:r>
      <w:r w:rsidRPr="0081205D">
        <w:rPr>
          <w:szCs w:val="22"/>
        </w:rPr>
        <w:t xml:space="preserve"> </w:t>
      </w:r>
      <w:r>
        <w:rPr>
          <w:szCs w:val="22"/>
        </w:rPr>
        <w:t xml:space="preserve">(anche per eventi luttuosi) </w:t>
      </w:r>
      <w:r w:rsidRPr="0081205D">
        <w:rPr>
          <w:szCs w:val="22"/>
        </w:rPr>
        <w:t>non sono consentite; deve essere sempre indicata la data di effettuazione</w:t>
      </w:r>
      <w:r>
        <w:rPr>
          <w:szCs w:val="22"/>
        </w:rPr>
        <w:t xml:space="preserve"> della gara. In mancanza viene fissata d’ufficio dal Comitato Regionale Marche.</w:t>
      </w:r>
    </w:p>
    <w:p w14:paraId="4FA6FD8F" w14:textId="77777777" w:rsidR="0026482E" w:rsidRPr="00021468" w:rsidRDefault="0026482E" w:rsidP="0026482E">
      <w:pPr>
        <w:pStyle w:val="LndNormale10"/>
      </w:pPr>
      <w:r w:rsidRPr="00021468">
        <w:t xml:space="preserve">Richieste </w:t>
      </w:r>
      <w:r>
        <w:t xml:space="preserve">di variazione dovute ad </w:t>
      </w:r>
      <w:r w:rsidRPr="00021468">
        <w:t>eventi di carattere eccezionale saranno valutate caso per caso.</w:t>
      </w:r>
    </w:p>
    <w:p w14:paraId="545A361B" w14:textId="77777777" w:rsidR="0026482E" w:rsidRDefault="0026482E" w:rsidP="0026482E">
      <w:pPr>
        <w:pStyle w:val="LndNormale10"/>
        <w:rPr>
          <w:b/>
          <w:u w:val="single"/>
        </w:rPr>
      </w:pPr>
      <w:r w:rsidRPr="003952A2">
        <w:rPr>
          <w:b/>
          <w:u w:val="single"/>
        </w:rPr>
        <w:t>Si ribadisce che richieste fatte in modo difforme da quanto sopra riportato, non verranno prese in considerazione</w:t>
      </w:r>
      <w:r>
        <w:rPr>
          <w:b/>
          <w:u w:val="single"/>
        </w:rPr>
        <w:t>.</w:t>
      </w:r>
    </w:p>
    <w:p w14:paraId="23DA9DE0" w14:textId="77777777" w:rsidR="0026482E" w:rsidRDefault="0026482E" w:rsidP="0026482E">
      <w:pPr>
        <w:pStyle w:val="LndNormale10"/>
      </w:pPr>
    </w:p>
    <w:p w14:paraId="14E75BB7" w14:textId="77777777" w:rsidR="0026482E" w:rsidRDefault="0026482E" w:rsidP="0026482E">
      <w:pPr>
        <w:pStyle w:val="LndNormale10"/>
      </w:pPr>
      <w:r>
        <w:t xml:space="preserve">Si sottolinenano le disposizioni da seguire nei casi di richieste di variazioni delle gare: </w:t>
      </w:r>
    </w:p>
    <w:p w14:paraId="0AB63DF2" w14:textId="77777777" w:rsidR="0026482E" w:rsidRDefault="0026482E" w:rsidP="0026482E">
      <w:pPr>
        <w:pStyle w:val="LndNormale10"/>
        <w:rPr>
          <w:b/>
          <w:u w:val="single"/>
        </w:rPr>
      </w:pPr>
    </w:p>
    <w:p w14:paraId="0C7324D0" w14:textId="77777777" w:rsidR="0026482E" w:rsidRPr="000F3DD1" w:rsidRDefault="0026482E" w:rsidP="0026482E">
      <w:pPr>
        <w:pStyle w:val="LndNormale10"/>
        <w:numPr>
          <w:ilvl w:val="0"/>
          <w:numId w:val="13"/>
        </w:numPr>
        <w:textAlignment w:val="baseline"/>
        <w:rPr>
          <w:b/>
          <w:u w:val="single"/>
        </w:rPr>
      </w:pPr>
      <w:r w:rsidRPr="000F3DD1">
        <w:rPr>
          <w:b/>
          <w:u w:val="single"/>
        </w:rPr>
        <w:t>PER LE GARE IN CALENDARIO NEL FINE SETTIMANA (SABATO O DOMENICA)</w:t>
      </w:r>
      <w:r>
        <w:rPr>
          <w:b/>
          <w:u w:val="single"/>
        </w:rPr>
        <w:t>:</w:t>
      </w:r>
    </w:p>
    <w:p w14:paraId="3858065F" w14:textId="77777777" w:rsidR="0026482E" w:rsidRDefault="0026482E" w:rsidP="0026482E">
      <w:pPr>
        <w:pStyle w:val="LndNormale10"/>
        <w:ind w:left="708"/>
        <w:rPr>
          <w:b/>
          <w:u w:val="single"/>
        </w:rPr>
      </w:pPr>
      <w:r>
        <w:t xml:space="preserve">Le richieste, che devono essere </w:t>
      </w:r>
      <w:r w:rsidRPr="00B34B9C">
        <w:rPr>
          <w:b/>
        </w:rPr>
        <w:t>motivate</w:t>
      </w:r>
      <w:r>
        <w:t xml:space="preserve"> e compilate per iscritto da entrambe le società, devono pervenire al Comitato, via fax o mail, entro la serata del </w:t>
      </w:r>
      <w:r>
        <w:rPr>
          <w:b/>
          <w:u w:val="single"/>
        </w:rPr>
        <w:t>GIOVEDI’</w:t>
      </w:r>
      <w:r w:rsidRPr="000F3DD1">
        <w:rPr>
          <w:b/>
          <w:u w:val="single"/>
        </w:rPr>
        <w:t xml:space="preserve"> </w:t>
      </w:r>
      <w:r>
        <w:rPr>
          <w:b/>
          <w:u w:val="single"/>
        </w:rPr>
        <w:t>della settimana prece</w:t>
      </w:r>
      <w:r w:rsidRPr="000F3DD1">
        <w:rPr>
          <w:b/>
          <w:u w:val="single"/>
        </w:rPr>
        <w:t xml:space="preserve">dente la </w:t>
      </w:r>
      <w:r>
        <w:rPr>
          <w:b/>
          <w:u w:val="single"/>
        </w:rPr>
        <w:t xml:space="preserve">disputa della </w:t>
      </w:r>
      <w:r w:rsidRPr="000F3DD1">
        <w:rPr>
          <w:b/>
          <w:u w:val="single"/>
        </w:rPr>
        <w:t>gara</w:t>
      </w:r>
      <w:r>
        <w:rPr>
          <w:b/>
          <w:u w:val="single"/>
        </w:rPr>
        <w:t>.</w:t>
      </w:r>
    </w:p>
    <w:p w14:paraId="23F936F1" w14:textId="77777777" w:rsidR="0026482E" w:rsidRDefault="0026482E" w:rsidP="0026482E">
      <w:pPr>
        <w:pStyle w:val="LndNormale10"/>
        <w:ind w:left="708"/>
        <w:rPr>
          <w:b/>
          <w:u w:val="single"/>
        </w:rPr>
      </w:pPr>
    </w:p>
    <w:p w14:paraId="2ABD7985" w14:textId="77777777" w:rsidR="0026482E" w:rsidRDefault="0026482E" w:rsidP="0026482E">
      <w:pPr>
        <w:pStyle w:val="LndNormale10"/>
        <w:numPr>
          <w:ilvl w:val="0"/>
          <w:numId w:val="13"/>
        </w:numPr>
        <w:textAlignment w:val="baseline"/>
        <w:rPr>
          <w:b/>
          <w:u w:val="single"/>
        </w:rPr>
      </w:pPr>
      <w:r>
        <w:rPr>
          <w:b/>
          <w:u w:val="single"/>
        </w:rPr>
        <w:t>P</w:t>
      </w:r>
      <w:r w:rsidRPr="000F3DD1">
        <w:rPr>
          <w:b/>
          <w:u w:val="single"/>
        </w:rPr>
        <w:t>ER LE GARE IN</w:t>
      </w:r>
      <w:r>
        <w:rPr>
          <w:b/>
          <w:u w:val="single"/>
        </w:rPr>
        <w:t xml:space="preserve">FRASETTIMANALI </w:t>
      </w:r>
      <w:r w:rsidRPr="000F3DD1">
        <w:rPr>
          <w:b/>
          <w:u w:val="single"/>
        </w:rPr>
        <w:t xml:space="preserve"> </w:t>
      </w:r>
      <w:r>
        <w:rPr>
          <w:b/>
          <w:u w:val="single"/>
        </w:rPr>
        <w:t>SIA DI CAMPIONATO CHE DI COPPA:</w:t>
      </w:r>
    </w:p>
    <w:p w14:paraId="41EB9F1C" w14:textId="77777777" w:rsidR="0026482E" w:rsidRDefault="0026482E" w:rsidP="0026482E">
      <w:pPr>
        <w:pStyle w:val="LndNormale10"/>
        <w:ind w:left="708"/>
        <w:rPr>
          <w:b/>
          <w:u w:val="single"/>
        </w:rPr>
      </w:pPr>
      <w:r>
        <w:t xml:space="preserve">Le richieste, che devono essere </w:t>
      </w:r>
      <w:r w:rsidRPr="00B34B9C">
        <w:rPr>
          <w:b/>
        </w:rPr>
        <w:t>motivate</w:t>
      </w:r>
      <w:r>
        <w:t xml:space="preserve"> e compilate per iscritto da entrambe le società, devono pervenire al Comitato, via fax o mail, entro la serata del </w:t>
      </w:r>
      <w:r>
        <w:rPr>
          <w:b/>
          <w:u w:val="single"/>
        </w:rPr>
        <w:t xml:space="preserve">GIOVEDI’ della settimana precedente la disputa della </w:t>
      </w:r>
      <w:r w:rsidRPr="000F3DD1">
        <w:rPr>
          <w:b/>
          <w:u w:val="single"/>
        </w:rPr>
        <w:t>gara</w:t>
      </w:r>
      <w:r>
        <w:rPr>
          <w:b/>
          <w:u w:val="single"/>
        </w:rPr>
        <w:t>.</w:t>
      </w:r>
    </w:p>
    <w:p w14:paraId="0743CD11" w14:textId="77777777" w:rsidR="0026482E" w:rsidRDefault="0026482E" w:rsidP="0026482E">
      <w:pPr>
        <w:pStyle w:val="LndNormale10"/>
        <w:ind w:left="708"/>
      </w:pPr>
      <w:r>
        <w:t>Si informa che, nel rispetto delle suddette scadenze, non è necessario, l’assenso della squadra ospite, che comunque va infomata, in caso di spostamento di orario notturno, purchè il campo di gioco sia dotato di impianto di illuminazione regolarmente omologato.</w:t>
      </w:r>
    </w:p>
    <w:p w14:paraId="4F1EBB20" w14:textId="77777777" w:rsidR="0026482E" w:rsidRDefault="0026482E" w:rsidP="0026482E">
      <w:pPr>
        <w:pStyle w:val="LndNormale10"/>
      </w:pPr>
    </w:p>
    <w:p w14:paraId="68FD8C12" w14:textId="77777777" w:rsidR="0026482E" w:rsidRDefault="0026482E" w:rsidP="0026482E">
      <w:pPr>
        <w:pStyle w:val="LndNormale10"/>
        <w:numPr>
          <w:ilvl w:val="0"/>
          <w:numId w:val="13"/>
        </w:numPr>
        <w:textAlignment w:val="baseline"/>
        <w:rPr>
          <w:b/>
          <w:u w:val="single"/>
        </w:rPr>
      </w:pPr>
      <w:r w:rsidRPr="00021468">
        <w:rPr>
          <w:b/>
          <w:u w:val="single"/>
        </w:rPr>
        <w:t>LE RICHIESTE DI VARIAZIONE DI CAMPO devono essere corredate anche d</w:t>
      </w:r>
      <w:r>
        <w:rPr>
          <w:b/>
          <w:u w:val="single"/>
        </w:rPr>
        <w:t>a</w:t>
      </w:r>
      <w:r w:rsidRPr="00021468">
        <w:rPr>
          <w:b/>
          <w:u w:val="single"/>
        </w:rPr>
        <w:t>lla dichiarazione di disponibilità del campo rilasciata dall’ente proprietario</w:t>
      </w:r>
      <w:r>
        <w:rPr>
          <w:b/>
          <w:u w:val="single"/>
        </w:rPr>
        <w:t>.</w:t>
      </w:r>
    </w:p>
    <w:p w14:paraId="61F37963" w14:textId="77777777" w:rsidR="0026482E" w:rsidRDefault="0026482E" w:rsidP="0026482E">
      <w:pPr>
        <w:pStyle w:val="LndNormale10"/>
      </w:pPr>
    </w:p>
    <w:p w14:paraId="5484A58D" w14:textId="77777777" w:rsidR="0026482E" w:rsidRPr="00A32CAB" w:rsidRDefault="0026482E" w:rsidP="0026482E">
      <w:pPr>
        <w:pStyle w:val="LndNormale10"/>
        <w:rPr>
          <w:b/>
          <w:szCs w:val="22"/>
          <w:u w:val="single"/>
        </w:rPr>
      </w:pPr>
      <w:r w:rsidRPr="00A32CAB">
        <w:rPr>
          <w:b/>
          <w:szCs w:val="22"/>
          <w:u w:val="single"/>
        </w:rPr>
        <w:t>VARIAZIONI AL CALENDARIO</w:t>
      </w:r>
    </w:p>
    <w:p w14:paraId="7FD00336" w14:textId="77777777" w:rsidR="0026482E" w:rsidRDefault="0026482E" w:rsidP="0026482E">
      <w:pPr>
        <w:pStyle w:val="LndNormale10"/>
        <w:rPr>
          <w:szCs w:val="22"/>
        </w:rPr>
      </w:pPr>
      <w:r>
        <w:rPr>
          <w:szCs w:val="22"/>
        </w:rPr>
        <w:t>Si specifica che per variazione al calendario si intende una modifica che va ad incidere nel calendario per più gare e non per una sola.</w:t>
      </w:r>
    </w:p>
    <w:p w14:paraId="6A182B85" w14:textId="77777777" w:rsidR="0026482E" w:rsidRDefault="0026482E" w:rsidP="0026482E">
      <w:pPr>
        <w:pStyle w:val="LndNormale10"/>
        <w:rPr>
          <w:szCs w:val="22"/>
        </w:rPr>
      </w:pPr>
      <w:r>
        <w:rPr>
          <w:szCs w:val="22"/>
        </w:rPr>
        <w:t xml:space="preserve">Quando investe una sola gara, sia per quanto riguarda giorno e/o orario e/o campo di gioco, dalla data del presente CU in avanti, la richiesta deve essere </w:t>
      </w:r>
      <w:r w:rsidRPr="00113129">
        <w:rPr>
          <w:b/>
          <w:szCs w:val="22"/>
        </w:rPr>
        <w:t>sempre concordata</w:t>
      </w:r>
      <w:r>
        <w:rPr>
          <w:szCs w:val="22"/>
        </w:rPr>
        <w:t xml:space="preserve"> con la controparte, nel rispetto delle scadenze sopra riportate, utilizzando il fac simile del modulo allegato sottoscritto da entrambe.</w:t>
      </w:r>
    </w:p>
    <w:p w14:paraId="3C4A85BA" w14:textId="77777777" w:rsidR="0026482E" w:rsidRDefault="0026482E" w:rsidP="0026482E">
      <w:pPr>
        <w:pStyle w:val="LndNormale10"/>
        <w:rPr>
          <w:szCs w:val="22"/>
        </w:rPr>
      </w:pPr>
    </w:p>
    <w:p w14:paraId="11F90671" w14:textId="77777777" w:rsidR="0026482E" w:rsidRPr="00A32CAB" w:rsidRDefault="0026482E" w:rsidP="0026482E">
      <w:pPr>
        <w:pStyle w:val="LndNormale10"/>
        <w:rPr>
          <w:b/>
          <w:szCs w:val="22"/>
          <w:u w:val="single"/>
        </w:rPr>
      </w:pPr>
      <w:r w:rsidRPr="00A32CAB">
        <w:rPr>
          <w:b/>
          <w:szCs w:val="22"/>
          <w:u w:val="single"/>
        </w:rPr>
        <w:t>RINVIO GARE PER EVENTI ATMOSFERICI</w:t>
      </w:r>
    </w:p>
    <w:p w14:paraId="1978D6AC" w14:textId="77777777" w:rsidR="0026482E" w:rsidRPr="00181CF8" w:rsidRDefault="0026482E" w:rsidP="0026482E">
      <w:pPr>
        <w:pStyle w:val="LndNormale10"/>
        <w:rPr>
          <w:szCs w:val="22"/>
          <w:u w:val="single"/>
        </w:rPr>
      </w:pPr>
      <w:r w:rsidRPr="00181CF8">
        <w:rPr>
          <w:szCs w:val="22"/>
        </w:rPr>
        <w:t>In merito alle richieste di rinvio di gare per presunta impraticabilità di campo dovuta a pioggia e/o a presenza di coltre nevosa si fa presente che in caso di richiesta di rinvio per impraticabilità del terreno di gioco dovuta a pioggia, poiché la valutazione dell’agibilità del terreno di gioco è di esclusiva spettanza dell’arbitro, il Comitato non prender</w:t>
      </w:r>
      <w:r>
        <w:rPr>
          <w:szCs w:val="22"/>
        </w:rPr>
        <w:t>à alcun provvedimento in merito per cui</w:t>
      </w:r>
      <w:r w:rsidRPr="00181CF8">
        <w:rPr>
          <w:szCs w:val="22"/>
        </w:rPr>
        <w:t xml:space="preserve"> </w:t>
      </w:r>
      <w:r w:rsidRPr="00181CF8">
        <w:rPr>
          <w:szCs w:val="22"/>
          <w:u w:val="single"/>
        </w:rPr>
        <w:t>si invitano le Società a non effettuare richieste di tal genere.</w:t>
      </w:r>
    </w:p>
    <w:p w14:paraId="4BD0521C" w14:textId="77777777" w:rsidR="0026482E" w:rsidRDefault="0026482E" w:rsidP="0026482E">
      <w:pPr>
        <w:pStyle w:val="LndNormale10"/>
        <w:rPr>
          <w:szCs w:val="22"/>
        </w:rPr>
      </w:pPr>
      <w:r>
        <w:rPr>
          <w:szCs w:val="22"/>
        </w:rPr>
        <w:t xml:space="preserve">In </w:t>
      </w:r>
      <w:r w:rsidRPr="00181CF8">
        <w:rPr>
          <w:szCs w:val="22"/>
        </w:rPr>
        <w:t xml:space="preserve">caso di </w:t>
      </w:r>
      <w:r>
        <w:rPr>
          <w:szCs w:val="22"/>
        </w:rPr>
        <w:t xml:space="preserve">effettiva </w:t>
      </w:r>
      <w:r w:rsidRPr="00181CF8">
        <w:rPr>
          <w:szCs w:val="22"/>
        </w:rPr>
        <w:t xml:space="preserve">presenza di coltre nevosa che non consentirebbe l’effettuazione della gara, il Comitato potrà rinviare la stessa purchè venga fatta esplicita richiesta da entrambe le Società interessate a </w:t>
      </w:r>
      <w:r>
        <w:rPr>
          <w:szCs w:val="22"/>
        </w:rPr>
        <w:t xml:space="preserve">mezzo </w:t>
      </w:r>
      <w:r w:rsidRPr="00181CF8">
        <w:rPr>
          <w:szCs w:val="22"/>
        </w:rPr>
        <w:t xml:space="preserve">e-mail all’indirizzo </w:t>
      </w:r>
      <w:hyperlink r:id="rId11" w:history="1">
        <w:r w:rsidRPr="00181CF8">
          <w:rPr>
            <w:rStyle w:val="Collegamentoipertestuale"/>
            <w:szCs w:val="22"/>
          </w:rPr>
          <w:t>crlnd.marche01@figc.it</w:t>
        </w:r>
      </w:hyperlink>
      <w:r w:rsidRPr="00181CF8">
        <w:rPr>
          <w:szCs w:val="22"/>
        </w:rPr>
        <w:t xml:space="preserve">; </w:t>
      </w:r>
    </w:p>
    <w:p w14:paraId="11EADCE8" w14:textId="77777777" w:rsidR="0026482E" w:rsidRPr="00A21306" w:rsidRDefault="0026482E" w:rsidP="0026482E">
      <w:pPr>
        <w:pStyle w:val="LndNormale10"/>
        <w:rPr>
          <w:b/>
          <w:szCs w:val="22"/>
          <w:u w:val="single"/>
        </w:rPr>
      </w:pPr>
      <w:r>
        <w:rPr>
          <w:b/>
          <w:szCs w:val="22"/>
          <w:u w:val="single"/>
        </w:rPr>
        <w:t>S</w:t>
      </w:r>
      <w:r w:rsidRPr="00A21306">
        <w:rPr>
          <w:b/>
          <w:szCs w:val="22"/>
          <w:u w:val="single"/>
        </w:rPr>
        <w:t>enza l’accordo scritto di entrambe le Società il rinvio non verrà deciso per cui sarà l’arbitro a valutare l’agibilità del terreno di gioco e stabilire se sussistano le condizioni per l’effettuazione della gara.</w:t>
      </w:r>
    </w:p>
    <w:p w14:paraId="7A2976DC" w14:textId="77777777" w:rsidR="0026482E" w:rsidRPr="00971F47" w:rsidRDefault="0026482E" w:rsidP="0026482E">
      <w:pPr>
        <w:pStyle w:val="LndNormale10"/>
        <w:rPr>
          <w:b/>
          <w:szCs w:val="22"/>
        </w:rPr>
      </w:pPr>
      <w:r w:rsidRPr="00971F47">
        <w:rPr>
          <w:b/>
          <w:szCs w:val="22"/>
        </w:rPr>
        <w:t>Richieste di variazione dovute ad eventi di carattere eccezionale saranno valutate caso per caso.</w:t>
      </w:r>
    </w:p>
    <w:p w14:paraId="23C1DA2C" w14:textId="77777777" w:rsidR="0026482E" w:rsidRDefault="0026482E" w:rsidP="0026482E">
      <w:pPr>
        <w:pStyle w:val="LndNormale10"/>
        <w:rPr>
          <w:b/>
        </w:rPr>
      </w:pPr>
    </w:p>
    <w:p w14:paraId="5EDB9463" w14:textId="77777777" w:rsidR="0026482E" w:rsidRPr="00A32CAB" w:rsidRDefault="0026482E" w:rsidP="0026482E">
      <w:pPr>
        <w:pStyle w:val="LndNormale10"/>
        <w:rPr>
          <w:b/>
          <w:szCs w:val="22"/>
          <w:u w:val="single"/>
        </w:rPr>
      </w:pPr>
      <w:r w:rsidRPr="00A32CAB">
        <w:rPr>
          <w:b/>
          <w:szCs w:val="22"/>
          <w:u w:val="single"/>
        </w:rPr>
        <w:t>DISPUTA GARE IN GIORNATE INFRASETTIMANALI</w:t>
      </w:r>
    </w:p>
    <w:p w14:paraId="28D881F8" w14:textId="77777777" w:rsidR="0026482E" w:rsidRDefault="0026482E" w:rsidP="0026482E">
      <w:pPr>
        <w:pStyle w:val="LndNormale10"/>
      </w:pPr>
      <w:r>
        <w:t xml:space="preserve">Le Società ospitanti che volessero giocare in orario notturno (a condizione che l’impianto di illuminazione sia omologato) dovranno farne richiesta al Comitato Regionale </w:t>
      </w:r>
      <w:r w:rsidRPr="0007249A">
        <w:rPr>
          <w:b/>
          <w:u w:val="single"/>
        </w:rPr>
        <w:t>almeno cinque giorni</w:t>
      </w:r>
      <w:r w:rsidRPr="0007249A">
        <w:rPr>
          <w:u w:val="single"/>
        </w:rPr>
        <w:t xml:space="preserve"> </w:t>
      </w:r>
      <w:r w:rsidRPr="0007249A">
        <w:rPr>
          <w:b/>
          <w:u w:val="single"/>
        </w:rPr>
        <w:t>prima</w:t>
      </w:r>
      <w:r>
        <w:t xml:space="preserve"> della disputa della gara, senza il preventivo assenso della squadra ospite, che, ad ogni buon conto, </w:t>
      </w:r>
      <w:r w:rsidRPr="003811B7">
        <w:rPr>
          <w:b/>
        </w:rPr>
        <w:t>dovrà essere informata dalla richiedente</w:t>
      </w:r>
      <w:r>
        <w:t xml:space="preserve">. </w:t>
      </w:r>
    </w:p>
    <w:p w14:paraId="14FEBF11" w14:textId="77777777" w:rsidR="0026482E" w:rsidRPr="00FA4767" w:rsidRDefault="0026482E" w:rsidP="0026482E">
      <w:pPr>
        <w:pStyle w:val="LndNormale10"/>
        <w:rPr>
          <w:b/>
          <w:u w:val="single"/>
        </w:rPr>
      </w:pPr>
      <w:r>
        <w:rPr>
          <w:b/>
          <w:u w:val="single"/>
        </w:rPr>
        <w:lastRenderedPageBreak/>
        <w:t>Non verranno prese in considerazione richieste presentate in modo difforme con quanto sopra detto.</w:t>
      </w:r>
    </w:p>
    <w:p w14:paraId="0BF4BCF4" w14:textId="77777777" w:rsidR="0026482E" w:rsidRDefault="0026482E" w:rsidP="0026482E">
      <w:pPr>
        <w:pStyle w:val="LndNormale10"/>
        <w:ind w:left="2832" w:hanging="2832"/>
        <w:rPr>
          <w:b/>
        </w:rPr>
      </w:pPr>
    </w:p>
    <w:p w14:paraId="4701A4F2" w14:textId="77777777" w:rsidR="0026482E" w:rsidRPr="00A32CAB" w:rsidRDefault="0026482E" w:rsidP="0026482E">
      <w:pPr>
        <w:pStyle w:val="LndNormale10"/>
        <w:ind w:left="2832" w:hanging="2832"/>
        <w:rPr>
          <w:b/>
          <w:szCs w:val="22"/>
          <w:u w:val="single"/>
        </w:rPr>
      </w:pPr>
      <w:r w:rsidRPr="00A32CAB">
        <w:rPr>
          <w:b/>
          <w:szCs w:val="22"/>
          <w:u w:val="single"/>
        </w:rPr>
        <w:t>PERSONE AMMESSE NEL RECINTO DI GIUOCO</w:t>
      </w:r>
    </w:p>
    <w:p w14:paraId="2521BC9F" w14:textId="77777777" w:rsidR="0026482E" w:rsidRDefault="0026482E" w:rsidP="0026482E">
      <w:pPr>
        <w:pStyle w:val="LndNormale10"/>
        <w:rPr>
          <w:szCs w:val="22"/>
        </w:rPr>
      </w:pPr>
      <w:r>
        <w:rPr>
          <w:szCs w:val="22"/>
        </w:rPr>
        <w:t>Per le gare dilettantistiche e giovanili organizzate in ambito regionale dalla Lega Nazionale Dilettanti, sono ammessi nel recinto di giuoco, per ciascuna delle squadre interessate, purchè muniti di tessera valida  per la stagione in corso:</w:t>
      </w:r>
    </w:p>
    <w:p w14:paraId="1A4DD809" w14:textId="77777777" w:rsidR="0026482E" w:rsidRDefault="0026482E" w:rsidP="0026482E">
      <w:pPr>
        <w:pStyle w:val="LndNormale10"/>
        <w:numPr>
          <w:ilvl w:val="0"/>
          <w:numId w:val="14"/>
        </w:numPr>
        <w:rPr>
          <w:szCs w:val="22"/>
        </w:rPr>
      </w:pPr>
      <w:r>
        <w:rPr>
          <w:szCs w:val="22"/>
        </w:rPr>
        <w:t>Un dirigente accompagnatore ufficiale;</w:t>
      </w:r>
    </w:p>
    <w:p w14:paraId="3765948E" w14:textId="77777777" w:rsidR="0026482E" w:rsidRDefault="0026482E" w:rsidP="0026482E">
      <w:pPr>
        <w:pStyle w:val="LndNormale10"/>
        <w:numPr>
          <w:ilvl w:val="0"/>
          <w:numId w:val="14"/>
        </w:numPr>
        <w:rPr>
          <w:szCs w:val="22"/>
        </w:rPr>
      </w:pPr>
      <w:r>
        <w:rPr>
          <w:szCs w:val="22"/>
        </w:rPr>
        <w:t>Un medico sociale;</w:t>
      </w:r>
    </w:p>
    <w:p w14:paraId="4F00E9C5" w14:textId="77777777" w:rsidR="0026482E" w:rsidRDefault="0026482E" w:rsidP="0026482E">
      <w:pPr>
        <w:pStyle w:val="LndNormale10"/>
        <w:numPr>
          <w:ilvl w:val="0"/>
          <w:numId w:val="14"/>
        </w:numPr>
        <w:rPr>
          <w:szCs w:val="22"/>
        </w:rPr>
      </w:pPr>
      <w:r>
        <w:rPr>
          <w:szCs w:val="22"/>
        </w:rPr>
        <w:t xml:space="preserve">Il tecnico responsabile e, se la Società lo ritiene opportuno, </w:t>
      </w:r>
      <w:r w:rsidRPr="00262C30">
        <w:rPr>
          <w:b/>
          <w:szCs w:val="22"/>
        </w:rPr>
        <w:t>anche un allenatore in seconda</w:t>
      </w:r>
      <w:r>
        <w:rPr>
          <w:szCs w:val="22"/>
        </w:rPr>
        <w:t xml:space="preserve"> purchè anch’esso in possesso dell’abilitazione richiesta per la conduzione della prima squadra e previa autorizzazione del Settore Tecnico ai sensi delle vigenti norme regolamentari;</w:t>
      </w:r>
    </w:p>
    <w:p w14:paraId="711510C4" w14:textId="77777777" w:rsidR="0026482E" w:rsidRDefault="0026482E" w:rsidP="0026482E">
      <w:pPr>
        <w:pStyle w:val="LndNormale10"/>
        <w:numPr>
          <w:ilvl w:val="0"/>
          <w:numId w:val="14"/>
        </w:numPr>
        <w:rPr>
          <w:szCs w:val="22"/>
        </w:rPr>
      </w:pPr>
      <w:r>
        <w:rPr>
          <w:szCs w:val="22"/>
        </w:rPr>
        <w:t>Un dirigente, esclusivamente per i Campionati per i quali non è previsto l’obbligo di un allenatore abilitato dal Settore Tecnico;</w:t>
      </w:r>
    </w:p>
    <w:p w14:paraId="5031261D" w14:textId="77777777" w:rsidR="0026482E" w:rsidRDefault="0026482E" w:rsidP="0026482E">
      <w:pPr>
        <w:pStyle w:val="LndNormale10"/>
        <w:numPr>
          <w:ilvl w:val="0"/>
          <w:numId w:val="14"/>
        </w:numPr>
        <w:rPr>
          <w:szCs w:val="22"/>
        </w:rPr>
      </w:pPr>
      <w:r>
        <w:rPr>
          <w:szCs w:val="22"/>
        </w:rPr>
        <w:t>Un operatore sanitario ausiliario designato dal medico sociale;</w:t>
      </w:r>
    </w:p>
    <w:p w14:paraId="08900A91" w14:textId="77777777" w:rsidR="0026482E" w:rsidRDefault="0026482E" w:rsidP="0026482E">
      <w:pPr>
        <w:pStyle w:val="LndNormale10"/>
        <w:numPr>
          <w:ilvl w:val="0"/>
          <w:numId w:val="14"/>
        </w:numPr>
        <w:rPr>
          <w:szCs w:val="22"/>
        </w:rPr>
      </w:pPr>
      <w:r>
        <w:rPr>
          <w:szCs w:val="22"/>
        </w:rPr>
        <w:t>I calciatori di riserva;</w:t>
      </w:r>
    </w:p>
    <w:p w14:paraId="18F222F6" w14:textId="77777777" w:rsidR="0026482E" w:rsidRDefault="0026482E" w:rsidP="0026482E">
      <w:pPr>
        <w:pStyle w:val="LndNormale10"/>
        <w:numPr>
          <w:ilvl w:val="0"/>
          <w:numId w:val="14"/>
        </w:numPr>
        <w:rPr>
          <w:szCs w:val="22"/>
        </w:rPr>
      </w:pPr>
      <w:r>
        <w:rPr>
          <w:szCs w:val="22"/>
        </w:rPr>
        <w:t>Per la sola ospitante, anche il dirigente addetto agli ufficiali di gara.</w:t>
      </w:r>
    </w:p>
    <w:p w14:paraId="1C33F962" w14:textId="77777777" w:rsidR="0026482E" w:rsidRDefault="0026482E" w:rsidP="0026482E">
      <w:pPr>
        <w:pStyle w:val="LndNormale10"/>
        <w:rPr>
          <w:szCs w:val="22"/>
        </w:rPr>
      </w:pPr>
    </w:p>
    <w:p w14:paraId="10F2D90E" w14:textId="77777777" w:rsidR="0026482E" w:rsidRDefault="0026482E" w:rsidP="0026482E">
      <w:pPr>
        <w:pStyle w:val="LndNormale10"/>
        <w:rPr>
          <w:szCs w:val="22"/>
        </w:rPr>
      </w:pPr>
      <w:r>
        <w:rPr>
          <w:szCs w:val="22"/>
        </w:rPr>
        <w:t>Per le gare organizzate dalla L.N.D. a livello regionale e giovanile accanto o dietro la panchina possono essere aggiunti fino a due posti supplementari riservati all’allenatore dei portieri ed al preeparatore atletico in possesso dell’abilitazione, tesserati dalla società ed in grado di fornire alla squadra nel corso della partita assistenza tecnica nell’attività di loro eslusiva competenza, fermo restando la responsabilità oggettiva della società per la loro condotta.</w:t>
      </w:r>
    </w:p>
    <w:p w14:paraId="4F7DA741" w14:textId="77777777" w:rsidR="0026482E" w:rsidRDefault="0026482E" w:rsidP="0026482E">
      <w:pPr>
        <w:pStyle w:val="LndNormale10"/>
        <w:rPr>
          <w:szCs w:val="22"/>
        </w:rPr>
      </w:pPr>
    </w:p>
    <w:p w14:paraId="22865928" w14:textId="77777777" w:rsidR="0026482E" w:rsidRDefault="0026482E" w:rsidP="0026482E">
      <w:pPr>
        <w:pStyle w:val="LndNormale10"/>
        <w:rPr>
          <w:szCs w:val="22"/>
        </w:rPr>
      </w:pPr>
      <w:r>
        <w:rPr>
          <w:szCs w:val="22"/>
        </w:rPr>
        <w:t>1 Tutte le persone ammesse a prendere posto nelle panchine, poste all’interno del recinto di gioco, devono essere identificate dall’arbitro mediante apposita tessera che attesta la qualifica ferme restando le disposizioni contenute nell’art. 66 delle NOIF.</w:t>
      </w:r>
    </w:p>
    <w:p w14:paraId="171726A1" w14:textId="77777777" w:rsidR="0026482E" w:rsidRDefault="0026482E" w:rsidP="0026482E">
      <w:pPr>
        <w:pStyle w:val="LndNormale10"/>
        <w:rPr>
          <w:szCs w:val="22"/>
        </w:rPr>
      </w:pPr>
    </w:p>
    <w:p w14:paraId="6E31B2D2" w14:textId="77777777" w:rsidR="0026482E" w:rsidRDefault="0026482E" w:rsidP="0026482E">
      <w:pPr>
        <w:pStyle w:val="LndNormale10"/>
        <w:rPr>
          <w:szCs w:val="22"/>
        </w:rPr>
      </w:pPr>
      <w:r>
        <w:rPr>
          <w:szCs w:val="22"/>
        </w:rPr>
        <w:t>2 Il dirigente indicato come accompagnatore ufficiale rappresenta, ad ogni effetto, la propria Società.</w:t>
      </w:r>
    </w:p>
    <w:p w14:paraId="03A6154F" w14:textId="77777777" w:rsidR="0026482E" w:rsidRDefault="0026482E" w:rsidP="0026482E">
      <w:pPr>
        <w:pStyle w:val="LndNormale10"/>
        <w:rPr>
          <w:szCs w:val="22"/>
        </w:rPr>
      </w:pPr>
    </w:p>
    <w:p w14:paraId="158C2449" w14:textId="77777777" w:rsidR="0026482E" w:rsidRDefault="0026482E" w:rsidP="0026482E">
      <w:pPr>
        <w:pStyle w:val="LndNormale10"/>
        <w:rPr>
          <w:szCs w:val="22"/>
        </w:rPr>
      </w:pPr>
      <w:r>
        <w:rPr>
          <w:szCs w:val="22"/>
        </w:rPr>
        <w:t>3 Le persone ammesse nel recinto di gioco debbono prendere posto sulla panchina assegnata a ciascuna squadra, hanno l’obbligo di mantenere costantemente un corretto comportamento, e quindi anche di non utilizzare un linguaggio offensivo, ingiurioso, minaccioso o blasfemo. L’arbitro esercita nei loro confronti i poteri disciplinari a lui conferiti.</w:t>
      </w:r>
    </w:p>
    <w:p w14:paraId="3C58BAEB" w14:textId="77777777" w:rsidR="0026482E" w:rsidRDefault="0026482E" w:rsidP="0026482E">
      <w:pPr>
        <w:pStyle w:val="LndNormale10"/>
        <w:rPr>
          <w:szCs w:val="22"/>
        </w:rPr>
      </w:pPr>
    </w:p>
    <w:p w14:paraId="33079E44" w14:textId="77777777" w:rsidR="0026482E" w:rsidRDefault="0026482E" w:rsidP="0026482E">
      <w:pPr>
        <w:pStyle w:val="LndNormale10"/>
        <w:rPr>
          <w:szCs w:val="22"/>
        </w:rPr>
      </w:pPr>
      <w:r>
        <w:rPr>
          <w:szCs w:val="22"/>
        </w:rPr>
        <w:t>4 In caso di comportamento passibile di allontanamento del medico sociale, lo stesso deve tenersi a disposizione nell’area tecnica, fino al termine della gara, per eventuali interventi ai calciatori infortunati.</w:t>
      </w:r>
    </w:p>
    <w:p w14:paraId="464F68D3" w14:textId="77777777" w:rsidR="0026482E" w:rsidRDefault="0026482E" w:rsidP="0026482E">
      <w:pPr>
        <w:pStyle w:val="LndNormale10"/>
        <w:rPr>
          <w:szCs w:val="22"/>
        </w:rPr>
      </w:pPr>
    </w:p>
    <w:p w14:paraId="6F75437C" w14:textId="77777777" w:rsidR="0026482E" w:rsidRDefault="0026482E" w:rsidP="0026482E">
      <w:pPr>
        <w:pStyle w:val="LndNormale10"/>
        <w:rPr>
          <w:szCs w:val="22"/>
        </w:rPr>
      </w:pPr>
      <w:r>
        <w:rPr>
          <w:szCs w:val="22"/>
        </w:rPr>
        <w:t xml:space="preserve">5 Nel recinto di gioco, alle persone ammesse ai sensi dei commi precedenti, è vietato fumare durante lo svolgimento della gara. L’arbitro inviterà gli eventuali trasgressori a cessare la violazione del divieto e, in caso di recidiva, provvederà ad allontanarli dal recinto di gioco. </w:t>
      </w:r>
    </w:p>
    <w:p w14:paraId="00AAEE47" w14:textId="77777777" w:rsidR="0026482E" w:rsidRDefault="0026482E" w:rsidP="0026482E">
      <w:pPr>
        <w:pStyle w:val="LndNormale10"/>
        <w:rPr>
          <w:b/>
        </w:rPr>
      </w:pPr>
    </w:p>
    <w:p w14:paraId="3883C195" w14:textId="77777777" w:rsidR="0026482E" w:rsidRPr="00F97D0B" w:rsidRDefault="0026482E" w:rsidP="0026482E">
      <w:pPr>
        <w:pStyle w:val="LndNormale10"/>
        <w:rPr>
          <w:b/>
          <w:szCs w:val="22"/>
          <w:u w:val="single"/>
        </w:rPr>
      </w:pPr>
      <w:r w:rsidRPr="00F97D0B">
        <w:rPr>
          <w:b/>
          <w:szCs w:val="22"/>
          <w:u w:val="single"/>
        </w:rPr>
        <w:t>DISPOSIZIONI PER MINUTO DI RACCOGLIMENTO E LUTTO AL BRACCIO</w:t>
      </w:r>
    </w:p>
    <w:p w14:paraId="31A635EA" w14:textId="77777777" w:rsidR="0026482E" w:rsidRDefault="0026482E" w:rsidP="0026482E">
      <w:pPr>
        <w:pStyle w:val="Nessunaspaziatura"/>
        <w:jc w:val="both"/>
        <w:rPr>
          <w:rFonts w:ascii="Arial" w:hAnsi="Arial" w:cs="Arial"/>
        </w:rPr>
      </w:pPr>
      <w:r>
        <w:rPr>
          <w:rFonts w:ascii="Arial" w:hAnsi="Arial" w:cs="Arial"/>
        </w:rPr>
        <w:t xml:space="preserve">Si ribadisce che la L.N.D. in data 21.09.2021 ha emanato la circolare n. 33 contenente le disposizioni relative al rilascio di autorizzazioni per l’effettuazione, prima dell’inizio delle gare, di eventuali </w:t>
      </w:r>
      <w:proofErr w:type="spellStart"/>
      <w:r>
        <w:rPr>
          <w:rFonts w:ascii="Arial" w:hAnsi="Arial" w:cs="Arial"/>
        </w:rPr>
        <w:t>minuti</w:t>
      </w:r>
      <w:proofErr w:type="spellEnd"/>
      <w:r>
        <w:rPr>
          <w:rFonts w:ascii="Arial" w:hAnsi="Arial" w:cs="Arial"/>
        </w:rPr>
        <w:t xml:space="preserve"> di raccoglimento, nonché per l’apposizione di fascia per il lutto al braccio.</w:t>
      </w:r>
    </w:p>
    <w:p w14:paraId="506F2D92" w14:textId="77777777" w:rsidR="0026482E" w:rsidRDefault="0026482E" w:rsidP="0026482E">
      <w:pPr>
        <w:pStyle w:val="Nessunaspaziatura"/>
        <w:jc w:val="both"/>
        <w:rPr>
          <w:rFonts w:ascii="Arial" w:hAnsi="Arial" w:cs="Arial"/>
        </w:rPr>
      </w:pPr>
      <w:r>
        <w:rPr>
          <w:rFonts w:ascii="Arial" w:hAnsi="Arial" w:cs="Arial"/>
        </w:rPr>
        <w:t>Si riassumono le disposizioni che devono essere tassativamente rispettate:</w:t>
      </w:r>
    </w:p>
    <w:p w14:paraId="54341287" w14:textId="77777777" w:rsidR="0026482E" w:rsidRDefault="0026482E" w:rsidP="0026482E">
      <w:pPr>
        <w:pStyle w:val="Nessunaspaziatura"/>
        <w:jc w:val="both"/>
        <w:rPr>
          <w:rFonts w:ascii="Arial" w:hAnsi="Arial" w:cs="Arial"/>
        </w:rPr>
      </w:pPr>
    </w:p>
    <w:p w14:paraId="6CB7B2BC" w14:textId="77777777" w:rsidR="0026482E" w:rsidRDefault="0026482E" w:rsidP="0026482E">
      <w:pPr>
        <w:pStyle w:val="Nessunaspaziatura"/>
        <w:numPr>
          <w:ilvl w:val="0"/>
          <w:numId w:val="12"/>
        </w:numPr>
        <w:suppressAutoHyphens w:val="0"/>
        <w:jc w:val="both"/>
        <w:rPr>
          <w:rFonts w:ascii="Arial" w:hAnsi="Arial" w:cs="Arial"/>
        </w:rPr>
      </w:pPr>
      <w:r>
        <w:rPr>
          <w:rFonts w:ascii="Arial" w:hAnsi="Arial" w:cs="Arial"/>
        </w:rPr>
        <w:t xml:space="preserve">la richiesta deve essere inviata al Comitato Regionale Marche, all’indirizzo mail </w:t>
      </w:r>
      <w:hyperlink r:id="rId12" w:history="1">
        <w:r w:rsidRPr="00CB3256">
          <w:rPr>
            <w:rStyle w:val="Collegamentoipertestuale"/>
            <w:rFonts w:ascii="Arial" w:hAnsi="Arial" w:cs="Arial"/>
          </w:rPr>
          <w:t>crlnd.marche01@figc.it</w:t>
        </w:r>
      </w:hyperlink>
      <w:r>
        <w:rPr>
          <w:rFonts w:ascii="Arial" w:hAnsi="Arial" w:cs="Arial"/>
        </w:rPr>
        <w:t xml:space="preserve">, sottoscritta dal Presidente della Società o da chi ne fa le veci; </w:t>
      </w:r>
    </w:p>
    <w:p w14:paraId="5E50D380" w14:textId="77777777" w:rsidR="0026482E" w:rsidRDefault="0026482E" w:rsidP="0026482E">
      <w:pPr>
        <w:pStyle w:val="Nessunaspaziatura"/>
        <w:numPr>
          <w:ilvl w:val="0"/>
          <w:numId w:val="12"/>
        </w:numPr>
        <w:suppressAutoHyphens w:val="0"/>
        <w:jc w:val="both"/>
        <w:rPr>
          <w:rFonts w:ascii="Arial" w:hAnsi="Arial" w:cs="Arial"/>
        </w:rPr>
      </w:pPr>
      <w:r>
        <w:rPr>
          <w:rFonts w:ascii="Arial" w:hAnsi="Arial" w:cs="Arial"/>
        </w:rPr>
        <w:lastRenderedPageBreak/>
        <w:t>nella richiesta deve essere indicato il nome del defunto ed il ruolo rivestito in seno alla Società (Dirigente, Tecnico, Calciatore etc.) e che sia stato espressione di giusti valori sportivi, etici e morali;</w:t>
      </w:r>
    </w:p>
    <w:p w14:paraId="5DCEC36B" w14:textId="77777777" w:rsidR="0026482E" w:rsidRDefault="0026482E" w:rsidP="0026482E">
      <w:pPr>
        <w:pStyle w:val="Nessunaspaziatura"/>
        <w:numPr>
          <w:ilvl w:val="0"/>
          <w:numId w:val="12"/>
        </w:numPr>
        <w:suppressAutoHyphens w:val="0"/>
        <w:jc w:val="both"/>
        <w:rPr>
          <w:rFonts w:ascii="Arial" w:hAnsi="Arial" w:cs="Arial"/>
        </w:rPr>
      </w:pPr>
      <w:r>
        <w:rPr>
          <w:rFonts w:ascii="Arial" w:hAnsi="Arial" w:cs="Arial"/>
        </w:rPr>
        <w:t xml:space="preserve">la richiesta, munita del parere del Comitato Regionale, sarà inoltrata alla Lega Nazionale Dilettanti per l’autorizzazione; </w:t>
      </w:r>
    </w:p>
    <w:p w14:paraId="602BCB9E" w14:textId="77777777" w:rsidR="0026482E" w:rsidRDefault="0026482E" w:rsidP="0026482E">
      <w:pPr>
        <w:pStyle w:val="Nessunaspaziatura"/>
        <w:numPr>
          <w:ilvl w:val="0"/>
          <w:numId w:val="12"/>
        </w:numPr>
        <w:suppressAutoHyphens w:val="0"/>
        <w:jc w:val="both"/>
        <w:rPr>
          <w:rFonts w:ascii="Arial" w:hAnsi="Arial" w:cs="Arial"/>
        </w:rPr>
      </w:pPr>
      <w:r>
        <w:rPr>
          <w:rFonts w:ascii="Arial" w:hAnsi="Arial" w:cs="Arial"/>
        </w:rPr>
        <w:t>il provvedimento di autorizzazione sarà portato a conoscenza, tramite il Comitato Regionale all’arbitro della gara in cui verrà osservato il minuto di raccoglimento e/o l’apposizione di lutto al braccio.</w:t>
      </w:r>
    </w:p>
    <w:p w14:paraId="0B2F4DE2" w14:textId="77777777" w:rsidR="0026482E" w:rsidRDefault="0026482E" w:rsidP="0026482E">
      <w:pPr>
        <w:pStyle w:val="Nessunaspaziatura"/>
        <w:jc w:val="both"/>
        <w:rPr>
          <w:rFonts w:ascii="Arial" w:hAnsi="Arial" w:cs="Arial"/>
          <w:b/>
        </w:rPr>
      </w:pPr>
      <w:r w:rsidRPr="007572AB">
        <w:rPr>
          <w:rFonts w:ascii="Arial" w:hAnsi="Arial" w:cs="Arial"/>
          <w:b/>
        </w:rPr>
        <w:t xml:space="preserve">Si evidenzia che richieste inviate nell’imminenza della gara (nelle giornate di sabato e/o domenica) non potranno essere prese in considerazione non essendoci il tempo materiale per accedere all’autorizzazione. </w:t>
      </w:r>
    </w:p>
    <w:p w14:paraId="5194A64B" w14:textId="77777777" w:rsidR="0026482E" w:rsidRDefault="0026482E" w:rsidP="0026482E">
      <w:pPr>
        <w:jc w:val="both"/>
      </w:pPr>
    </w:p>
    <w:p w14:paraId="58FA0F02" w14:textId="77777777" w:rsidR="0034533F" w:rsidRDefault="0034533F" w:rsidP="0026482E">
      <w:pPr>
        <w:jc w:val="both"/>
      </w:pPr>
    </w:p>
    <w:p w14:paraId="417F75FE" w14:textId="77777777" w:rsidR="0034533F" w:rsidRPr="00DC2DE2" w:rsidRDefault="0034533F" w:rsidP="0034533F">
      <w:pPr>
        <w:pStyle w:val="TITOLOCAMPIONATO"/>
        <w:shd w:val="clear" w:color="auto" w:fill="BFBFBF" w:themeFill="background1" w:themeFillShade="BF"/>
        <w:rPr>
          <w:color w:val="002060"/>
        </w:rPr>
      </w:pPr>
      <w:r>
        <w:rPr>
          <w:color w:val="002060"/>
        </w:rPr>
        <w:t>CALCIO A CINQUE REGIONALE</w:t>
      </w:r>
    </w:p>
    <w:p w14:paraId="51DE7274" w14:textId="77777777" w:rsidR="0034533F" w:rsidRDefault="0034533F" w:rsidP="0034533F">
      <w:pPr>
        <w:pStyle w:val="LndNormale10"/>
        <w:rPr>
          <w:color w:val="002060"/>
          <w:szCs w:val="22"/>
        </w:rPr>
      </w:pPr>
    </w:p>
    <w:p w14:paraId="5DD9BC88" w14:textId="77777777" w:rsidR="0034533F" w:rsidRPr="0034533F" w:rsidRDefault="0034533F" w:rsidP="0034533F">
      <w:pPr>
        <w:pStyle w:val="LndNormale10"/>
        <w:rPr>
          <w:b/>
          <w:color w:val="002060"/>
          <w:sz w:val="24"/>
          <w:szCs w:val="24"/>
          <w:u w:val="single"/>
        </w:rPr>
      </w:pPr>
      <w:r w:rsidRPr="0034533F">
        <w:rPr>
          <w:b/>
          <w:color w:val="002060"/>
          <w:sz w:val="24"/>
          <w:szCs w:val="24"/>
          <w:u w:val="single"/>
        </w:rPr>
        <w:t>RIUNIONE LE SOCIETA’ INTERESSATE A PARTECIPARE AI CAMPIONATI GIOVANILI DI CALCIO A CINQUE FEMMINILE</w:t>
      </w:r>
    </w:p>
    <w:p w14:paraId="052298EF" w14:textId="77777777" w:rsidR="0034533F" w:rsidRPr="004452A5" w:rsidRDefault="0034533F" w:rsidP="0034533F">
      <w:pPr>
        <w:pStyle w:val="Nessunaspaziatura"/>
        <w:jc w:val="both"/>
        <w:rPr>
          <w:rFonts w:ascii="Arial" w:hAnsi="Arial" w:cs="Arial"/>
          <w:color w:val="002060"/>
          <w:u w:val="single"/>
        </w:rPr>
      </w:pPr>
    </w:p>
    <w:p w14:paraId="1B51AF0A" w14:textId="77777777" w:rsidR="0034533F" w:rsidRPr="004D2A0A" w:rsidRDefault="0034533F" w:rsidP="0034533F">
      <w:pPr>
        <w:pStyle w:val="Nessunaspaziatura"/>
        <w:jc w:val="both"/>
        <w:rPr>
          <w:rFonts w:ascii="Arial" w:hAnsi="Arial" w:cs="Arial"/>
          <w:i/>
          <w:iCs/>
          <w:color w:val="002060"/>
        </w:rPr>
      </w:pPr>
      <w:r w:rsidRPr="004D2A0A">
        <w:rPr>
          <w:rFonts w:ascii="Arial" w:hAnsi="Arial" w:cs="Arial"/>
          <w:color w:val="002060"/>
        </w:rPr>
        <w:t xml:space="preserve">Il Comitato Regionale Marche ha indetto per </w:t>
      </w:r>
      <w:r>
        <w:rPr>
          <w:rFonts w:ascii="Arial" w:hAnsi="Arial" w:cs="Arial"/>
          <w:b/>
          <w:bCs/>
          <w:color w:val="002060"/>
        </w:rPr>
        <w:t>LUNEDI’</w:t>
      </w:r>
      <w:r w:rsidRPr="004D2A0A">
        <w:rPr>
          <w:rFonts w:ascii="Arial" w:hAnsi="Arial" w:cs="Arial"/>
          <w:b/>
          <w:bCs/>
          <w:color w:val="002060"/>
        </w:rPr>
        <w:t xml:space="preserve"> </w:t>
      </w:r>
      <w:r>
        <w:rPr>
          <w:rFonts w:ascii="Arial" w:hAnsi="Arial" w:cs="Arial"/>
          <w:b/>
          <w:bCs/>
          <w:color w:val="002060"/>
        </w:rPr>
        <w:t xml:space="preserve">25 </w:t>
      </w:r>
      <w:r w:rsidRPr="004D2A0A">
        <w:rPr>
          <w:rFonts w:ascii="Arial" w:hAnsi="Arial" w:cs="Arial"/>
          <w:b/>
          <w:bCs/>
          <w:color w:val="002060"/>
        </w:rPr>
        <w:t>SETTEMBRE 2023</w:t>
      </w:r>
      <w:r w:rsidRPr="004D2A0A">
        <w:rPr>
          <w:rFonts w:ascii="Arial" w:hAnsi="Arial" w:cs="Arial"/>
          <w:color w:val="002060"/>
        </w:rPr>
        <w:t xml:space="preserve"> alle </w:t>
      </w:r>
      <w:r w:rsidRPr="004D2A0A">
        <w:rPr>
          <w:rFonts w:ascii="Arial" w:hAnsi="Arial" w:cs="Arial"/>
          <w:b/>
          <w:bCs/>
          <w:color w:val="002060"/>
        </w:rPr>
        <w:t xml:space="preserve">ore </w:t>
      </w:r>
      <w:r>
        <w:rPr>
          <w:rFonts w:ascii="Arial" w:hAnsi="Arial" w:cs="Arial"/>
          <w:b/>
          <w:bCs/>
          <w:color w:val="002060"/>
        </w:rPr>
        <w:t>16:55</w:t>
      </w:r>
      <w:r w:rsidRPr="004D2A0A">
        <w:rPr>
          <w:rFonts w:ascii="Arial" w:hAnsi="Arial" w:cs="Arial"/>
          <w:color w:val="002060"/>
        </w:rPr>
        <w:t xml:space="preserve"> </w:t>
      </w:r>
      <w:r>
        <w:rPr>
          <w:rFonts w:ascii="Arial" w:hAnsi="Arial" w:cs="Arial"/>
          <w:color w:val="002060"/>
        </w:rPr>
        <w:t xml:space="preserve">presso il </w:t>
      </w:r>
      <w:r w:rsidRPr="004D2A0A">
        <w:rPr>
          <w:rFonts w:ascii="Arial" w:hAnsi="Arial" w:cs="Arial"/>
          <w:b/>
          <w:bCs/>
          <w:color w:val="002060"/>
        </w:rPr>
        <w:t xml:space="preserve">Comitato Regionale Marche </w:t>
      </w:r>
      <w:r>
        <w:rPr>
          <w:rFonts w:ascii="Arial" w:hAnsi="Arial" w:cs="Arial"/>
          <w:color w:val="002060"/>
        </w:rPr>
        <w:t xml:space="preserve">(Via Schiavoni, 60131 – </w:t>
      </w:r>
      <w:r w:rsidRPr="004D2A0A">
        <w:rPr>
          <w:rFonts w:ascii="Arial" w:hAnsi="Arial" w:cs="Arial"/>
          <w:b/>
          <w:bCs/>
          <w:color w:val="002060"/>
        </w:rPr>
        <w:t>ANCONA</w:t>
      </w:r>
      <w:r>
        <w:rPr>
          <w:rFonts w:ascii="Arial" w:hAnsi="Arial" w:cs="Arial"/>
          <w:color w:val="002060"/>
        </w:rPr>
        <w:t xml:space="preserve">) </w:t>
      </w:r>
      <w:r w:rsidRPr="004D2A0A">
        <w:rPr>
          <w:rFonts w:ascii="Arial" w:hAnsi="Arial" w:cs="Arial"/>
          <w:color w:val="002060"/>
        </w:rPr>
        <w:t>una riunione</w:t>
      </w:r>
      <w:r>
        <w:rPr>
          <w:rFonts w:ascii="Arial" w:hAnsi="Arial" w:cs="Arial"/>
          <w:color w:val="002060"/>
        </w:rPr>
        <w:t xml:space="preserve"> </w:t>
      </w:r>
      <w:r w:rsidRPr="004D2A0A">
        <w:rPr>
          <w:rFonts w:ascii="Arial" w:hAnsi="Arial" w:cs="Arial"/>
          <w:color w:val="002060"/>
        </w:rPr>
        <w:t xml:space="preserve">con tutte le </w:t>
      </w:r>
      <w:r w:rsidRPr="004D2A0A">
        <w:rPr>
          <w:rFonts w:ascii="Arial" w:hAnsi="Arial" w:cs="Arial"/>
          <w:b/>
          <w:bCs/>
          <w:color w:val="002060"/>
        </w:rPr>
        <w:t>Società interessate a partecipare</w:t>
      </w:r>
      <w:r>
        <w:rPr>
          <w:rFonts w:ascii="Arial" w:hAnsi="Arial" w:cs="Arial"/>
          <w:color w:val="002060"/>
        </w:rPr>
        <w:t xml:space="preserve"> ai</w:t>
      </w:r>
      <w:r w:rsidRPr="004D2A0A">
        <w:rPr>
          <w:rFonts w:ascii="Arial" w:hAnsi="Arial" w:cs="Arial"/>
          <w:color w:val="002060"/>
        </w:rPr>
        <w:t xml:space="preserve"> </w:t>
      </w:r>
      <w:r w:rsidRPr="004D2A0A">
        <w:rPr>
          <w:rFonts w:ascii="Arial" w:hAnsi="Arial" w:cs="Arial"/>
          <w:b/>
          <w:bCs/>
          <w:color w:val="002060"/>
        </w:rPr>
        <w:t>Campionat</w:t>
      </w:r>
      <w:r>
        <w:rPr>
          <w:rFonts w:ascii="Arial" w:hAnsi="Arial" w:cs="Arial"/>
          <w:b/>
          <w:bCs/>
          <w:color w:val="002060"/>
        </w:rPr>
        <w:t>i</w:t>
      </w:r>
      <w:r w:rsidRPr="004D2A0A">
        <w:rPr>
          <w:rFonts w:ascii="Arial" w:hAnsi="Arial" w:cs="Arial"/>
          <w:b/>
          <w:bCs/>
          <w:color w:val="002060"/>
        </w:rPr>
        <w:t xml:space="preserve"> </w:t>
      </w:r>
      <w:r>
        <w:rPr>
          <w:rFonts w:ascii="Arial" w:hAnsi="Arial" w:cs="Arial"/>
          <w:b/>
          <w:bCs/>
          <w:color w:val="002060"/>
        </w:rPr>
        <w:t>Giovanili</w:t>
      </w:r>
      <w:r w:rsidRPr="004D2A0A">
        <w:rPr>
          <w:rFonts w:ascii="Arial" w:hAnsi="Arial" w:cs="Arial"/>
          <w:b/>
          <w:bCs/>
          <w:color w:val="002060"/>
        </w:rPr>
        <w:t xml:space="preserve"> di Calcio a Cinque </w:t>
      </w:r>
      <w:r>
        <w:rPr>
          <w:rFonts w:ascii="Arial" w:hAnsi="Arial" w:cs="Arial"/>
          <w:b/>
          <w:bCs/>
          <w:color w:val="002060"/>
        </w:rPr>
        <w:t>Femminile</w:t>
      </w:r>
      <w:r>
        <w:rPr>
          <w:rFonts w:ascii="Arial" w:hAnsi="Arial" w:cs="Arial"/>
          <w:color w:val="002060"/>
        </w:rPr>
        <w:t>.</w:t>
      </w:r>
    </w:p>
    <w:p w14:paraId="41959D37" w14:textId="77777777" w:rsidR="0034533F" w:rsidRDefault="0034533F" w:rsidP="0034533F">
      <w:pPr>
        <w:pStyle w:val="Default"/>
        <w:rPr>
          <w:rFonts w:ascii="Arial" w:hAnsi="Arial" w:cs="Arial"/>
          <w:b/>
          <w:bCs/>
          <w:color w:val="002060"/>
          <w:sz w:val="28"/>
          <w:szCs w:val="28"/>
          <w:u w:val="single"/>
        </w:rPr>
      </w:pPr>
      <w:bookmarkStart w:id="49" w:name="_Hlk113435821"/>
    </w:p>
    <w:p w14:paraId="23BD1C40" w14:textId="77777777" w:rsidR="0034533F" w:rsidRPr="0034533F" w:rsidRDefault="0034533F" w:rsidP="0034533F">
      <w:pPr>
        <w:pStyle w:val="Default"/>
        <w:jc w:val="both"/>
        <w:rPr>
          <w:rFonts w:ascii="Arial" w:hAnsi="Arial" w:cs="Arial"/>
          <w:b/>
          <w:color w:val="002060"/>
          <w:u w:val="single"/>
        </w:rPr>
      </w:pPr>
      <w:r w:rsidRPr="0034533F">
        <w:rPr>
          <w:rFonts w:ascii="Arial" w:hAnsi="Arial" w:cs="Arial"/>
          <w:b/>
          <w:bCs/>
          <w:color w:val="002060"/>
          <w:u w:val="single"/>
        </w:rPr>
        <w:t>TORNEI AUTUNNALI ATTIVITA’ DI BASE CALCIO A CINQUE</w:t>
      </w:r>
    </w:p>
    <w:p w14:paraId="28F191DA" w14:textId="77777777" w:rsidR="0034533F" w:rsidRPr="006C6F07" w:rsidRDefault="0034533F" w:rsidP="0034533F">
      <w:pPr>
        <w:rPr>
          <w:rFonts w:ascii="Arial" w:hAnsi="Arial" w:cs="Arial"/>
          <w:color w:val="002060"/>
          <w:sz w:val="22"/>
          <w:szCs w:val="22"/>
        </w:rPr>
      </w:pPr>
    </w:p>
    <w:p w14:paraId="5675206D" w14:textId="77777777" w:rsidR="0034533F" w:rsidRPr="006C6F07" w:rsidRDefault="0034533F" w:rsidP="0034533F">
      <w:pPr>
        <w:pStyle w:val="A121"/>
        <w:ind w:left="0"/>
        <w:jc w:val="both"/>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3"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6669D355" w14:textId="77777777" w:rsidR="0034533F" w:rsidRPr="006C6F07" w:rsidRDefault="0034533F" w:rsidP="0034533F">
      <w:pPr>
        <w:pStyle w:val="A121"/>
        <w:ind w:left="0"/>
        <w:rPr>
          <w:rFonts w:cs="Arial"/>
          <w:color w:val="002060"/>
          <w:sz w:val="22"/>
          <w:szCs w:val="22"/>
        </w:rPr>
      </w:pPr>
    </w:p>
    <w:p w14:paraId="04DD46A3" w14:textId="77777777" w:rsidR="0034533F" w:rsidRPr="006C6F07" w:rsidRDefault="0034533F" w:rsidP="0034533F">
      <w:pPr>
        <w:pStyle w:val="A121"/>
        <w:ind w:left="0"/>
        <w:rPr>
          <w:rFonts w:cs="Arial"/>
          <w:b/>
          <w:color w:val="002060"/>
          <w:sz w:val="22"/>
          <w:szCs w:val="22"/>
        </w:rPr>
      </w:pPr>
      <w:r>
        <w:rPr>
          <w:rFonts w:cs="Arial"/>
          <w:b/>
          <w:color w:val="002060"/>
          <w:sz w:val="22"/>
          <w:szCs w:val="22"/>
        </w:rPr>
        <w:t>LUNEDI’ 25 SETTEMBRE 2023</w:t>
      </w:r>
      <w:r w:rsidRPr="006C6F07">
        <w:rPr>
          <w:rFonts w:cs="Arial"/>
          <w:b/>
          <w:color w:val="002060"/>
          <w:sz w:val="22"/>
          <w:szCs w:val="22"/>
        </w:rPr>
        <w:t>, ORE 19:00</w:t>
      </w:r>
    </w:p>
    <w:p w14:paraId="37EB9E20" w14:textId="77777777" w:rsidR="0034533F" w:rsidRPr="006C6F07" w:rsidRDefault="0034533F" w:rsidP="0034533F">
      <w:pPr>
        <w:pStyle w:val="A117gare"/>
        <w:rPr>
          <w:shd w:val="clear" w:color="auto" w:fill="FFFFFF"/>
        </w:rPr>
      </w:pPr>
    </w:p>
    <w:p w14:paraId="651E1354" w14:textId="77777777" w:rsidR="0034533F" w:rsidRPr="006C6F07" w:rsidRDefault="0034533F" w:rsidP="0034533F">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4DD87853" w14:textId="77777777" w:rsidR="0034533F" w:rsidRPr="006C6F07" w:rsidRDefault="0034533F" w:rsidP="0034533F">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2A1A5237" w14:textId="77777777" w:rsidR="0034533F" w:rsidRDefault="0034533F" w:rsidP="0034533F">
      <w:pPr>
        <w:pStyle w:val="A121"/>
        <w:ind w:left="0"/>
        <w:rPr>
          <w:rFonts w:cs="Arial"/>
          <w:b/>
          <w:color w:val="002060"/>
          <w:spacing w:val="-2"/>
          <w:sz w:val="26"/>
          <w:szCs w:val="26"/>
          <w:lang w:eastAsia="it-IT"/>
        </w:rPr>
      </w:pPr>
    </w:p>
    <w:p w14:paraId="4ED0E198" w14:textId="77777777" w:rsidR="0034533F" w:rsidRPr="00CC3901" w:rsidRDefault="0034533F" w:rsidP="0034533F">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3E6B6759" w14:textId="77777777" w:rsidR="0034533F" w:rsidRPr="0034533F" w:rsidRDefault="0034533F" w:rsidP="0034533F">
      <w:pPr>
        <w:pStyle w:val="A121"/>
        <w:ind w:left="0"/>
        <w:jc w:val="both"/>
        <w:rPr>
          <w:rFonts w:ascii="Arial" w:hAnsi="Arial" w:cs="Arial"/>
          <w:color w:val="002060"/>
          <w:spacing w:val="-2"/>
          <w:sz w:val="22"/>
          <w:szCs w:val="22"/>
          <w:lang w:eastAsia="it-IT"/>
        </w:rPr>
      </w:pPr>
      <w:proofErr w:type="gramStart"/>
      <w:r w:rsidRPr="0034533F">
        <w:rPr>
          <w:rFonts w:ascii="Arial" w:hAnsi="Arial" w:cs="Arial"/>
          <w:color w:val="002060"/>
          <w:spacing w:val="-2"/>
          <w:sz w:val="22"/>
          <w:szCs w:val="22"/>
          <w:lang w:eastAsia="it-IT"/>
        </w:rPr>
        <w:t xml:space="preserve">La </w:t>
      </w:r>
      <w:r w:rsidRPr="0034533F">
        <w:rPr>
          <w:rFonts w:ascii="Arial" w:hAnsi="Arial" w:cs="Arial"/>
          <w:b/>
          <w:color w:val="002060"/>
          <w:spacing w:val="-2"/>
          <w:sz w:val="22"/>
          <w:szCs w:val="22"/>
          <w:lang w:eastAsia="it-IT"/>
        </w:rPr>
        <w:t>modulistica</w:t>
      </w:r>
      <w:r w:rsidRPr="0034533F">
        <w:rPr>
          <w:rFonts w:ascii="Arial" w:hAnsi="Arial" w:cs="Arial"/>
          <w:color w:val="002060"/>
          <w:spacing w:val="-2"/>
          <w:sz w:val="22"/>
          <w:szCs w:val="22"/>
          <w:lang w:eastAsia="it-IT"/>
        </w:rPr>
        <w:t xml:space="preserve"> debitamente compilata on-line,</w:t>
      </w:r>
      <w:proofErr w:type="gramEnd"/>
      <w:r w:rsidRPr="0034533F">
        <w:rPr>
          <w:rFonts w:ascii="Arial" w:hAnsi="Arial" w:cs="Arial"/>
          <w:color w:val="002060"/>
          <w:spacing w:val="-2"/>
          <w:sz w:val="22"/>
          <w:szCs w:val="22"/>
          <w:lang w:eastAsia="it-IT"/>
        </w:rPr>
        <w:t xml:space="preserve"> deve essere </w:t>
      </w:r>
      <w:r w:rsidRPr="0034533F">
        <w:rPr>
          <w:rFonts w:ascii="Arial" w:hAnsi="Arial" w:cs="Arial"/>
          <w:b/>
          <w:color w:val="002060"/>
          <w:spacing w:val="-2"/>
          <w:sz w:val="22"/>
          <w:szCs w:val="22"/>
          <w:lang w:eastAsia="it-IT"/>
        </w:rPr>
        <w:t>obbligatoriamente trasmessa</w:t>
      </w:r>
      <w:r w:rsidRPr="0034533F">
        <w:rPr>
          <w:rFonts w:ascii="Arial" w:hAnsi="Arial" w:cs="Arial"/>
          <w:color w:val="002060"/>
          <w:spacing w:val="-2"/>
          <w:sz w:val="22"/>
          <w:szCs w:val="22"/>
          <w:lang w:eastAsia="it-IT"/>
        </w:rPr>
        <w:t xml:space="preserve"> (timbrata e firmata dal Presidente della Società) </w:t>
      </w:r>
      <w:r w:rsidRPr="0034533F">
        <w:rPr>
          <w:rFonts w:ascii="Arial" w:hAnsi="Arial" w:cs="Arial"/>
          <w:b/>
          <w:color w:val="002060"/>
          <w:spacing w:val="-2"/>
          <w:sz w:val="22"/>
          <w:szCs w:val="22"/>
          <w:u w:val="single"/>
          <w:lang w:eastAsia="it-IT"/>
        </w:rPr>
        <w:t>a mezzo firma elettronica allegandovi il bonifico attestante il versamento della quota di iscrizione</w:t>
      </w:r>
      <w:r w:rsidRPr="0034533F">
        <w:rPr>
          <w:rFonts w:ascii="Arial" w:hAnsi="Arial" w:cs="Arial"/>
          <w:color w:val="002060"/>
          <w:spacing w:val="-2"/>
          <w:sz w:val="22"/>
          <w:szCs w:val="22"/>
          <w:lang w:eastAsia="it-IT"/>
        </w:rPr>
        <w:t xml:space="preserve"> così come risulta dalla pagina di riepilogo dei costi.</w:t>
      </w:r>
    </w:p>
    <w:bookmarkEnd w:id="49"/>
    <w:p w14:paraId="3968A716" w14:textId="77777777" w:rsidR="0034533F" w:rsidRPr="0034533F" w:rsidRDefault="0034533F" w:rsidP="0034533F">
      <w:pPr>
        <w:pStyle w:val="LndNormale10"/>
        <w:rPr>
          <w:color w:val="002060"/>
          <w:szCs w:val="22"/>
        </w:rPr>
      </w:pPr>
    </w:p>
    <w:p w14:paraId="0EADED90" w14:textId="77777777" w:rsidR="0034533F" w:rsidRDefault="0034533F" w:rsidP="0026482E">
      <w:pPr>
        <w:jc w:val="both"/>
      </w:pPr>
    </w:p>
    <w:p w14:paraId="6EB794D4" w14:textId="77777777" w:rsidR="00BD7A5E" w:rsidRDefault="00BD7A5E" w:rsidP="007F0C7D">
      <w:pPr>
        <w:pStyle w:val="LndNormale10"/>
        <w:ind w:left="2832" w:hanging="2832"/>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50" w:name="_Toc137221176"/>
      <w:bookmarkStart w:id="51" w:name="_Toc145516944"/>
      <w:bookmarkEnd w:id="40"/>
      <w:bookmarkEnd w:id="41"/>
      <w:bookmarkEnd w:id="42"/>
      <w:bookmarkEnd w:id="43"/>
      <w:r w:rsidRPr="00EF616B">
        <w:rPr>
          <w:rFonts w:cs="Calibri"/>
          <w:szCs w:val="26"/>
        </w:rPr>
        <w:t>4</w:t>
      </w:r>
      <w:r w:rsidR="00CC5B05" w:rsidRPr="00EF616B">
        <w:rPr>
          <w:rFonts w:cs="Calibri"/>
          <w:szCs w:val="26"/>
        </w:rPr>
        <w:t>.- COMUNICAZIONI DELLA DELEGAZIONE PROVINCIALE</w:t>
      </w:r>
      <w:bookmarkEnd w:id="50"/>
      <w:bookmarkEnd w:id="51"/>
    </w:p>
    <w:p w14:paraId="676568BF" w14:textId="1F4ECD3F" w:rsidR="00B94F9F" w:rsidRDefault="00B94F9F" w:rsidP="00B94F9F">
      <w:pPr>
        <w:pStyle w:val="A117gare"/>
      </w:pPr>
    </w:p>
    <w:p w14:paraId="722D1871" w14:textId="77777777" w:rsidR="00F55414" w:rsidRDefault="00F55414" w:rsidP="00B94F9F">
      <w:pPr>
        <w:pStyle w:val="A117gare"/>
      </w:pPr>
    </w:p>
    <w:p w14:paraId="0B39B950" w14:textId="77777777" w:rsidR="00CC7339" w:rsidRDefault="00CC7339" w:rsidP="00B94F9F">
      <w:pPr>
        <w:pStyle w:val="A117gare"/>
      </w:pPr>
    </w:p>
    <w:p w14:paraId="71B764C0" w14:textId="4C9FC7F5" w:rsidR="00CC7339" w:rsidRDefault="00CC7339" w:rsidP="00D04D64">
      <w:pPr>
        <w:pStyle w:val="1-aaA111"/>
      </w:pPr>
      <w:r>
        <w:t xml:space="preserve">  </w:t>
      </w:r>
      <w:bookmarkStart w:id="52" w:name="_Toc145516945"/>
      <w:r>
        <w:t>4.</w:t>
      </w:r>
      <w:r w:rsidR="00424B5A">
        <w:t>1</w:t>
      </w:r>
      <w:r>
        <w:t>.- CAMPIONATI UNDER 17 ALLIEVI E UNDER 15 GIOVANISSIMI – 1^ FASE</w:t>
      </w:r>
      <w:bookmarkEnd w:id="52"/>
    </w:p>
    <w:p w14:paraId="11407AE5" w14:textId="77777777" w:rsidR="00CC7339" w:rsidRDefault="00CC7339" w:rsidP="00B94F9F">
      <w:pPr>
        <w:pStyle w:val="A117gare"/>
      </w:pPr>
    </w:p>
    <w:p w14:paraId="6DCCFBDC" w14:textId="77777777" w:rsidR="00CC7339" w:rsidRDefault="00CC7339" w:rsidP="00B94F9F">
      <w:pPr>
        <w:pStyle w:val="A117gare"/>
      </w:pPr>
    </w:p>
    <w:p w14:paraId="1B11A830" w14:textId="01507C30" w:rsidR="00CC7339" w:rsidRPr="00883C58" w:rsidRDefault="00CC7339" w:rsidP="00D04D64">
      <w:pPr>
        <w:pStyle w:val="A119"/>
        <w:rPr>
          <w:b/>
        </w:rPr>
      </w:pPr>
      <w:r w:rsidRPr="00883C58">
        <w:t xml:space="preserve">Nel confermare per </w:t>
      </w:r>
      <w:proofErr w:type="gramStart"/>
      <w:r w:rsidRPr="00883C58">
        <w:t>Domenica</w:t>
      </w:r>
      <w:proofErr w:type="gramEnd"/>
      <w:r w:rsidRPr="00883C58">
        <w:t xml:space="preserve"> 24 Settembre 2023 l’inizio dei campionati indicati in oggetto</w:t>
      </w:r>
      <w:r w:rsidR="00C718CF">
        <w:t>,</w:t>
      </w:r>
    </w:p>
    <w:p w14:paraId="3BE247C1" w14:textId="7371331A" w:rsidR="00424B5A" w:rsidRPr="00883C58" w:rsidRDefault="00C718CF" w:rsidP="00D04D64">
      <w:pPr>
        <w:pStyle w:val="A119"/>
        <w:rPr>
          <w:b/>
        </w:rPr>
      </w:pPr>
      <w:r>
        <w:t>s</w:t>
      </w:r>
      <w:r w:rsidR="00CC7339" w:rsidRPr="00883C58">
        <w:t xml:space="preserve">i comunica che la composizione dei gironi e i relativi calendari saranno ufficializzati con </w:t>
      </w:r>
      <w:r w:rsidR="00424B5A" w:rsidRPr="00883C58">
        <w:t>presumibilmente</w:t>
      </w:r>
      <w:r w:rsidR="00CC7339" w:rsidRPr="00883C58">
        <w:t xml:space="preserve"> </w:t>
      </w:r>
      <w:r>
        <w:t>con il</w:t>
      </w:r>
      <w:r w:rsidR="00CC7339" w:rsidRPr="00883C58">
        <w:t xml:space="preserve"> C.U. che sarà pubblicato venerdì 15</w:t>
      </w:r>
      <w:r w:rsidR="00424B5A" w:rsidRPr="00883C58">
        <w:t>/09/2023.</w:t>
      </w:r>
    </w:p>
    <w:p w14:paraId="396E69C7" w14:textId="77777777" w:rsidR="00424B5A" w:rsidRDefault="00424B5A" w:rsidP="00D04D64">
      <w:pPr>
        <w:pStyle w:val="A119"/>
      </w:pPr>
    </w:p>
    <w:p w14:paraId="1AEF5764" w14:textId="0798DF23" w:rsidR="00424B5A" w:rsidRPr="00883C58" w:rsidRDefault="00424B5A" w:rsidP="00D04D64">
      <w:pPr>
        <w:pStyle w:val="A119"/>
      </w:pPr>
      <w:r w:rsidRPr="00883C58">
        <w:t xml:space="preserve">Si informa inoltre che i Campionati </w:t>
      </w:r>
      <w:r w:rsidR="00CC7339" w:rsidRPr="00883C58">
        <w:t xml:space="preserve"> </w:t>
      </w:r>
      <w:r w:rsidRPr="00883C58">
        <w:t xml:space="preserve">relativi alle squadre </w:t>
      </w:r>
      <w:r w:rsidRPr="00C718CF">
        <w:rPr>
          <w:b/>
          <w:bCs w:val="0"/>
        </w:rPr>
        <w:t>Juniores e alle seconde squadre Allievi e Giovanissimi</w:t>
      </w:r>
      <w:r w:rsidRPr="00883C58">
        <w:t xml:space="preserve"> inizieranno domenica 8/10/2023.</w:t>
      </w:r>
    </w:p>
    <w:p w14:paraId="790CE6A8" w14:textId="3F39794D" w:rsidR="00CC7339" w:rsidRDefault="00424B5A" w:rsidP="00D04D64">
      <w:pPr>
        <w:pStyle w:val="A119"/>
      </w:pPr>
      <w:r>
        <w:t xml:space="preserve"> </w:t>
      </w:r>
    </w:p>
    <w:p w14:paraId="7C2D58C5" w14:textId="77777777" w:rsidR="00424B5A" w:rsidRDefault="00424B5A" w:rsidP="00424B5A">
      <w:pPr>
        <w:pStyle w:val="A117gare"/>
      </w:pPr>
    </w:p>
    <w:p w14:paraId="602DBCEF" w14:textId="77777777" w:rsidR="00F55414" w:rsidRDefault="00F55414" w:rsidP="00F55414">
      <w:pPr>
        <w:pStyle w:val="A117gare"/>
      </w:pPr>
    </w:p>
    <w:p w14:paraId="4B7AE7ED" w14:textId="72AFDF53" w:rsidR="00F55414" w:rsidRDefault="00F55414" w:rsidP="00D04D64">
      <w:pPr>
        <w:pStyle w:val="1-aaA111"/>
      </w:pPr>
      <w:r>
        <w:t xml:space="preserve">  </w:t>
      </w:r>
      <w:bookmarkStart w:id="53" w:name="_Toc145516946"/>
      <w:r>
        <w:t>4.</w:t>
      </w:r>
      <w:r w:rsidR="00424B5A">
        <w:t>2</w:t>
      </w:r>
      <w:r>
        <w:t xml:space="preserve">.- </w:t>
      </w:r>
      <w:r w:rsidRPr="005265F6">
        <w:t>ANAGRAFE FEDERALE</w:t>
      </w:r>
      <w:bookmarkEnd w:id="53"/>
    </w:p>
    <w:p w14:paraId="45205394" w14:textId="77777777" w:rsidR="00F55414" w:rsidRDefault="00F55414" w:rsidP="00F55414">
      <w:pPr>
        <w:pStyle w:val="LndNormale10"/>
        <w:rPr>
          <w:szCs w:val="22"/>
        </w:rPr>
      </w:pPr>
    </w:p>
    <w:p w14:paraId="04331E80" w14:textId="77777777" w:rsidR="00F55414" w:rsidRDefault="00F55414" w:rsidP="00F55414">
      <w:pPr>
        <w:pStyle w:val="LndNormale10"/>
        <w:rPr>
          <w:b/>
          <w:szCs w:val="22"/>
          <w:u w:val="single"/>
        </w:rPr>
      </w:pPr>
      <w:r w:rsidRPr="005265F6">
        <w:rPr>
          <w:b/>
          <w:szCs w:val="22"/>
          <w:u w:val="single"/>
        </w:rPr>
        <w:t>Attività di allineamento</w:t>
      </w:r>
      <w:r>
        <w:rPr>
          <w:b/>
          <w:szCs w:val="22"/>
          <w:u w:val="single"/>
        </w:rPr>
        <w:t xml:space="preserve"> Dirigenti</w:t>
      </w:r>
    </w:p>
    <w:p w14:paraId="3825BDC9" w14:textId="77777777" w:rsidR="00F55414" w:rsidRDefault="00F55414" w:rsidP="00F55414">
      <w:pPr>
        <w:pStyle w:val="LndNormale10"/>
        <w:rPr>
          <w:szCs w:val="22"/>
        </w:rPr>
      </w:pPr>
      <w:r>
        <w:rPr>
          <w:szCs w:val="22"/>
        </w:rPr>
        <w:t xml:space="preserve">Si comunica che la FIGC, in collaborazione con la LND, ha in itinere importanti attività di allineamento degli archivi dei Dirigenti. A partire dalla giornata di lunedì 14 agosto 2023 vengono “mostrati” sul portale Anagrafe Federale – raggiungibile all’indirizzo </w:t>
      </w:r>
      <w:hyperlink r:id="rId14" w:history="1">
        <w:r w:rsidRPr="00294656">
          <w:rPr>
            <w:rStyle w:val="Collegamentoipertestuale"/>
            <w:szCs w:val="22"/>
          </w:rPr>
          <w:t>https://anagrafefederale.figc.it</w:t>
        </w:r>
      </w:hyperlink>
      <w:r>
        <w:rPr>
          <w:szCs w:val="22"/>
        </w:rPr>
        <w:t xml:space="preserve"> – tutti i dirigenti in forza la scorsa stagione, fino a quel momento “nascosti</w:t>
      </w:r>
      <w:r w:rsidRPr="00EF13A3">
        <w:rPr>
          <w:szCs w:val="22"/>
        </w:rPr>
        <w:t xml:space="preserve">” poiché avevano una qualifica dirigente non più disponibile sul Portale Anagafe </w:t>
      </w:r>
      <w:r>
        <w:rPr>
          <w:szCs w:val="22"/>
        </w:rPr>
        <w:t>e dai Registri</w:t>
      </w:r>
    </w:p>
    <w:p w14:paraId="1AEEA515" w14:textId="77777777" w:rsidR="00F55414" w:rsidRDefault="00F55414" w:rsidP="00F55414">
      <w:pPr>
        <w:pStyle w:val="LndNormale10"/>
        <w:rPr>
          <w:szCs w:val="22"/>
        </w:rPr>
      </w:pPr>
      <w:r>
        <w:rPr>
          <w:szCs w:val="22"/>
        </w:rPr>
        <w:t>Questi dirigenti verranno mostrati con due qualifiche provvisorie, di seguito elencate create per renderne immediata l’identificazione all’interno dell’organico:</w:t>
      </w:r>
    </w:p>
    <w:p w14:paraId="503FE108" w14:textId="77777777" w:rsidR="00F55414" w:rsidRPr="00EF13A3" w:rsidRDefault="00F55414" w:rsidP="00F55414">
      <w:pPr>
        <w:pStyle w:val="LndNormale10"/>
        <w:numPr>
          <w:ilvl w:val="0"/>
          <w:numId w:val="9"/>
        </w:numPr>
        <w:rPr>
          <w:szCs w:val="22"/>
        </w:rPr>
      </w:pPr>
      <w:r>
        <w:rPr>
          <w:b/>
          <w:szCs w:val="22"/>
        </w:rPr>
        <w:t>Da Confermare o Dimissionare</w:t>
      </w:r>
    </w:p>
    <w:p w14:paraId="3DA8D7E8" w14:textId="77777777" w:rsidR="00F55414" w:rsidRDefault="00F55414" w:rsidP="00F55414">
      <w:pPr>
        <w:pStyle w:val="LndNormale10"/>
        <w:numPr>
          <w:ilvl w:val="0"/>
          <w:numId w:val="9"/>
        </w:numPr>
        <w:rPr>
          <w:b/>
          <w:szCs w:val="22"/>
        </w:rPr>
      </w:pPr>
      <w:r w:rsidRPr="00EF13A3">
        <w:rPr>
          <w:b/>
          <w:szCs w:val="22"/>
        </w:rPr>
        <w:t>Attenzione! Attivi</w:t>
      </w:r>
      <w:r>
        <w:rPr>
          <w:b/>
          <w:szCs w:val="22"/>
        </w:rPr>
        <w:t xml:space="preserve"> sul portale LND</w:t>
      </w:r>
    </w:p>
    <w:p w14:paraId="116FBD9E" w14:textId="77777777" w:rsidR="00F55414" w:rsidRDefault="00F55414" w:rsidP="00F55414">
      <w:pPr>
        <w:pStyle w:val="LndNormale10"/>
        <w:rPr>
          <w:b/>
          <w:szCs w:val="22"/>
        </w:rPr>
      </w:pPr>
    </w:p>
    <w:p w14:paraId="06CA242E" w14:textId="77777777" w:rsidR="00F55414" w:rsidRPr="00C43F93" w:rsidRDefault="00F55414" w:rsidP="00F55414">
      <w:pPr>
        <w:pStyle w:val="LndNormale10"/>
        <w:rPr>
          <w:b/>
          <w:szCs w:val="22"/>
          <w:u w:val="single"/>
        </w:rPr>
      </w:pPr>
      <w:r w:rsidRPr="00C43F93">
        <w:rPr>
          <w:b/>
          <w:szCs w:val="22"/>
          <w:u w:val="single"/>
        </w:rPr>
        <w:t>Da Confermare o Dimissionare</w:t>
      </w:r>
    </w:p>
    <w:p w14:paraId="13DA9AA8" w14:textId="77777777" w:rsidR="00F55414" w:rsidRDefault="00F55414" w:rsidP="00F55414">
      <w:pPr>
        <w:pStyle w:val="LndNormale10"/>
        <w:rPr>
          <w:szCs w:val="22"/>
        </w:rPr>
      </w:pPr>
      <w:r>
        <w:rPr>
          <w:szCs w:val="22"/>
        </w:rPr>
        <w:t>I soggetti sono mostrati perché attivi la scorsa stagione (probabilmente quindi presenti sul portale di LND).</w:t>
      </w:r>
    </w:p>
    <w:p w14:paraId="446BDD5F" w14:textId="77777777" w:rsidR="00F55414" w:rsidRDefault="00F55414" w:rsidP="00F55414">
      <w:pPr>
        <w:pStyle w:val="LndNormale10"/>
        <w:rPr>
          <w:szCs w:val="22"/>
        </w:rPr>
      </w:pPr>
      <w:r>
        <w:rPr>
          <w:szCs w:val="22"/>
        </w:rPr>
        <w:t>La società dovrà:</w:t>
      </w:r>
    </w:p>
    <w:p w14:paraId="79186425" w14:textId="77777777" w:rsidR="00F55414" w:rsidRDefault="00F55414" w:rsidP="00F55414">
      <w:pPr>
        <w:pStyle w:val="LndNormale10"/>
        <w:numPr>
          <w:ilvl w:val="0"/>
          <w:numId w:val="10"/>
        </w:numPr>
        <w:rPr>
          <w:szCs w:val="22"/>
        </w:rPr>
      </w:pPr>
      <w:r>
        <w:rPr>
          <w:szCs w:val="22"/>
        </w:rPr>
        <w:t>Creare una pratica variazione Organigramma,</w:t>
      </w:r>
    </w:p>
    <w:p w14:paraId="37C6C917" w14:textId="77777777" w:rsidR="00F55414" w:rsidRDefault="00F55414" w:rsidP="00F55414">
      <w:pPr>
        <w:pStyle w:val="LndNormale10"/>
        <w:numPr>
          <w:ilvl w:val="0"/>
          <w:numId w:val="10"/>
        </w:numPr>
        <w:rPr>
          <w:szCs w:val="22"/>
        </w:rPr>
      </w:pPr>
      <w:r>
        <w:rPr>
          <w:szCs w:val="22"/>
        </w:rPr>
        <w:t>Selezionarli e compilare i dati mancanti, previsti per il Registro Sport e Salute,</w:t>
      </w:r>
    </w:p>
    <w:p w14:paraId="601D55B0" w14:textId="77777777" w:rsidR="00F55414" w:rsidRDefault="00F55414" w:rsidP="00F55414">
      <w:pPr>
        <w:pStyle w:val="LndNormale10"/>
        <w:numPr>
          <w:ilvl w:val="0"/>
          <w:numId w:val="10"/>
        </w:numPr>
        <w:rPr>
          <w:szCs w:val="22"/>
        </w:rPr>
      </w:pPr>
      <w:r>
        <w:rPr>
          <w:szCs w:val="22"/>
        </w:rPr>
        <w:t>Aggiornando la qualifica con una di quelle previste,</w:t>
      </w:r>
    </w:p>
    <w:p w14:paraId="606D3513" w14:textId="77777777" w:rsidR="00F55414" w:rsidRDefault="00F55414" w:rsidP="00F55414">
      <w:pPr>
        <w:pStyle w:val="LndNormale10"/>
        <w:numPr>
          <w:ilvl w:val="0"/>
          <w:numId w:val="10"/>
        </w:numPr>
        <w:rPr>
          <w:szCs w:val="22"/>
        </w:rPr>
      </w:pPr>
      <w:r>
        <w:rPr>
          <w:szCs w:val="22"/>
        </w:rPr>
        <w:t xml:space="preserve">Confermarli o dimissionarli (inserendo data di fine carica </w:t>
      </w:r>
      <w:r w:rsidRPr="00C43F93">
        <w:rPr>
          <w:b/>
          <w:szCs w:val="22"/>
        </w:rPr>
        <w:t>30.06.2023</w:t>
      </w:r>
      <w:r>
        <w:rPr>
          <w:szCs w:val="22"/>
        </w:rPr>
        <w:t>),</w:t>
      </w:r>
    </w:p>
    <w:p w14:paraId="589A0892" w14:textId="77777777" w:rsidR="00F55414" w:rsidRPr="00EF13A3" w:rsidRDefault="00F55414" w:rsidP="00F55414">
      <w:pPr>
        <w:pStyle w:val="LndNormale10"/>
        <w:rPr>
          <w:szCs w:val="22"/>
        </w:rPr>
      </w:pPr>
      <w:r>
        <w:rPr>
          <w:szCs w:val="22"/>
        </w:rPr>
        <w:t>Tale attività allineerà i dati sul portale di LND</w:t>
      </w:r>
    </w:p>
    <w:p w14:paraId="2847ADBF" w14:textId="77777777" w:rsidR="00F55414" w:rsidRDefault="00F55414" w:rsidP="00F55414">
      <w:pPr>
        <w:pStyle w:val="LndNormale10"/>
        <w:rPr>
          <w:b/>
          <w:szCs w:val="22"/>
        </w:rPr>
      </w:pPr>
    </w:p>
    <w:p w14:paraId="60E130A8" w14:textId="77777777" w:rsidR="00F55414" w:rsidRPr="00C43F93" w:rsidRDefault="00F55414" w:rsidP="00F55414">
      <w:pPr>
        <w:pStyle w:val="LndNormale10"/>
        <w:rPr>
          <w:b/>
          <w:szCs w:val="22"/>
          <w:u w:val="single"/>
        </w:rPr>
      </w:pPr>
      <w:r w:rsidRPr="00C43F93">
        <w:rPr>
          <w:b/>
          <w:szCs w:val="22"/>
          <w:u w:val="single"/>
        </w:rPr>
        <w:t>Attenzione! Attivi sul portale LND</w:t>
      </w:r>
    </w:p>
    <w:p w14:paraId="3A1486AE" w14:textId="77777777" w:rsidR="00F55414" w:rsidRDefault="00F55414" w:rsidP="00F55414">
      <w:pPr>
        <w:pStyle w:val="LndNormale10"/>
        <w:rPr>
          <w:szCs w:val="22"/>
        </w:rPr>
      </w:pPr>
      <w:r>
        <w:rPr>
          <w:szCs w:val="22"/>
        </w:rPr>
        <w:t xml:space="preserve">I soggetti sono mostrati perché attivi la scorsa stagione, sono sicuramente attivi sul portale di LND, poiché hanno una firma elettronica attiva, o una pratica di richiesta tessera dirigente. In quasto caso andranno trattati con cura, avendo bene a mente che la dimissione di un soggette con Firma Elettronica attiva </w:t>
      </w:r>
      <w:r>
        <w:rPr>
          <w:szCs w:val="22"/>
          <w:u w:val="single"/>
        </w:rPr>
        <w:t>inibirà i processi di firma sul portale LND</w:t>
      </w:r>
      <w:r>
        <w:rPr>
          <w:szCs w:val="22"/>
        </w:rPr>
        <w:t xml:space="preserve">. </w:t>
      </w:r>
      <w:r w:rsidRPr="00C43F93">
        <w:rPr>
          <w:szCs w:val="22"/>
        </w:rPr>
        <w:t>Confermando questi soggetti si manterrà l’allineament</w:t>
      </w:r>
      <w:r>
        <w:rPr>
          <w:szCs w:val="22"/>
        </w:rPr>
        <w:t>o con il portale LND.</w:t>
      </w:r>
    </w:p>
    <w:p w14:paraId="407F9F65" w14:textId="77777777" w:rsidR="00F55414" w:rsidRDefault="00F55414" w:rsidP="00F55414">
      <w:pPr>
        <w:pStyle w:val="LndNormale10"/>
        <w:rPr>
          <w:szCs w:val="22"/>
        </w:rPr>
      </w:pPr>
      <w:r>
        <w:rPr>
          <w:szCs w:val="22"/>
        </w:rPr>
        <w:t>L’operatività delle modifiche per questi soggetti è la stessa descritta al punto precedente.</w:t>
      </w:r>
    </w:p>
    <w:p w14:paraId="5E20CB11" w14:textId="77777777" w:rsidR="005030DA" w:rsidRDefault="005030DA" w:rsidP="00D04D64">
      <w:pPr>
        <w:pStyle w:val="A119"/>
      </w:pPr>
    </w:p>
    <w:p w14:paraId="48A69A55" w14:textId="77777777" w:rsidR="00BA0CB2" w:rsidRDefault="00BA0CB2" w:rsidP="00BA0CB2">
      <w:pPr>
        <w:pStyle w:val="A117gare"/>
      </w:pPr>
    </w:p>
    <w:p w14:paraId="3A7B9695" w14:textId="77777777" w:rsidR="00BA0CB2" w:rsidRDefault="00BA0CB2" w:rsidP="00BA0CB2">
      <w:pPr>
        <w:pStyle w:val="A117gare"/>
      </w:pPr>
    </w:p>
    <w:p w14:paraId="324C9497" w14:textId="18CA32FC" w:rsidR="00BA0CB2" w:rsidRPr="00D51811" w:rsidRDefault="00BA0CB2" w:rsidP="00D04D64">
      <w:pPr>
        <w:pStyle w:val="1-aaA111"/>
      </w:pPr>
      <w:r>
        <w:t xml:space="preserve">  </w:t>
      </w:r>
      <w:bookmarkStart w:id="54" w:name="_Toc144916292"/>
      <w:bookmarkStart w:id="55" w:name="_Toc145516947"/>
      <w:r>
        <w:t>4.</w:t>
      </w:r>
      <w:r w:rsidR="0000076A">
        <w:t>3</w:t>
      </w:r>
      <w:r>
        <w:t>.- MODULO CONTATTI CAMPIONATI GIOVANILI E ATTIVITÀ DI BASE</w:t>
      </w:r>
      <w:bookmarkEnd w:id="54"/>
      <w:bookmarkEnd w:id="55"/>
    </w:p>
    <w:p w14:paraId="3EED431E" w14:textId="77777777" w:rsidR="00BA0CB2" w:rsidRDefault="00BA0CB2" w:rsidP="00BA0CB2">
      <w:pPr>
        <w:pStyle w:val="A117gare"/>
      </w:pPr>
    </w:p>
    <w:p w14:paraId="2F349CB5" w14:textId="77777777" w:rsidR="00BA0CB2" w:rsidRDefault="00BA0CB2" w:rsidP="00D04D64">
      <w:pPr>
        <w:pStyle w:val="A119"/>
      </w:pPr>
      <w:r>
        <w:t>In allegato al presente Comunicato Ufficiale si trasmette il Modulo Contatti società per i Campionati Giovanili (Allievi e Giovanissimi) e l’Attività di Base.</w:t>
      </w:r>
    </w:p>
    <w:p w14:paraId="106C982F" w14:textId="77777777" w:rsidR="00BA0CB2" w:rsidRPr="00E638F2" w:rsidRDefault="00BA0CB2" w:rsidP="00D04D64">
      <w:pPr>
        <w:pStyle w:val="A119"/>
      </w:pPr>
      <w:r>
        <w:t xml:space="preserve">Si invitano le società interessate a </w:t>
      </w:r>
      <w:r w:rsidRPr="00E638F2">
        <w:t xml:space="preserve">compilare </w:t>
      </w:r>
      <w:r>
        <w:t>e ad inviare il Modulo predetto quanto prima per poter permettere l’aggiornamento delle</w:t>
      </w:r>
      <w:r w:rsidRPr="00E638F2">
        <w:t xml:space="preserve"> anagrafiche dei diversi campionati</w:t>
      </w:r>
      <w:r>
        <w:t>.</w:t>
      </w:r>
    </w:p>
    <w:p w14:paraId="4ED87FFF" w14:textId="77777777" w:rsidR="008B676A" w:rsidRDefault="008B676A" w:rsidP="008B676A">
      <w:pPr>
        <w:pStyle w:val="A117gare"/>
      </w:pPr>
    </w:p>
    <w:p w14:paraId="459F9701" w14:textId="77777777" w:rsidR="00F55414" w:rsidRDefault="00F55414" w:rsidP="00F55414">
      <w:pPr>
        <w:pStyle w:val="A117gare"/>
      </w:pPr>
    </w:p>
    <w:p w14:paraId="4ECECA7C" w14:textId="77777777" w:rsidR="00BA0CB2" w:rsidRDefault="00BA0CB2" w:rsidP="00F55414">
      <w:pPr>
        <w:pStyle w:val="A117gare"/>
      </w:pPr>
    </w:p>
    <w:p w14:paraId="60DCAC9A" w14:textId="77777777" w:rsidR="00BA0CB2" w:rsidRPr="00E51665" w:rsidRDefault="00BA0CB2" w:rsidP="00F55414">
      <w:pPr>
        <w:pStyle w:val="A117gare"/>
      </w:pPr>
    </w:p>
    <w:p w14:paraId="774BA9B4" w14:textId="09FF6395" w:rsidR="00A9336D" w:rsidRPr="009766D0" w:rsidRDefault="004C6C34" w:rsidP="00D04D64">
      <w:pPr>
        <w:pStyle w:val="1-aaA111"/>
      </w:pPr>
      <w:bookmarkStart w:id="56" w:name="_Toc513458270"/>
      <w:bookmarkStart w:id="57" w:name="_Toc519097161"/>
      <w:bookmarkStart w:id="58" w:name="_Toc13069722"/>
      <w:r>
        <w:t xml:space="preserve"> </w:t>
      </w:r>
      <w:bookmarkStart w:id="59" w:name="_Toc137221178"/>
      <w:bookmarkStart w:id="60" w:name="_Toc145516948"/>
      <w:r w:rsidR="00A9336D" w:rsidRPr="009766D0">
        <w:t>4.</w:t>
      </w:r>
      <w:r w:rsidR="0000076A">
        <w:t>4</w:t>
      </w:r>
      <w:r w:rsidR="00A9336D" w:rsidRPr="009766D0">
        <w:t xml:space="preserve">.– orario apertura </w:t>
      </w:r>
      <w:r w:rsidR="00A9336D">
        <w:t xml:space="preserve">AL PUBBLICO </w:t>
      </w:r>
      <w:r w:rsidR="00A9336D" w:rsidRPr="009766D0">
        <w:t>della Delegazione Provinciale</w:t>
      </w:r>
      <w:bookmarkEnd w:id="56"/>
      <w:bookmarkEnd w:id="57"/>
      <w:bookmarkEnd w:id="58"/>
      <w:bookmarkEnd w:id="59"/>
      <w:bookmarkEnd w:id="60"/>
    </w:p>
    <w:p w14:paraId="799F9219" w14:textId="77777777" w:rsidR="00A805E8" w:rsidRDefault="00A805E8" w:rsidP="00A9336D">
      <w:pPr>
        <w:pStyle w:val="A1gare"/>
      </w:pPr>
    </w:p>
    <w:p w14:paraId="62AE0607" w14:textId="7EC2CC9D" w:rsidR="000F1A05" w:rsidRPr="00D04D64" w:rsidRDefault="00A9336D" w:rsidP="00D04D64">
      <w:pPr>
        <w:pStyle w:val="A119"/>
      </w:pPr>
      <w:r w:rsidRPr="00D04D64">
        <w:t>Si comunica che gli uffici della Delegazione Provinciale saranno aperti al pubblico nei seguenti orari:</w:t>
      </w:r>
    </w:p>
    <w:p w14:paraId="62B82D47" w14:textId="77777777" w:rsidR="00BF22F9" w:rsidRPr="00BF22F9" w:rsidRDefault="00BF22F9" w:rsidP="00D04D64">
      <w:pPr>
        <w:pStyle w:val="A119"/>
      </w:pPr>
    </w:p>
    <w:tbl>
      <w:tblPr>
        <w:tblStyle w:val="Grigliatabella"/>
        <w:tblW w:w="0" w:type="auto"/>
        <w:jc w:val="center"/>
        <w:tblLook w:val="04A0" w:firstRow="1" w:lastRow="0" w:firstColumn="1" w:lastColumn="0" w:noHBand="0" w:noVBand="1"/>
      </w:tblPr>
      <w:tblGrid>
        <w:gridCol w:w="1668"/>
        <w:gridCol w:w="2409"/>
        <w:gridCol w:w="2519"/>
      </w:tblGrid>
      <w:tr w:rsidR="00A9336D" w:rsidRPr="00BF22F9" w14:paraId="718763F6" w14:textId="77777777" w:rsidTr="0088178B">
        <w:trPr>
          <w:trHeight w:val="232"/>
          <w:jc w:val="center"/>
        </w:trPr>
        <w:tc>
          <w:tcPr>
            <w:tcW w:w="1668" w:type="dxa"/>
            <w:vAlign w:val="center"/>
          </w:tcPr>
          <w:p w14:paraId="5048E9EB" w14:textId="77777777" w:rsidR="00A9336D" w:rsidRPr="00BF22F9" w:rsidRDefault="00A9336D" w:rsidP="00D04D64">
            <w:pPr>
              <w:pStyle w:val="A119"/>
            </w:pPr>
            <w:r w:rsidRPr="00BF22F9">
              <w:t>GIORNO</w:t>
            </w:r>
          </w:p>
        </w:tc>
        <w:tc>
          <w:tcPr>
            <w:tcW w:w="2409" w:type="dxa"/>
            <w:vAlign w:val="center"/>
          </w:tcPr>
          <w:p w14:paraId="1842C0B4" w14:textId="77777777" w:rsidR="00A9336D" w:rsidRPr="00BF22F9" w:rsidRDefault="00A9336D" w:rsidP="00D04D64">
            <w:pPr>
              <w:pStyle w:val="A119"/>
            </w:pPr>
            <w:r w:rsidRPr="00BF22F9">
              <w:t>MATTINO</w:t>
            </w:r>
          </w:p>
        </w:tc>
        <w:tc>
          <w:tcPr>
            <w:tcW w:w="2519" w:type="dxa"/>
            <w:vAlign w:val="center"/>
          </w:tcPr>
          <w:p w14:paraId="53E7752F" w14:textId="77777777" w:rsidR="00A9336D" w:rsidRPr="00BF22F9" w:rsidRDefault="00A9336D" w:rsidP="00D04D64">
            <w:pPr>
              <w:pStyle w:val="A119"/>
            </w:pPr>
            <w:r w:rsidRPr="00BF22F9">
              <w:t>POMERIGGIO</w:t>
            </w:r>
          </w:p>
        </w:tc>
      </w:tr>
      <w:tr w:rsidR="00A9336D" w:rsidRPr="00BF22F9" w14:paraId="3FCCA904" w14:textId="77777777" w:rsidTr="0088178B">
        <w:trPr>
          <w:trHeight w:val="220"/>
          <w:jc w:val="center"/>
        </w:trPr>
        <w:tc>
          <w:tcPr>
            <w:tcW w:w="1668" w:type="dxa"/>
            <w:vAlign w:val="center"/>
          </w:tcPr>
          <w:p w14:paraId="7212D70A" w14:textId="77777777" w:rsidR="00A9336D" w:rsidRPr="00BF22F9" w:rsidRDefault="00A9336D" w:rsidP="00D04D64">
            <w:pPr>
              <w:pStyle w:val="A119"/>
            </w:pPr>
            <w:r w:rsidRPr="00BF22F9">
              <w:t>Lunedì</w:t>
            </w:r>
          </w:p>
        </w:tc>
        <w:tc>
          <w:tcPr>
            <w:tcW w:w="2409" w:type="dxa"/>
            <w:vAlign w:val="center"/>
          </w:tcPr>
          <w:p w14:paraId="57D09271" w14:textId="77777777" w:rsidR="00A9336D" w:rsidRPr="00BF22F9" w:rsidRDefault="00A9336D" w:rsidP="00D04D64">
            <w:pPr>
              <w:pStyle w:val="A119"/>
            </w:pPr>
            <w:r w:rsidRPr="00BF22F9">
              <w:t>=====</w:t>
            </w:r>
          </w:p>
        </w:tc>
        <w:tc>
          <w:tcPr>
            <w:tcW w:w="2519" w:type="dxa"/>
            <w:vAlign w:val="center"/>
          </w:tcPr>
          <w:p w14:paraId="778EE3F8" w14:textId="690BBF29" w:rsidR="00A9336D" w:rsidRPr="00BF22F9" w:rsidRDefault="00A9336D" w:rsidP="00D04D64">
            <w:pPr>
              <w:pStyle w:val="A119"/>
            </w:pPr>
            <w:r w:rsidRPr="00BF22F9">
              <w:t>1</w:t>
            </w:r>
            <w:r w:rsidR="00552F2F" w:rsidRPr="00BF22F9">
              <w:t>4</w:t>
            </w:r>
            <w:r w:rsidRPr="00BF22F9">
              <w:t>.30 – 1</w:t>
            </w:r>
            <w:r w:rsidR="008C5197" w:rsidRPr="00BF22F9">
              <w:t>7</w:t>
            </w:r>
            <w:r w:rsidRPr="00BF22F9">
              <w:t>:30</w:t>
            </w:r>
          </w:p>
        </w:tc>
      </w:tr>
      <w:tr w:rsidR="00A9336D" w:rsidRPr="00BF22F9" w14:paraId="2C18D929" w14:textId="77777777" w:rsidTr="0088178B">
        <w:trPr>
          <w:trHeight w:val="232"/>
          <w:jc w:val="center"/>
        </w:trPr>
        <w:tc>
          <w:tcPr>
            <w:tcW w:w="1668" w:type="dxa"/>
            <w:vAlign w:val="center"/>
          </w:tcPr>
          <w:p w14:paraId="297CC51D" w14:textId="77777777" w:rsidR="00A9336D" w:rsidRPr="00BF22F9" w:rsidRDefault="00A9336D" w:rsidP="00D04D64">
            <w:pPr>
              <w:pStyle w:val="A119"/>
            </w:pPr>
            <w:r w:rsidRPr="00BF22F9">
              <w:t>Martedì</w:t>
            </w:r>
          </w:p>
        </w:tc>
        <w:tc>
          <w:tcPr>
            <w:tcW w:w="2409" w:type="dxa"/>
            <w:vAlign w:val="center"/>
          </w:tcPr>
          <w:p w14:paraId="32A2A807" w14:textId="77777777" w:rsidR="00A9336D" w:rsidRPr="00BF22F9" w:rsidRDefault="00A9336D" w:rsidP="00D04D64">
            <w:pPr>
              <w:pStyle w:val="A119"/>
            </w:pPr>
            <w:r w:rsidRPr="00BF22F9">
              <w:t>=====</w:t>
            </w:r>
          </w:p>
        </w:tc>
        <w:tc>
          <w:tcPr>
            <w:tcW w:w="2519" w:type="dxa"/>
            <w:vAlign w:val="center"/>
          </w:tcPr>
          <w:p w14:paraId="2514DAC1" w14:textId="5CAA7929" w:rsidR="00A9336D" w:rsidRPr="00BF22F9" w:rsidRDefault="00A9336D" w:rsidP="00D04D64">
            <w:pPr>
              <w:pStyle w:val="A119"/>
            </w:pPr>
            <w:r w:rsidRPr="00BF22F9">
              <w:t>1</w:t>
            </w:r>
            <w:r w:rsidR="008C5197" w:rsidRPr="00BF22F9">
              <w:t>4</w:t>
            </w:r>
            <w:r w:rsidRPr="00BF22F9">
              <w:t>.30 – 1</w:t>
            </w:r>
            <w:r w:rsidR="008C5197" w:rsidRPr="00BF22F9">
              <w:t>7</w:t>
            </w:r>
            <w:r w:rsidRPr="00BF22F9">
              <w:t>:30</w:t>
            </w:r>
          </w:p>
        </w:tc>
      </w:tr>
      <w:tr w:rsidR="00A9336D" w:rsidRPr="00BF22F9" w14:paraId="60C0243E" w14:textId="77777777" w:rsidTr="0088178B">
        <w:trPr>
          <w:trHeight w:val="220"/>
          <w:jc w:val="center"/>
        </w:trPr>
        <w:tc>
          <w:tcPr>
            <w:tcW w:w="1668" w:type="dxa"/>
            <w:vAlign w:val="center"/>
          </w:tcPr>
          <w:p w14:paraId="504FB277" w14:textId="77777777" w:rsidR="00A9336D" w:rsidRPr="00BF22F9" w:rsidRDefault="00A9336D" w:rsidP="00D04D64">
            <w:pPr>
              <w:pStyle w:val="A119"/>
            </w:pPr>
            <w:r w:rsidRPr="00BF22F9">
              <w:t>Mercoledì</w:t>
            </w:r>
          </w:p>
        </w:tc>
        <w:tc>
          <w:tcPr>
            <w:tcW w:w="2409" w:type="dxa"/>
            <w:vAlign w:val="center"/>
          </w:tcPr>
          <w:p w14:paraId="1C7E5E64" w14:textId="77777777" w:rsidR="00A9336D" w:rsidRPr="00BF22F9" w:rsidRDefault="00A9336D" w:rsidP="00D04D64">
            <w:pPr>
              <w:pStyle w:val="A119"/>
            </w:pPr>
            <w:r w:rsidRPr="00BF22F9">
              <w:t>=====</w:t>
            </w:r>
          </w:p>
        </w:tc>
        <w:tc>
          <w:tcPr>
            <w:tcW w:w="2519" w:type="dxa"/>
            <w:vAlign w:val="center"/>
          </w:tcPr>
          <w:p w14:paraId="36F7F008" w14:textId="5FC416A7" w:rsidR="00A9336D" w:rsidRPr="00BF22F9" w:rsidRDefault="00A9336D" w:rsidP="00D04D64">
            <w:pPr>
              <w:pStyle w:val="A119"/>
            </w:pPr>
            <w:r w:rsidRPr="00BF22F9">
              <w:t>17:00 – 18:</w:t>
            </w:r>
            <w:r w:rsidR="00E74AC4" w:rsidRPr="00BF22F9">
              <w:t>0</w:t>
            </w:r>
            <w:r w:rsidRPr="00BF22F9">
              <w:t>0</w:t>
            </w:r>
          </w:p>
        </w:tc>
      </w:tr>
      <w:tr w:rsidR="00A9336D" w:rsidRPr="00BF22F9" w14:paraId="5DA3A60B" w14:textId="77777777" w:rsidTr="0088178B">
        <w:trPr>
          <w:trHeight w:val="232"/>
          <w:jc w:val="center"/>
        </w:trPr>
        <w:tc>
          <w:tcPr>
            <w:tcW w:w="1668" w:type="dxa"/>
            <w:vAlign w:val="center"/>
          </w:tcPr>
          <w:p w14:paraId="463B4759" w14:textId="77777777" w:rsidR="00A9336D" w:rsidRPr="00BF22F9" w:rsidRDefault="00A9336D" w:rsidP="00D04D64">
            <w:pPr>
              <w:pStyle w:val="A119"/>
            </w:pPr>
            <w:r w:rsidRPr="00BF22F9">
              <w:t>Giovedì</w:t>
            </w:r>
          </w:p>
        </w:tc>
        <w:tc>
          <w:tcPr>
            <w:tcW w:w="2409" w:type="dxa"/>
            <w:vAlign w:val="center"/>
          </w:tcPr>
          <w:p w14:paraId="6B2CFF97" w14:textId="77777777" w:rsidR="00A9336D" w:rsidRPr="00BF22F9" w:rsidRDefault="00A9336D" w:rsidP="00D04D64">
            <w:pPr>
              <w:pStyle w:val="A119"/>
            </w:pPr>
            <w:r w:rsidRPr="00BF22F9">
              <w:t>=====</w:t>
            </w:r>
          </w:p>
        </w:tc>
        <w:tc>
          <w:tcPr>
            <w:tcW w:w="2519" w:type="dxa"/>
            <w:vAlign w:val="center"/>
          </w:tcPr>
          <w:p w14:paraId="38563107" w14:textId="224369B4" w:rsidR="00A9336D" w:rsidRPr="00BF22F9" w:rsidRDefault="00A9336D" w:rsidP="00D04D64">
            <w:pPr>
              <w:pStyle w:val="A119"/>
            </w:pPr>
            <w:r w:rsidRPr="00BF22F9">
              <w:t>1</w:t>
            </w:r>
            <w:r w:rsidR="008C5197" w:rsidRPr="00BF22F9">
              <w:t>4</w:t>
            </w:r>
            <w:r w:rsidRPr="00BF22F9">
              <w:t>.30 – 1</w:t>
            </w:r>
            <w:r w:rsidR="008C5197" w:rsidRPr="00BF22F9">
              <w:t>7</w:t>
            </w:r>
            <w:r w:rsidRPr="00BF22F9">
              <w:t>:30</w:t>
            </w:r>
          </w:p>
        </w:tc>
      </w:tr>
      <w:tr w:rsidR="00A9336D" w:rsidRPr="00BF22F9" w14:paraId="21907007" w14:textId="77777777" w:rsidTr="0088178B">
        <w:trPr>
          <w:trHeight w:val="220"/>
          <w:jc w:val="center"/>
        </w:trPr>
        <w:tc>
          <w:tcPr>
            <w:tcW w:w="1668" w:type="dxa"/>
            <w:vAlign w:val="center"/>
          </w:tcPr>
          <w:p w14:paraId="6A25DF4B" w14:textId="77777777" w:rsidR="00A9336D" w:rsidRPr="00BF22F9" w:rsidRDefault="00A9336D" w:rsidP="00D04D64">
            <w:pPr>
              <w:pStyle w:val="A119"/>
            </w:pPr>
            <w:r w:rsidRPr="00BF22F9">
              <w:t>Venerdì</w:t>
            </w:r>
          </w:p>
        </w:tc>
        <w:tc>
          <w:tcPr>
            <w:tcW w:w="2409" w:type="dxa"/>
            <w:vAlign w:val="center"/>
          </w:tcPr>
          <w:p w14:paraId="49F41E48" w14:textId="77777777" w:rsidR="00A9336D" w:rsidRPr="00BF22F9" w:rsidRDefault="00A9336D" w:rsidP="00D04D64">
            <w:pPr>
              <w:pStyle w:val="A119"/>
            </w:pPr>
            <w:r w:rsidRPr="00BF22F9">
              <w:t>=====</w:t>
            </w:r>
          </w:p>
        </w:tc>
        <w:tc>
          <w:tcPr>
            <w:tcW w:w="2519" w:type="dxa"/>
            <w:vAlign w:val="center"/>
          </w:tcPr>
          <w:p w14:paraId="353A886C" w14:textId="2A307739" w:rsidR="00A9336D" w:rsidRPr="00BF22F9" w:rsidRDefault="00A9336D" w:rsidP="00D04D64">
            <w:pPr>
              <w:pStyle w:val="A119"/>
            </w:pPr>
            <w:r w:rsidRPr="00BF22F9">
              <w:t>1</w:t>
            </w:r>
            <w:r w:rsidR="008C5197" w:rsidRPr="00BF22F9">
              <w:t>4</w:t>
            </w:r>
            <w:r w:rsidRPr="00BF22F9">
              <w:t>.30 – 1</w:t>
            </w:r>
            <w:r w:rsidR="008C5197" w:rsidRPr="00BF22F9">
              <w:t>7</w:t>
            </w:r>
            <w:r w:rsidRPr="00BF22F9">
              <w:t>:30</w:t>
            </w:r>
          </w:p>
        </w:tc>
      </w:tr>
      <w:tr w:rsidR="00A9336D" w:rsidRPr="00BF22F9" w14:paraId="3BD37D0B" w14:textId="77777777" w:rsidTr="0088178B">
        <w:trPr>
          <w:trHeight w:val="220"/>
          <w:jc w:val="center"/>
        </w:trPr>
        <w:tc>
          <w:tcPr>
            <w:tcW w:w="1668" w:type="dxa"/>
            <w:vAlign w:val="center"/>
          </w:tcPr>
          <w:p w14:paraId="3D267963" w14:textId="77777777" w:rsidR="00A9336D" w:rsidRPr="00BF22F9" w:rsidRDefault="00A9336D" w:rsidP="00D04D64">
            <w:pPr>
              <w:pStyle w:val="A119"/>
            </w:pPr>
            <w:r w:rsidRPr="00BF22F9">
              <w:t>Sabato</w:t>
            </w:r>
          </w:p>
        </w:tc>
        <w:tc>
          <w:tcPr>
            <w:tcW w:w="2409" w:type="dxa"/>
            <w:vAlign w:val="center"/>
          </w:tcPr>
          <w:p w14:paraId="080B9154" w14:textId="77777777" w:rsidR="00A9336D" w:rsidRPr="00BF22F9" w:rsidRDefault="00A9336D" w:rsidP="00D04D64">
            <w:pPr>
              <w:pStyle w:val="A119"/>
            </w:pPr>
            <w:r w:rsidRPr="00BF22F9">
              <w:t>=====</w:t>
            </w:r>
          </w:p>
        </w:tc>
        <w:tc>
          <w:tcPr>
            <w:tcW w:w="2519" w:type="dxa"/>
            <w:vAlign w:val="center"/>
          </w:tcPr>
          <w:p w14:paraId="3ED2E622" w14:textId="77777777" w:rsidR="00A9336D" w:rsidRPr="00BF22F9" w:rsidRDefault="00A9336D" w:rsidP="00D04D64">
            <w:pPr>
              <w:pStyle w:val="A119"/>
            </w:pPr>
            <w:r w:rsidRPr="00BF22F9">
              <w:t>Chiuso</w:t>
            </w:r>
          </w:p>
        </w:tc>
      </w:tr>
    </w:tbl>
    <w:p w14:paraId="057969CF" w14:textId="77777777" w:rsidR="00060E4A" w:rsidRDefault="00060E4A" w:rsidP="001C3A4D">
      <w:pPr>
        <w:pStyle w:val="A117gare"/>
      </w:pPr>
    </w:p>
    <w:p w14:paraId="4EE41853" w14:textId="03AEEA4C" w:rsidR="008C5197" w:rsidRPr="00BF22F9" w:rsidRDefault="008C5197" w:rsidP="00D04D64">
      <w:pPr>
        <w:pStyle w:val="A119"/>
      </w:pPr>
      <w:r w:rsidRPr="00BF22F9">
        <w:t>Al fine di evitare lunghe attese, si invitano le Società a contattare la Delegazione Provinciale per concordare un appuntamento.</w:t>
      </w:r>
    </w:p>
    <w:p w14:paraId="117B1B5F" w14:textId="51412988" w:rsidR="007F5C7C" w:rsidRPr="00BF22F9" w:rsidRDefault="00A9336D" w:rsidP="00D04D64">
      <w:pPr>
        <w:pStyle w:val="A119"/>
      </w:pPr>
      <w:r w:rsidRPr="00BF22F9">
        <w:lastRenderedPageBreak/>
        <w:t xml:space="preserve">Per qualsiasi evenienza si invitano le Società a mettersi in contatto con il Delegato </w:t>
      </w:r>
      <w:r w:rsidR="008C5197" w:rsidRPr="00BF22F9">
        <w:t>P</w:t>
      </w:r>
      <w:r w:rsidRPr="00BF22F9">
        <w:t>rovinciale (Recapito tel. 328-2868789).</w:t>
      </w:r>
      <w:bookmarkStart w:id="61" w:name="_Toc98341478"/>
      <w:bookmarkStart w:id="62" w:name="_Hlk113460259"/>
    </w:p>
    <w:bookmarkEnd w:id="61"/>
    <w:bookmarkEnd w:id="62"/>
    <w:p w14:paraId="0F28B58B" w14:textId="77777777" w:rsidR="004A0B6A" w:rsidRDefault="004A0B6A" w:rsidP="00A9336D">
      <w:pPr>
        <w:pStyle w:val="A117gare"/>
      </w:pPr>
    </w:p>
    <w:p w14:paraId="1C3C4C80" w14:textId="77777777" w:rsidR="00633A7D" w:rsidRDefault="00633A7D" w:rsidP="00A9336D">
      <w:pPr>
        <w:pStyle w:val="A117gare"/>
      </w:pPr>
    </w:p>
    <w:p w14:paraId="263737FF" w14:textId="77777777" w:rsidR="008B676A" w:rsidRDefault="008B676A" w:rsidP="00A9336D">
      <w:pPr>
        <w:pStyle w:val="A117gare"/>
      </w:pPr>
    </w:p>
    <w:p w14:paraId="304151DD" w14:textId="77777777" w:rsidR="00D4343D" w:rsidRDefault="00D4343D" w:rsidP="00A9336D">
      <w:pPr>
        <w:pStyle w:val="A117gare"/>
      </w:pPr>
    </w:p>
    <w:p w14:paraId="5A281BDB" w14:textId="77777777" w:rsidR="00410CFD" w:rsidRDefault="00410CFD" w:rsidP="00A9336D">
      <w:pPr>
        <w:pStyle w:val="A117gare"/>
      </w:pPr>
    </w:p>
    <w:p w14:paraId="1526F75E" w14:textId="12EC95B6" w:rsidR="00F671EF" w:rsidRPr="00EF616B" w:rsidRDefault="00F671EF" w:rsidP="00F671EF">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rFonts w:cs="Calibri"/>
          <w:szCs w:val="26"/>
        </w:rPr>
      </w:pPr>
      <w:bookmarkStart w:id="63" w:name="_Toc145516949"/>
      <w:r>
        <w:rPr>
          <w:rFonts w:cs="Calibri"/>
          <w:szCs w:val="26"/>
        </w:rPr>
        <w:t>ATTIVITÀ AGONISTICA</w:t>
      </w:r>
      <w:bookmarkEnd w:id="63"/>
    </w:p>
    <w:p w14:paraId="0E2B6CF2" w14:textId="77777777" w:rsidR="00F671EF" w:rsidRDefault="00F671EF" w:rsidP="00A9336D">
      <w:pPr>
        <w:pStyle w:val="A117gare"/>
      </w:pPr>
    </w:p>
    <w:p w14:paraId="553B1030" w14:textId="77777777" w:rsidR="00182112" w:rsidRDefault="00182112" w:rsidP="00A9336D">
      <w:pPr>
        <w:pStyle w:val="A117gare"/>
      </w:pPr>
    </w:p>
    <w:p w14:paraId="0E5C8150" w14:textId="77777777" w:rsidR="008D20B9" w:rsidRDefault="008D20B9" w:rsidP="00A9336D">
      <w:pPr>
        <w:pStyle w:val="A117gare"/>
      </w:pPr>
    </w:p>
    <w:p w14:paraId="0506D2CD" w14:textId="77777777" w:rsidR="001A442E" w:rsidRDefault="001A442E" w:rsidP="00A9336D">
      <w:pPr>
        <w:pStyle w:val="A117gare"/>
      </w:pPr>
    </w:p>
    <w:p w14:paraId="1612B362" w14:textId="77777777" w:rsidR="001A442E" w:rsidRDefault="001A442E" w:rsidP="00A9336D">
      <w:pPr>
        <w:pStyle w:val="A117gare"/>
      </w:pPr>
    </w:p>
    <w:p w14:paraId="44376E28" w14:textId="77777777" w:rsidR="00FB7BB4" w:rsidRDefault="00FB7BB4" w:rsidP="00A9336D">
      <w:pPr>
        <w:pStyle w:val="A117gare"/>
      </w:pPr>
    </w:p>
    <w:p w14:paraId="763E6C4E" w14:textId="77777777" w:rsidR="001E425F" w:rsidRDefault="001E425F" w:rsidP="00A9336D">
      <w:pPr>
        <w:pStyle w:val="A117gare"/>
      </w:pPr>
    </w:p>
    <w:p w14:paraId="1E207A12" w14:textId="77777777" w:rsidR="001E425F" w:rsidRDefault="001E425F" w:rsidP="00A9336D">
      <w:pPr>
        <w:pStyle w:val="A117gare"/>
      </w:pPr>
    </w:p>
    <w:p w14:paraId="74F9D21E" w14:textId="77777777" w:rsidR="00410CFD" w:rsidRDefault="00410CFD" w:rsidP="00A9336D">
      <w:pPr>
        <w:pStyle w:val="A117gare"/>
      </w:pPr>
    </w:p>
    <w:p w14:paraId="15BCE780" w14:textId="19891D93" w:rsidR="00FB4EE2" w:rsidRPr="007849CA" w:rsidRDefault="00F671EF" w:rsidP="00FB4E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64" w:name="_Toc137221181"/>
      <w:bookmarkStart w:id="65" w:name="_Toc145516950"/>
      <w:r>
        <w:rPr>
          <w:szCs w:val="28"/>
        </w:rPr>
        <w:t>6</w:t>
      </w:r>
      <w:r w:rsidR="00FB4EE2">
        <w:rPr>
          <w:szCs w:val="28"/>
        </w:rPr>
        <w:t>.- ALLEGATI</w:t>
      </w:r>
      <w:bookmarkEnd w:id="64"/>
      <w:bookmarkEnd w:id="65"/>
    </w:p>
    <w:p w14:paraId="12606FDC" w14:textId="77777777" w:rsidR="00CF02EB" w:rsidRDefault="00CF02EB" w:rsidP="008D7489">
      <w:pPr>
        <w:pStyle w:val="A117gare"/>
        <w:tabs>
          <w:tab w:val="left" w:pos="3794"/>
        </w:tabs>
      </w:pPr>
    </w:p>
    <w:p w14:paraId="655F45D2" w14:textId="77777777" w:rsidR="00430874" w:rsidRDefault="00430874" w:rsidP="008D7489">
      <w:pPr>
        <w:pStyle w:val="A117gare"/>
        <w:tabs>
          <w:tab w:val="left" w:pos="3794"/>
        </w:tabs>
      </w:pPr>
    </w:p>
    <w:p w14:paraId="1F938962" w14:textId="77777777" w:rsidR="004449F6" w:rsidRDefault="004449F6" w:rsidP="008D7489">
      <w:pPr>
        <w:pStyle w:val="A117gare"/>
        <w:tabs>
          <w:tab w:val="left" w:pos="3794"/>
        </w:tabs>
      </w:pPr>
    </w:p>
    <w:p w14:paraId="77C0BE9C" w14:textId="53CC0A66" w:rsidR="004449F6" w:rsidRDefault="00910C95" w:rsidP="00910C95">
      <w:pPr>
        <w:pStyle w:val="A119"/>
        <w:numPr>
          <w:ilvl w:val="0"/>
          <w:numId w:val="10"/>
        </w:numPr>
      </w:pPr>
      <w:r>
        <w:t>Modulo contatti Società</w:t>
      </w:r>
    </w:p>
    <w:p w14:paraId="57A75E02" w14:textId="77777777" w:rsidR="008D4EF7" w:rsidRDefault="008D4EF7" w:rsidP="008D7489">
      <w:pPr>
        <w:pStyle w:val="A117gare"/>
        <w:tabs>
          <w:tab w:val="left" w:pos="3794"/>
        </w:tabs>
      </w:pPr>
    </w:p>
    <w:p w14:paraId="684DA8F2" w14:textId="77777777" w:rsidR="008D4EF7" w:rsidRDefault="008D4EF7" w:rsidP="008D7489">
      <w:pPr>
        <w:pStyle w:val="A117gare"/>
        <w:tabs>
          <w:tab w:val="left" w:pos="3794"/>
        </w:tabs>
      </w:pPr>
    </w:p>
    <w:p w14:paraId="5674C523" w14:textId="77777777" w:rsidR="002466F2" w:rsidRDefault="002466F2" w:rsidP="008D7489">
      <w:pPr>
        <w:pStyle w:val="A117gare"/>
        <w:tabs>
          <w:tab w:val="left" w:pos="3794"/>
        </w:tabs>
      </w:pPr>
    </w:p>
    <w:p w14:paraId="5CA89CBC" w14:textId="77777777" w:rsidR="008D4EF7" w:rsidRDefault="008D4EF7" w:rsidP="008D7489">
      <w:pPr>
        <w:pStyle w:val="A117gare"/>
        <w:tabs>
          <w:tab w:val="left" w:pos="3794"/>
        </w:tabs>
      </w:pPr>
    </w:p>
    <w:p w14:paraId="61DAB6D2" w14:textId="77777777" w:rsidR="00662ABE" w:rsidRDefault="00662ABE"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88178B">
        <w:trPr>
          <w:trHeight w:hRule="exact" w:val="425"/>
        </w:trPr>
        <w:tc>
          <w:tcPr>
            <w:tcW w:w="9639" w:type="dxa"/>
            <w:tcBorders>
              <w:top w:val="single" w:sz="18" w:space="0" w:color="17365D"/>
              <w:left w:val="nil"/>
              <w:bottom w:val="single" w:sz="18" w:space="0" w:color="17365D"/>
              <w:right w:val="nil"/>
            </w:tcBorders>
            <w:vAlign w:val="center"/>
          </w:tcPr>
          <w:p w14:paraId="6CA254CA" w14:textId="67AA8C5D" w:rsidR="00A9336D" w:rsidRPr="00BB1C88" w:rsidRDefault="00A9336D" w:rsidP="00BB1C88">
            <w:pPr>
              <w:pStyle w:val="1AB"/>
              <w:jc w:val="center"/>
              <w:rPr>
                <w:rFonts w:ascii="Tahoma" w:hAnsi="Tahoma" w:cs="Tahoma"/>
                <w:spacing w:val="-6"/>
                <w:sz w:val="18"/>
                <w:szCs w:val="18"/>
                <w:u w:val="none"/>
              </w:rPr>
            </w:pPr>
            <w:r w:rsidRPr="00BB1C88">
              <w:rPr>
                <w:rStyle w:val="A119Carattere"/>
                <w:rFonts w:cs="Tahoma"/>
                <w:spacing w:val="-6"/>
                <w:sz w:val="18"/>
                <w:szCs w:val="18"/>
                <w:u w:val="none"/>
              </w:rPr>
              <w:t xml:space="preserve">PUBBLICATO IN FERMO ED AFFISSO ALL’ALBO DELLA DELEGAZIONE PROVINCIALE </w:t>
            </w:r>
            <w:r w:rsidR="001D4E0C" w:rsidRPr="00BB1C88">
              <w:rPr>
                <w:rStyle w:val="A119Carattere"/>
                <w:rFonts w:cs="Tahoma"/>
                <w:spacing w:val="-6"/>
                <w:sz w:val="18"/>
                <w:szCs w:val="18"/>
                <w:u w:val="none"/>
              </w:rPr>
              <w:t xml:space="preserve">IL </w:t>
            </w:r>
            <w:r w:rsidR="008B676A">
              <w:rPr>
                <w:rStyle w:val="A119Carattere"/>
                <w:rFonts w:cs="Tahoma"/>
                <w:spacing w:val="-6"/>
                <w:sz w:val="18"/>
                <w:u w:val="none"/>
              </w:rPr>
              <w:t>12</w:t>
            </w:r>
            <w:r w:rsidR="00F82A52">
              <w:rPr>
                <w:rStyle w:val="A119Carattere"/>
                <w:rFonts w:cs="Tahoma"/>
                <w:spacing w:val="-6"/>
                <w:sz w:val="18"/>
                <w:u w:val="none"/>
              </w:rPr>
              <w:t xml:space="preserve"> settembre</w:t>
            </w:r>
            <w:r w:rsidRPr="00BB1C88">
              <w:rPr>
                <w:rStyle w:val="A119Carattere"/>
                <w:rFonts w:cs="Tahoma"/>
                <w:spacing w:val="-6"/>
                <w:sz w:val="18"/>
                <w:szCs w:val="18"/>
                <w:u w:val="none"/>
              </w:rPr>
              <w:t xml:space="preserve"> 202</w:t>
            </w:r>
            <w:r w:rsidR="0026678B" w:rsidRPr="00BB1C88">
              <w:rPr>
                <w:rStyle w:val="A119Carattere"/>
                <w:rFonts w:cs="Tahoma"/>
                <w:spacing w:val="-6"/>
                <w:sz w:val="18"/>
                <w:szCs w:val="18"/>
                <w:u w:val="none"/>
              </w:rPr>
              <w:t>3</w:t>
            </w:r>
            <w:r w:rsidRPr="00BB1C88">
              <w:rPr>
                <w:rFonts w:ascii="Tahoma" w:hAnsi="Tahoma" w:cs="Tahoma"/>
                <w:spacing w:val="-6"/>
                <w:sz w:val="18"/>
                <w:szCs w:val="18"/>
                <w:u w:val="none"/>
              </w:rPr>
              <w:t>.</w:t>
            </w:r>
          </w:p>
        </w:tc>
      </w:tr>
    </w:tbl>
    <w:p w14:paraId="48BF82F7" w14:textId="2E1261AA" w:rsidR="0085234B" w:rsidRDefault="00972C97" w:rsidP="00CB21B5">
      <w:pPr>
        <w:pStyle w:val="A117gare"/>
      </w:pPr>
      <w:r w:rsidRPr="00B55410">
        <w:t xml:space="preserve">    </w:t>
      </w:r>
    </w:p>
    <w:p w14:paraId="454C39BD" w14:textId="77777777" w:rsidR="00E729E2" w:rsidRDefault="00E729E2" w:rsidP="00CB21B5">
      <w:pPr>
        <w:pStyle w:val="A117gare"/>
      </w:pPr>
    </w:p>
    <w:p w14:paraId="31CFFED7" w14:textId="77777777" w:rsidR="008D4EF7" w:rsidRDefault="008D4EF7" w:rsidP="00CB21B5">
      <w:pPr>
        <w:pStyle w:val="A117gare"/>
      </w:pPr>
    </w:p>
    <w:p w14:paraId="5888C979" w14:textId="77777777" w:rsidR="008D4EF7" w:rsidRDefault="008D4EF7" w:rsidP="00CB21B5">
      <w:pPr>
        <w:pStyle w:val="A117gare"/>
      </w:pPr>
    </w:p>
    <w:p w14:paraId="3524BE93" w14:textId="77777777" w:rsidR="002466F2" w:rsidRDefault="002466F2" w:rsidP="00CB21B5">
      <w:pPr>
        <w:pStyle w:val="A117gare"/>
      </w:pPr>
    </w:p>
    <w:p w14:paraId="05EF3E7C" w14:textId="77777777" w:rsidR="008D4EF7" w:rsidRDefault="008D4EF7" w:rsidP="00CB21B5">
      <w:pPr>
        <w:pStyle w:val="A117gare"/>
      </w:pPr>
    </w:p>
    <w:p w14:paraId="236777E6" w14:textId="77777777" w:rsidR="008D4EF7" w:rsidRDefault="008D4EF7" w:rsidP="00CB21B5">
      <w:pPr>
        <w:pStyle w:val="A117gare"/>
      </w:pPr>
    </w:p>
    <w:p w14:paraId="2CB965BA" w14:textId="28715A96" w:rsidR="00972C97" w:rsidRPr="00FB7BB4" w:rsidRDefault="00D85BA4" w:rsidP="00D04D64">
      <w:pPr>
        <w:pStyle w:val="A119"/>
      </w:pPr>
      <w:r w:rsidRPr="00FB7BB4">
        <w:t xml:space="preserve">    </w:t>
      </w:r>
      <w:r w:rsidR="00972C97" w:rsidRPr="00FB7BB4">
        <w:t xml:space="preserve">Il Segretario                                     </w:t>
      </w:r>
      <w:r w:rsidR="008D4EF7" w:rsidRPr="00FB7BB4">
        <w:t xml:space="preserve">         </w:t>
      </w:r>
      <w:r w:rsidR="00972C97" w:rsidRPr="00FB7BB4">
        <w:t xml:space="preserve">     </w:t>
      </w:r>
      <w:r w:rsidR="00FD0B61">
        <w:t xml:space="preserve">          </w:t>
      </w:r>
      <w:r w:rsidR="00972C97" w:rsidRPr="00FB7BB4">
        <w:t xml:space="preserve"> Il Delegato Provinciale</w:t>
      </w:r>
    </w:p>
    <w:p w14:paraId="41D621CF" w14:textId="2B0BF91F" w:rsidR="00FF3F4F" w:rsidRPr="00FB7BB4" w:rsidRDefault="00D85BA4" w:rsidP="00D04D64">
      <w:pPr>
        <w:pStyle w:val="A119"/>
      </w:pPr>
      <w:r w:rsidRPr="00FB7BB4">
        <w:t xml:space="preserve">  </w:t>
      </w:r>
      <w:r w:rsidR="00972C97" w:rsidRPr="00FB7BB4">
        <w:t>(</w:t>
      </w:r>
      <w:r w:rsidR="00972C97" w:rsidRPr="00FB7BB4">
        <w:rPr>
          <w:rFonts w:ascii="Book Antiqua" w:hAnsi="Book Antiqua"/>
          <w:i/>
        </w:rPr>
        <w:t>Giuseppe Ricci</w:t>
      </w:r>
      <w:r w:rsidR="00972C97" w:rsidRPr="00FB7BB4">
        <w:t xml:space="preserve">)                                       </w:t>
      </w:r>
      <w:r w:rsidR="008D4EF7" w:rsidRPr="00FB7BB4">
        <w:t xml:space="preserve">         </w:t>
      </w:r>
      <w:r w:rsidR="00FB7BB4">
        <w:t xml:space="preserve"> </w:t>
      </w:r>
      <w:r w:rsidR="005030DA" w:rsidRPr="00FB7BB4">
        <w:t xml:space="preserve">  </w:t>
      </w:r>
      <w:r w:rsidR="00FD0B61">
        <w:t xml:space="preserve">     </w:t>
      </w:r>
      <w:r w:rsidR="00910C95">
        <w:t xml:space="preserve">   </w:t>
      </w:r>
      <w:r w:rsidR="00FD0B61">
        <w:t xml:space="preserve">  </w:t>
      </w:r>
      <w:r w:rsidR="00972C97" w:rsidRPr="00FB7BB4">
        <w:t>(</w:t>
      </w:r>
      <w:r w:rsidR="00972C97" w:rsidRPr="00FB7BB4">
        <w:rPr>
          <w:rFonts w:ascii="Book Antiqua" w:hAnsi="Book Antiqua"/>
          <w:i/>
        </w:rPr>
        <w:t>Giuseppe Malaspina</w:t>
      </w:r>
      <w:r w:rsidR="00972C97" w:rsidRPr="00FB7BB4">
        <w:t>)</w:t>
      </w:r>
    </w:p>
    <w:sectPr w:rsidR="00FF3F4F" w:rsidRPr="00FB7BB4" w:rsidSect="00E25F31">
      <w:headerReference w:type="default" r:id="rId15"/>
      <w:footerReference w:type="default" r:id="rId16"/>
      <w:headerReference w:type="first" r:id="rId17"/>
      <w:footerReference w:type="first" r:id="rId18"/>
      <w:pgSz w:w="11906" w:h="16838"/>
      <w:pgMar w:top="1843" w:right="1134" w:bottom="1276" w:left="1134" w:header="136" w:footer="720"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FD56C" w14:textId="77777777" w:rsidR="005806D7" w:rsidRDefault="005806D7">
      <w:r>
        <w:separator/>
      </w:r>
    </w:p>
  </w:endnote>
  <w:endnote w:type="continuationSeparator" w:id="0">
    <w:p w14:paraId="7D9F0365" w14:textId="77777777" w:rsidR="005806D7" w:rsidRDefault="0058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DejaVu Sans Condensed">
    <w:altName w:val="Sylfaen"/>
    <w:panose1 w:val="020B0606030804020204"/>
    <w:charset w:val="00"/>
    <w:family w:val="swiss"/>
    <w:pitch w:val="variable"/>
    <w:sig w:usb0="E7002EFF" w:usb1="D200FDFF" w:usb2="0A24602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altName w:val="Cambria Math"/>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altName w:val="Arial"/>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UICTFontTextStyleBody">
    <w:altName w:val="Cambria"/>
    <w:charset w:val="00"/>
    <w:family w:val="roman"/>
    <w:pitch w:val="default"/>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88178B" w:rsidRDefault="0088178B">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C5B925"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88178B" w:rsidRDefault="0088178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A10EF9">
                            <w:rPr>
                              <w:rStyle w:val="Numeropagina"/>
                              <w:noProof/>
                              <w:sz w:val="16"/>
                              <w:szCs w:val="16"/>
                            </w:rPr>
                            <w:t>2</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88178B" w:rsidRDefault="0088178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A10EF9">
                      <w:rPr>
                        <w:rStyle w:val="Numeropagina"/>
                        <w:noProof/>
                        <w:sz w:val="16"/>
                        <w:szCs w:val="16"/>
                      </w:rPr>
                      <w:t>2</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12747AC8" w:rsidR="0088178B" w:rsidRPr="002B3BE0" w:rsidRDefault="00EC7A7B">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6944" behindDoc="0" locked="0" layoutInCell="1" allowOverlap="1" wp14:anchorId="199717AF" wp14:editId="79D135CF">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AB26D2" id="Connettore diritto 1" o:spid="_x0000_s1026" style="position:absolute;z-index:251666944;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" strokecolor="#0f243e [1615]" strokeweight="2pt">
              <w10:wrap anchorx="margin"/>
            </v:line>
          </w:pict>
        </mc:Fallback>
      </mc:AlternateContent>
    </w:r>
    <w:r w:rsidR="0088178B">
      <w:rPr>
        <w:rFonts w:ascii="Arial" w:hAnsi="Arial" w:cs="Arial"/>
        <w:b/>
        <w:noProof/>
        <w:color w:val="FFC000"/>
        <w:sz w:val="48"/>
        <w:szCs w:val="48"/>
        <w:u w:val="single"/>
        <w:lang w:eastAsia="it-IT"/>
      </w:rPr>
      <mc:AlternateContent>
        <mc:Choice Requires="wps">
          <w:drawing>
            <wp:anchor distT="0" distB="0" distL="114300" distR="114300" simplePos="0" relativeHeight="251648511" behindDoc="1" locked="0" layoutInCell="1" allowOverlap="1" wp14:anchorId="50EF79DB" wp14:editId="6462BF69">
              <wp:simplePos x="0" y="0"/>
              <wp:positionH relativeFrom="page">
                <wp:align>left</wp:align>
              </wp:positionH>
              <wp:positionV relativeFrom="paragraph">
                <wp:posOffset>144780</wp:posOffset>
              </wp:positionV>
              <wp:extent cx="7553325" cy="542925"/>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5429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19642" id="Rettangolo 1" o:spid="_x0000_s1026" style="position:absolute;margin-left:0;margin-top:11.4pt;width:594.75pt;height:42.75pt;z-index:-25166796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" filled="f" stroked="f" strokeweight="2pt">
              <w10:wrap anchorx="page"/>
            </v:rect>
          </w:pict>
        </mc:Fallback>
      </mc:AlternateContent>
    </w:r>
  </w:p>
  <w:p w14:paraId="5C7D6E8B" w14:textId="304A69C4" w:rsidR="00762811" w:rsidRPr="00E50BF4" w:rsidRDefault="00762811" w:rsidP="00E50BF4">
    <w:pPr>
      <w:pStyle w:val="Paragrafoelenco"/>
      <w:spacing w:line="240" w:lineRule="auto"/>
      <w:ind w:left="0"/>
      <w:rPr>
        <w:b/>
        <w:bCs/>
        <w:spacing w:val="4"/>
        <w:sz w:val="20"/>
      </w:rPr>
    </w:pPr>
    <w:r w:rsidRPr="00E50BF4">
      <w:rPr>
        <w:b/>
        <w:bCs/>
        <w:spacing w:val="4"/>
        <w:sz w:val="20"/>
      </w:rPr>
      <w:t>FIGC – LND Comitato Regionale Marche</w:t>
    </w:r>
  </w:p>
  <w:p w14:paraId="7374086B" w14:textId="21372B1B" w:rsidR="0088178B" w:rsidRPr="00E50BF4" w:rsidRDefault="0088178B" w:rsidP="00E50BF4">
    <w:pPr>
      <w:pStyle w:val="Paragrafoelenco"/>
      <w:spacing w:line="240" w:lineRule="auto"/>
      <w:ind w:left="0"/>
      <w:rPr>
        <w:b/>
        <w:bCs/>
        <w:spacing w:val="4"/>
        <w:sz w:val="20"/>
      </w:rPr>
    </w:pPr>
    <w:r w:rsidRPr="00E50BF4">
      <w:rPr>
        <w:b/>
        <w:bCs/>
        <w:spacing w:val="4"/>
        <w:sz w:val="20"/>
      </w:rPr>
      <w:t>DELEGAZIONE PROVINCIALE DI FERMO</w:t>
    </w:r>
  </w:p>
  <w:p w14:paraId="4573EC81" w14:textId="77777777" w:rsidR="0088178B" w:rsidRPr="00A16A8A" w:rsidRDefault="0088178B" w:rsidP="00D04D64">
    <w:pPr>
      <w:pStyle w:val="A119"/>
    </w:pPr>
    <w:r w:rsidRPr="00A16A8A">
      <w:t>Piazzale Azzolino, 18 - 63900 FERMO</w:t>
    </w:r>
  </w:p>
  <w:p w14:paraId="6C436033" w14:textId="0C85398E" w:rsidR="0088178B" w:rsidRPr="00D96EF8" w:rsidRDefault="0088178B" w:rsidP="00D04D64">
    <w:pPr>
      <w:pStyle w:val="A119"/>
      <w:rPr>
        <w:rFonts w:eastAsia="Arial Unicode MS" w:cs="DejaVu Sans Condensed"/>
        <w:sz w:val="18"/>
        <w:szCs w:val="18"/>
      </w:rPr>
    </w:pPr>
    <w:r w:rsidRPr="00D96EF8">
      <w:rPr>
        <w:rFonts w:cs="DejaVu Sans Condensed"/>
        <w:sz w:val="18"/>
        <w:szCs w:val="18"/>
      </w:rPr>
      <w:t xml:space="preserve">Centralino: 0734 221628 - </w:t>
    </w:r>
    <w:r w:rsidRPr="00D96EF8">
      <w:rPr>
        <w:rFonts w:eastAsia="Arial Unicode MS" w:cs="DejaVu Sans Condensed"/>
        <w:sz w:val="18"/>
        <w:szCs w:val="18"/>
      </w:rPr>
      <w:t xml:space="preserve">sito internet:  </w:t>
    </w:r>
    <w:hyperlink r:id="rId1">
      <w:r w:rsidRPr="00D96EF8">
        <w:rPr>
          <w:rStyle w:val="CollegamentoInternet"/>
          <w:rFonts w:eastAsia="Arial Unicode MS" w:cs="DejaVu Sans Condensed"/>
          <w:color w:val="002060"/>
          <w:sz w:val="18"/>
          <w:szCs w:val="18"/>
        </w:rPr>
        <w:t>marche.lnd.it</w:t>
      </w:r>
    </w:hyperlink>
    <w:r w:rsidRPr="00D96EF8">
      <w:rPr>
        <w:rStyle w:val="CollegamentoInternet"/>
        <w:rFonts w:eastAsia="Arial Unicode MS" w:cs="DejaVu Sans Condensed"/>
        <w:color w:val="002060"/>
        <w:sz w:val="18"/>
        <w:szCs w:val="18"/>
      </w:rPr>
      <w:t xml:space="preserve"> - </w:t>
    </w:r>
    <w:hyperlink r:id="rId2">
      <w:r w:rsidRPr="00D96EF8">
        <w:rPr>
          <w:rStyle w:val="CollegamentoInternet"/>
          <w:rFonts w:eastAsia="Arial Unicode MS" w:cs="DejaVu Sans Condensed"/>
          <w:color w:val="002060"/>
          <w:sz w:val="18"/>
          <w:szCs w:val="18"/>
        </w:rPr>
        <w:t>fermo@pec.figcmarche.it</w:t>
      </w:r>
    </w:hyperlink>
    <w:r w:rsidRPr="00D96EF8">
      <w:rPr>
        <w:rStyle w:val="CollegamentoInternet"/>
        <w:rFonts w:eastAsia="Arial Unicode MS" w:cs="DejaVu Sans Condensed"/>
        <w:color w:val="002060"/>
        <w:sz w:val="18"/>
        <w:szCs w:val="18"/>
        <w:u w:val="none"/>
      </w:rPr>
      <w:t xml:space="preserve"> -</w:t>
    </w:r>
    <w:r w:rsidRPr="00D96EF8">
      <w:rPr>
        <w:rFonts w:eastAsia="Arial Unicode MS" w:cs="DejaVu Sans Condensed"/>
        <w:sz w:val="18"/>
        <w:szCs w:val="18"/>
      </w:rPr>
      <w:t xml:space="preserve"> </w:t>
    </w:r>
    <w:hyperlink r:id="rId3">
      <w:r w:rsidRPr="00D96EF8">
        <w:rPr>
          <w:rStyle w:val="CollegamentoInternet"/>
          <w:rFonts w:eastAsia="Arial Unicode MS" w:cs="DejaVu Sans Condensed"/>
          <w:color w:val="002060"/>
          <w:sz w:val="18"/>
          <w:szCs w:val="18"/>
        </w:rPr>
        <w:t>cplnd.fermo@figc.it</w:t>
      </w:r>
    </w:hyperlink>
    <w:r w:rsidRPr="00D96EF8">
      <w:rPr>
        <w:rFonts w:eastAsia="Arial Unicode MS" w:cs="DejaVu Sans Condensed"/>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D31AA" w14:textId="77777777" w:rsidR="005806D7" w:rsidRDefault="005806D7">
      <w:r>
        <w:separator/>
      </w:r>
    </w:p>
  </w:footnote>
  <w:footnote w:type="continuationSeparator" w:id="0">
    <w:p w14:paraId="718351A2" w14:textId="77777777" w:rsidR="005806D7" w:rsidRDefault="005806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88178B" w:rsidRDefault="0088178B">
    <w:pPr>
      <w:pStyle w:val="Intestazione"/>
    </w:pPr>
  </w:p>
  <w:tbl>
    <w:tblPr>
      <w:tblW w:w="4850" w:type="pct"/>
      <w:tblLayout w:type="fixed"/>
      <w:tblCellMar>
        <w:left w:w="71" w:type="dxa"/>
        <w:right w:w="71" w:type="dxa"/>
      </w:tblCellMar>
      <w:tblLook w:val="04A0" w:firstRow="1" w:lastRow="0" w:firstColumn="1" w:lastColumn="0" w:noHBand="0" w:noVBand="1"/>
    </w:tblPr>
    <w:tblGrid>
      <w:gridCol w:w="9349"/>
    </w:tblGrid>
    <w:tr w:rsidR="0088178B" w:rsidRPr="00F2754A" w14:paraId="29B3F164" w14:textId="77777777" w:rsidTr="00F2754A">
      <w:trPr>
        <w:trHeight w:val="744"/>
      </w:trPr>
      <w:tc>
        <w:tcPr>
          <w:tcW w:w="9348" w:type="dxa"/>
          <w:vAlign w:val="bottom"/>
        </w:tcPr>
        <w:p w14:paraId="336AB75C" w14:textId="109E0EE9" w:rsidR="00F2754A" w:rsidRPr="00790DFD" w:rsidRDefault="00790DFD" w:rsidP="00D04D64">
          <w:pPr>
            <w:pStyle w:val="A119"/>
            <w:rPr>
              <w:sz w:val="18"/>
              <w:szCs w:val="18"/>
            </w:rPr>
          </w:pPr>
          <w:r>
            <w:t xml:space="preserve">                                                        </w:t>
          </w:r>
          <w:r w:rsidR="00F2754A" w:rsidRPr="00790DFD">
            <w:rPr>
              <w:sz w:val="18"/>
              <w:szCs w:val="18"/>
            </w:rPr>
            <w:t>FIGC – LND</w:t>
          </w:r>
        </w:p>
        <w:p w14:paraId="20090C81" w14:textId="3622BB76" w:rsidR="00F2754A" w:rsidRPr="00883C58" w:rsidRDefault="00790DFD" w:rsidP="00D04D64">
          <w:pPr>
            <w:pStyle w:val="A119"/>
            <w:rPr>
              <w:b/>
              <w:sz w:val="18"/>
              <w:szCs w:val="18"/>
            </w:rPr>
          </w:pPr>
          <w:r w:rsidRPr="00790DFD">
            <w:t xml:space="preserve">                                   </w:t>
          </w:r>
          <w:r w:rsidR="00883C58">
            <w:t xml:space="preserve">   </w:t>
          </w:r>
          <w:r w:rsidRPr="00790DFD">
            <w:t xml:space="preserve"> </w:t>
          </w:r>
          <w:r w:rsidR="00F2754A" w:rsidRPr="00883C58">
            <w:rPr>
              <w:sz w:val="18"/>
              <w:szCs w:val="18"/>
            </w:rPr>
            <w:t>DELEGAZIONE PROVINCIALE FERMO</w:t>
          </w:r>
        </w:p>
        <w:p w14:paraId="163180AA" w14:textId="5A0BAD20" w:rsidR="00F2754A" w:rsidRPr="00883C58" w:rsidRDefault="00790DFD" w:rsidP="00D04D64">
          <w:pPr>
            <w:pStyle w:val="A119"/>
            <w:rPr>
              <w:rStyle w:val="A120SOMMARIO"/>
              <w:rFonts w:ascii="Arial" w:hAnsi="Arial"/>
              <w:b/>
              <w:bCs w:val="0"/>
              <w:w w:val="100"/>
              <w:sz w:val="18"/>
              <w:szCs w:val="18"/>
            </w:rPr>
          </w:pPr>
          <w:r w:rsidRPr="00883C58">
            <w:rPr>
              <w:rStyle w:val="A120SOMMARIO"/>
              <w:rFonts w:ascii="Arial" w:hAnsi="Arial"/>
              <w:w w:val="100"/>
              <w:sz w:val="18"/>
              <w:szCs w:val="18"/>
            </w:rPr>
            <w:t xml:space="preserve">                                     </w:t>
          </w:r>
          <w:r w:rsidR="00D144F5" w:rsidRPr="00883C58">
            <w:rPr>
              <w:rStyle w:val="A120SOMMARIO"/>
              <w:rFonts w:ascii="Arial" w:hAnsi="Arial"/>
              <w:w w:val="100"/>
              <w:sz w:val="18"/>
              <w:szCs w:val="18"/>
            </w:rPr>
            <w:t xml:space="preserve"> </w:t>
          </w:r>
          <w:r w:rsidR="00883C58">
            <w:rPr>
              <w:rStyle w:val="A120SOMMARIO"/>
              <w:rFonts w:ascii="Arial" w:hAnsi="Arial"/>
              <w:w w:val="100"/>
              <w:sz w:val="18"/>
              <w:szCs w:val="18"/>
            </w:rPr>
            <w:t xml:space="preserve">        </w:t>
          </w:r>
          <w:r w:rsidR="00F2754A" w:rsidRPr="00883C58">
            <w:rPr>
              <w:rStyle w:val="A120SOMMARIO"/>
              <w:rFonts w:ascii="Arial" w:hAnsi="Arial"/>
              <w:w w:val="100"/>
              <w:sz w:val="18"/>
              <w:szCs w:val="18"/>
            </w:rPr>
            <w:t xml:space="preserve">Comunicato Ufficiale n. </w:t>
          </w:r>
          <w:r w:rsidR="008D20B9" w:rsidRPr="00883C58">
            <w:rPr>
              <w:rStyle w:val="A120SOMMARIO"/>
              <w:rFonts w:ascii="Arial" w:hAnsi="Arial"/>
              <w:w w:val="100"/>
              <w:sz w:val="18"/>
              <w:szCs w:val="18"/>
            </w:rPr>
            <w:t>1</w:t>
          </w:r>
          <w:r w:rsidR="002A44E0">
            <w:rPr>
              <w:rStyle w:val="A120SOMMARIO"/>
              <w:rFonts w:ascii="Arial" w:hAnsi="Arial"/>
              <w:w w:val="100"/>
              <w:sz w:val="18"/>
              <w:szCs w:val="18"/>
            </w:rPr>
            <w:t>5</w:t>
          </w:r>
          <w:r w:rsidR="00F2754A" w:rsidRPr="00883C58">
            <w:rPr>
              <w:rStyle w:val="A120SOMMARIO"/>
              <w:rFonts w:ascii="Arial" w:hAnsi="Arial"/>
              <w:w w:val="100"/>
              <w:sz w:val="18"/>
              <w:szCs w:val="18"/>
            </w:rPr>
            <w:t xml:space="preserve"> del </w:t>
          </w:r>
          <w:r w:rsidR="008D20B9" w:rsidRPr="00883C58">
            <w:rPr>
              <w:rStyle w:val="A120SOMMARIO"/>
              <w:rFonts w:ascii="Arial" w:hAnsi="Arial"/>
              <w:w w:val="100"/>
              <w:sz w:val="18"/>
              <w:szCs w:val="18"/>
            </w:rPr>
            <w:t>1</w:t>
          </w:r>
          <w:r w:rsidR="002A44E0">
            <w:rPr>
              <w:rStyle w:val="A120SOMMARIO"/>
              <w:rFonts w:ascii="Arial" w:hAnsi="Arial"/>
              <w:w w:val="100"/>
              <w:sz w:val="18"/>
              <w:szCs w:val="18"/>
            </w:rPr>
            <w:t>3</w:t>
          </w:r>
          <w:r w:rsidR="00F2754A" w:rsidRPr="00883C58">
            <w:rPr>
              <w:rStyle w:val="A120SOMMARIO"/>
              <w:rFonts w:ascii="Arial" w:hAnsi="Arial"/>
              <w:w w:val="100"/>
              <w:sz w:val="18"/>
              <w:szCs w:val="18"/>
            </w:rPr>
            <w:t xml:space="preserve"> </w:t>
          </w:r>
          <w:proofErr w:type="gramStart"/>
          <w:r w:rsidR="008D20B9" w:rsidRPr="00883C58">
            <w:rPr>
              <w:rStyle w:val="A120SOMMARIO"/>
              <w:rFonts w:ascii="Arial" w:hAnsi="Arial"/>
              <w:w w:val="100"/>
              <w:sz w:val="18"/>
              <w:szCs w:val="18"/>
            </w:rPr>
            <w:t>Settembre</w:t>
          </w:r>
          <w:proofErr w:type="gramEnd"/>
          <w:r w:rsidR="00F2754A" w:rsidRPr="00883C58">
            <w:rPr>
              <w:rStyle w:val="A120SOMMARIO"/>
              <w:rFonts w:ascii="Arial" w:hAnsi="Arial"/>
              <w:w w:val="100"/>
              <w:sz w:val="18"/>
              <w:szCs w:val="18"/>
            </w:rPr>
            <w:t xml:space="preserve"> 2023</w:t>
          </w:r>
        </w:p>
        <w:p w14:paraId="5861DDEB" w14:textId="77777777" w:rsidR="0088178B" w:rsidRPr="00F2754A" w:rsidRDefault="0088178B">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88178B" w:rsidRPr="00F2754A" w:rsidRDefault="0088178B">
          <w:pPr>
            <w:pStyle w:val="A117gare"/>
            <w:widowControl w:val="0"/>
            <w:jc w:val="center"/>
            <w:rPr>
              <w:sz w:val="20"/>
            </w:rPr>
          </w:pPr>
          <w:r w:rsidRPr="00F2754A">
            <w:rPr>
              <w:noProof/>
              <w:sz w:val="20"/>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A7ED2"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sidRPr="00F2754A">
            <w:rPr>
              <w:noProof/>
              <w:sz w:val="20"/>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770AB"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sidRPr="00F2754A">
            <w:rPr>
              <w:noProof/>
              <w:sz w:val="20"/>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9BD85"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88178B" w:rsidRDefault="0088178B" w:rsidP="00533288">
    <w:pPr>
      <w:pStyle w:val="A117gare"/>
      <w:tabs>
        <w:tab w:val="left" w:pos="426"/>
      </w:tabs>
    </w:pPr>
    <w:r>
      <w:tab/>
    </w:r>
  </w:p>
  <w:p w14:paraId="7777B059" w14:textId="77777777" w:rsidR="0088178B" w:rsidRDefault="0088178B">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88178B" w:rsidRDefault="0088178B">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88178B" w14:paraId="3668A2F2" w14:textId="77777777" w:rsidTr="00A52723">
      <w:trPr>
        <w:trHeight w:val="2304"/>
      </w:trPr>
      <w:tc>
        <w:tcPr>
          <w:tcW w:w="2689" w:type="dxa"/>
          <w:vAlign w:val="center"/>
        </w:tcPr>
        <w:p w14:paraId="76713715" w14:textId="3FD37806" w:rsidR="0088178B" w:rsidRDefault="0088178B">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62479878" name="Immagine 136247987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88178B" w:rsidRPr="00E4665B" w:rsidRDefault="0088178B">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88178B" w:rsidRPr="003E3E4E" w:rsidRDefault="0088178B"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88178B" w:rsidRPr="003E3E4E" w:rsidRDefault="0088178B"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88178B" w:rsidRPr="003E3E4E" w:rsidRDefault="0088178B"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88178B" w:rsidRPr="00D42F1E" w:rsidRDefault="0088178B"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88178B" w:rsidRPr="00D42F1E" w:rsidRDefault="0088178B"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88178B" w:rsidRPr="00E4665B" w:rsidRDefault="0088178B"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D80C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031796"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88178B" w:rsidRPr="00E4665B" w:rsidRDefault="0088178B">
          <w:pPr>
            <w:pStyle w:val="A117gare"/>
            <w:widowControl w:val="0"/>
            <w:spacing w:line="40" w:lineRule="exact"/>
            <w:jc w:val="center"/>
          </w:pPr>
        </w:p>
        <w:p w14:paraId="7CD299F1" w14:textId="77777777" w:rsidR="0088178B" w:rsidRPr="00E4665B" w:rsidRDefault="0088178B">
          <w:pPr>
            <w:pStyle w:val="Nessunaspaziatura"/>
            <w:widowControl w:val="0"/>
            <w:spacing w:line="180" w:lineRule="exact"/>
            <w:rPr>
              <w:rFonts w:ascii="Arial" w:hAnsi="Arial"/>
              <w:color w:val="000000"/>
              <w:sz w:val="28"/>
            </w:rPr>
          </w:pPr>
        </w:p>
      </w:tc>
    </w:tr>
  </w:tbl>
  <w:p w14:paraId="673FE312" w14:textId="61E69572" w:rsidR="0088178B" w:rsidRDefault="0088178B">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EAD4E"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2C298"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3CAB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88178B" w:rsidRDefault="0088178B">
    <w:pPr>
      <w:pStyle w:val="Intestazione"/>
      <w:spacing w:line="240" w:lineRule="exact"/>
      <w:jc w:val="both"/>
      <w:rPr>
        <w:rStyle w:val="A120SOMMARIO"/>
        <w:color w:val="auto"/>
        <w:szCs w:val="22"/>
      </w:rPr>
    </w:pPr>
    <w:r>
      <w:rPr>
        <w:rStyle w:val="A120SOMMARIO"/>
        <w:color w:val="auto"/>
        <w:szCs w:val="22"/>
      </w:rPr>
      <w:t xml:space="preserve">               </w:t>
    </w:r>
  </w:p>
  <w:p w14:paraId="6CAAF70B" w14:textId="650A5B51" w:rsidR="0088178B" w:rsidRPr="005D05EC" w:rsidRDefault="00762811" w:rsidP="00D04D64">
    <w:pPr>
      <w:pStyle w:val="A119"/>
    </w:pPr>
    <w:r>
      <w:t xml:space="preserve">                                           </w:t>
    </w:r>
    <w:r w:rsidR="0088178B" w:rsidRPr="005D05EC">
      <w:t>Stagione Sportiva 2023-2024</w:t>
    </w:r>
  </w:p>
  <w:p w14:paraId="75D44F36" w14:textId="4572648D" w:rsidR="0088178B" w:rsidRPr="00043A93" w:rsidRDefault="0088178B" w:rsidP="00F63DB4">
    <w:pPr>
      <w:pStyle w:val="1AB"/>
      <w:spacing w:before="120" w:after="120"/>
      <w:jc w:val="center"/>
      <w:rPr>
        <w:rFonts w:ascii="Arial" w:hAnsi="Arial" w:cs="Arial"/>
        <w:color w:val="002060"/>
        <w:sz w:val="32"/>
        <w:szCs w:val="32"/>
        <w:u w:val="none"/>
      </w:rPr>
    </w:pPr>
    <w:r w:rsidRPr="00043A93">
      <w:rPr>
        <w:rFonts w:ascii="Arial" w:hAnsi="Arial" w:cs="Arial"/>
        <w:color w:val="002060"/>
        <w:sz w:val="32"/>
        <w:szCs w:val="32"/>
        <w:u w:val="none"/>
      </w:rPr>
      <w:t xml:space="preserve">COMUNICATO UFFICIALE N. </w:t>
    </w:r>
    <w:r w:rsidR="00AC032D" w:rsidRPr="00043A93">
      <w:rPr>
        <w:rFonts w:ascii="Arial" w:hAnsi="Arial" w:cs="Arial"/>
        <w:color w:val="002060"/>
        <w:sz w:val="32"/>
        <w:szCs w:val="32"/>
        <w:u w:val="none"/>
      </w:rPr>
      <w:t>1</w:t>
    </w:r>
    <w:r w:rsidR="0026482E">
      <w:rPr>
        <w:rFonts w:ascii="Arial" w:hAnsi="Arial" w:cs="Arial"/>
        <w:color w:val="002060"/>
        <w:sz w:val="32"/>
        <w:szCs w:val="32"/>
        <w:u w:val="none"/>
      </w:rPr>
      <w:t>5</w:t>
    </w:r>
  </w:p>
  <w:p w14:paraId="065A3D24" w14:textId="1A8710E1" w:rsidR="0088178B" w:rsidRPr="00043A93" w:rsidRDefault="0088178B" w:rsidP="00F63DB4">
    <w:pPr>
      <w:pStyle w:val="Intestazione"/>
      <w:rPr>
        <w:rFonts w:ascii="Arial" w:hAnsi="Arial" w:cs="Arial"/>
        <w:b/>
        <w:bCs/>
        <w:color w:val="002060"/>
        <w:sz w:val="28"/>
        <w:szCs w:val="28"/>
      </w:rPr>
    </w:pPr>
    <w:r w:rsidRPr="00043A93">
      <w:rPr>
        <w:rFonts w:ascii="Arial" w:hAnsi="Arial" w:cs="Arial"/>
        <w:b/>
        <w:bCs/>
        <w:color w:val="002060"/>
        <w:sz w:val="28"/>
        <w:szCs w:val="28"/>
      </w:rPr>
      <w:t xml:space="preserve">del </w:t>
    </w:r>
    <w:r w:rsidR="00870783">
      <w:rPr>
        <w:rFonts w:ascii="Arial" w:hAnsi="Arial" w:cs="Arial"/>
        <w:b/>
        <w:bCs/>
        <w:color w:val="002060"/>
        <w:sz w:val="28"/>
        <w:szCs w:val="28"/>
      </w:rPr>
      <w:t>1</w:t>
    </w:r>
    <w:r w:rsidR="0026482E">
      <w:rPr>
        <w:rFonts w:ascii="Arial" w:hAnsi="Arial" w:cs="Arial"/>
        <w:b/>
        <w:bCs/>
        <w:color w:val="002060"/>
        <w:sz w:val="28"/>
        <w:szCs w:val="28"/>
      </w:rPr>
      <w:t>3</w:t>
    </w:r>
    <w:r w:rsidR="00B7179A" w:rsidRPr="00043A93">
      <w:rPr>
        <w:rFonts w:ascii="Arial" w:hAnsi="Arial" w:cs="Arial"/>
        <w:b/>
        <w:bCs/>
        <w:color w:val="002060"/>
        <w:sz w:val="28"/>
        <w:szCs w:val="28"/>
      </w:rPr>
      <w:t xml:space="preserve"> </w:t>
    </w:r>
    <w:proofErr w:type="gramStart"/>
    <w:r w:rsidR="00B7179A" w:rsidRPr="00043A93">
      <w:rPr>
        <w:rFonts w:ascii="Arial" w:hAnsi="Arial" w:cs="Arial"/>
        <w:b/>
        <w:bCs/>
        <w:color w:val="002060"/>
        <w:sz w:val="28"/>
        <w:szCs w:val="28"/>
      </w:rPr>
      <w:t>Settembre</w:t>
    </w:r>
    <w:proofErr w:type="gramEnd"/>
    <w:r w:rsidR="00B7179A" w:rsidRPr="00043A93">
      <w:rPr>
        <w:rFonts w:ascii="Arial" w:hAnsi="Arial" w:cs="Arial"/>
        <w:b/>
        <w:bCs/>
        <w:color w:val="002060"/>
        <w:sz w:val="28"/>
        <w:szCs w:val="28"/>
      </w:rPr>
      <w:t xml:space="preserve"> </w:t>
    </w:r>
    <w:r w:rsidRPr="00043A93">
      <w:rPr>
        <w:rFonts w:ascii="Arial" w:hAnsi="Arial" w:cs="Arial"/>
        <w:b/>
        <w:bCs/>
        <w:color w:val="002060"/>
        <w:sz w:val="28"/>
        <w:szCs w:val="28"/>
      </w:rPr>
      <w:t>2023</w:t>
    </w:r>
  </w:p>
  <w:p w14:paraId="62D4D697" w14:textId="77777777" w:rsidR="00C13C82" w:rsidRDefault="00C13C82" w:rsidP="00C13C82">
    <w:pPr>
      <w:pStyle w:val="A117gare"/>
    </w:pPr>
  </w:p>
  <w:p w14:paraId="18F71C7B" w14:textId="6B250FB9" w:rsidR="0088178B" w:rsidRDefault="0088178B"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4" w15:restartNumberingAfterBreak="0">
    <w:nsid w:val="12190A0A"/>
    <w:multiLevelType w:val="multilevel"/>
    <w:tmpl w:val="C770AD5C"/>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7" w15:restartNumberingAfterBreak="0">
    <w:nsid w:val="2CFC05D7"/>
    <w:multiLevelType w:val="hybridMultilevel"/>
    <w:tmpl w:val="7E2867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990100D"/>
    <w:multiLevelType w:val="hybridMultilevel"/>
    <w:tmpl w:val="7C94D30C"/>
    <w:lvl w:ilvl="0" w:tplc="802EE2E2">
      <w:start w:val="3"/>
      <w:numFmt w:val="bullet"/>
      <w:lvlText w:val="-"/>
      <w:lvlJc w:val="left"/>
      <w:pPr>
        <w:ind w:left="720" w:hanging="360"/>
      </w:pPr>
      <w:rPr>
        <w:rFonts w:ascii="Cambria" w:eastAsia="Times New Roman" w:hAnsi="Cambri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7A96C79"/>
    <w:multiLevelType w:val="hybridMultilevel"/>
    <w:tmpl w:val="A2DC61A8"/>
    <w:lvl w:ilvl="0" w:tplc="86EC84D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9181B19"/>
    <w:multiLevelType w:val="multilevel"/>
    <w:tmpl w:val="819EF224"/>
    <w:styleLink w:val="WWNum2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03114461">
    <w:abstractNumId w:val="2"/>
  </w:num>
  <w:num w:numId="2" w16cid:durableId="2004430445">
    <w:abstractNumId w:val="12"/>
  </w:num>
  <w:num w:numId="3" w16cid:durableId="1551072305">
    <w:abstractNumId w:val="6"/>
  </w:num>
  <w:num w:numId="4" w16cid:durableId="1546260886">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9552187">
    <w:abstractNumId w:val="10"/>
  </w:num>
  <w:num w:numId="6" w16cid:durableId="305936576">
    <w:abstractNumId w:val="11"/>
  </w:num>
  <w:num w:numId="7" w16cid:durableId="1815491648">
    <w:abstractNumId w:val="4"/>
  </w:num>
  <w:num w:numId="8" w16cid:durableId="1722169362">
    <w:abstractNumId w:val="8"/>
  </w:num>
  <w:num w:numId="9" w16cid:durableId="567963040">
    <w:abstractNumId w:val="7"/>
  </w:num>
  <w:num w:numId="10" w16cid:durableId="1686129757">
    <w:abstractNumId w:val="9"/>
  </w:num>
  <w:num w:numId="11" w16cid:durableId="1172068113">
    <w:abstractNumId w:val="1"/>
  </w:num>
  <w:num w:numId="12" w16cid:durableId="1569338219">
    <w:abstractNumId w:val="5"/>
  </w:num>
  <w:num w:numId="13" w16cid:durableId="1082264310">
    <w:abstractNumId w:val="3"/>
  </w:num>
  <w:num w:numId="14" w16cid:durableId="776213458">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76A"/>
    <w:rsid w:val="00000B77"/>
    <w:rsid w:val="00000FC2"/>
    <w:rsid w:val="00000FD9"/>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B0D"/>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17A57"/>
    <w:rsid w:val="0002004B"/>
    <w:rsid w:val="00020176"/>
    <w:rsid w:val="00020710"/>
    <w:rsid w:val="00020884"/>
    <w:rsid w:val="00020E7F"/>
    <w:rsid w:val="00021009"/>
    <w:rsid w:val="00021C5D"/>
    <w:rsid w:val="0002239B"/>
    <w:rsid w:val="000223C6"/>
    <w:rsid w:val="000224A6"/>
    <w:rsid w:val="0002264B"/>
    <w:rsid w:val="00022855"/>
    <w:rsid w:val="00022888"/>
    <w:rsid w:val="00022D0D"/>
    <w:rsid w:val="0002313F"/>
    <w:rsid w:val="000231C7"/>
    <w:rsid w:val="0002334A"/>
    <w:rsid w:val="000236C9"/>
    <w:rsid w:val="00023CC4"/>
    <w:rsid w:val="00023D29"/>
    <w:rsid w:val="00023F16"/>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B71"/>
    <w:rsid w:val="00031D38"/>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6130"/>
    <w:rsid w:val="00036692"/>
    <w:rsid w:val="000366DA"/>
    <w:rsid w:val="00036AB4"/>
    <w:rsid w:val="00036ED3"/>
    <w:rsid w:val="00036FBD"/>
    <w:rsid w:val="000371D4"/>
    <w:rsid w:val="00037500"/>
    <w:rsid w:val="0003778A"/>
    <w:rsid w:val="000377D7"/>
    <w:rsid w:val="00037819"/>
    <w:rsid w:val="000378D5"/>
    <w:rsid w:val="0004003E"/>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A93"/>
    <w:rsid w:val="00043B39"/>
    <w:rsid w:val="00043F3C"/>
    <w:rsid w:val="00044341"/>
    <w:rsid w:val="00044420"/>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13F"/>
    <w:rsid w:val="0005218A"/>
    <w:rsid w:val="000527F9"/>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5B7"/>
    <w:rsid w:val="000557EE"/>
    <w:rsid w:val="00055FD5"/>
    <w:rsid w:val="00056087"/>
    <w:rsid w:val="00056288"/>
    <w:rsid w:val="000568F3"/>
    <w:rsid w:val="00056983"/>
    <w:rsid w:val="00056BFB"/>
    <w:rsid w:val="0005733B"/>
    <w:rsid w:val="00057AED"/>
    <w:rsid w:val="000602A1"/>
    <w:rsid w:val="00060330"/>
    <w:rsid w:val="00060702"/>
    <w:rsid w:val="00060AC0"/>
    <w:rsid w:val="00060E4A"/>
    <w:rsid w:val="00061127"/>
    <w:rsid w:val="0006120F"/>
    <w:rsid w:val="00061353"/>
    <w:rsid w:val="000614BC"/>
    <w:rsid w:val="000616FA"/>
    <w:rsid w:val="00061970"/>
    <w:rsid w:val="00061A66"/>
    <w:rsid w:val="00061CB1"/>
    <w:rsid w:val="000621A0"/>
    <w:rsid w:val="00062496"/>
    <w:rsid w:val="00062D7A"/>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25"/>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59"/>
    <w:rsid w:val="00090EE8"/>
    <w:rsid w:val="000919A5"/>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0E66"/>
    <w:rsid w:val="000A1007"/>
    <w:rsid w:val="000A1141"/>
    <w:rsid w:val="000A152C"/>
    <w:rsid w:val="000A19A8"/>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D7B"/>
    <w:rsid w:val="000A4F14"/>
    <w:rsid w:val="000A5238"/>
    <w:rsid w:val="000A52A4"/>
    <w:rsid w:val="000A5646"/>
    <w:rsid w:val="000A56D0"/>
    <w:rsid w:val="000A59B5"/>
    <w:rsid w:val="000A59E9"/>
    <w:rsid w:val="000A5BEB"/>
    <w:rsid w:val="000A5CA6"/>
    <w:rsid w:val="000A5F17"/>
    <w:rsid w:val="000A628C"/>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EA6"/>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FD8"/>
    <w:rsid w:val="000C405A"/>
    <w:rsid w:val="000C41EF"/>
    <w:rsid w:val="000C46F0"/>
    <w:rsid w:val="000C4739"/>
    <w:rsid w:val="000C4B53"/>
    <w:rsid w:val="000C4D14"/>
    <w:rsid w:val="000C509D"/>
    <w:rsid w:val="000C531A"/>
    <w:rsid w:val="000C552E"/>
    <w:rsid w:val="000C5CD5"/>
    <w:rsid w:val="000C5E9E"/>
    <w:rsid w:val="000C679F"/>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1377"/>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5BA"/>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2B0"/>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F0F"/>
    <w:rsid w:val="000F2ACC"/>
    <w:rsid w:val="000F2E7A"/>
    <w:rsid w:val="000F326B"/>
    <w:rsid w:val="000F32B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BD3"/>
    <w:rsid w:val="00101DA4"/>
    <w:rsid w:val="001024C0"/>
    <w:rsid w:val="001025A9"/>
    <w:rsid w:val="00102812"/>
    <w:rsid w:val="001028DC"/>
    <w:rsid w:val="001028DD"/>
    <w:rsid w:val="00102ACE"/>
    <w:rsid w:val="00102CF3"/>
    <w:rsid w:val="00103406"/>
    <w:rsid w:val="00103879"/>
    <w:rsid w:val="0010425F"/>
    <w:rsid w:val="0010427E"/>
    <w:rsid w:val="0010473E"/>
    <w:rsid w:val="001049E6"/>
    <w:rsid w:val="00104BE5"/>
    <w:rsid w:val="00105EB1"/>
    <w:rsid w:val="001062CD"/>
    <w:rsid w:val="00106970"/>
    <w:rsid w:val="00106C9D"/>
    <w:rsid w:val="00107572"/>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6D6"/>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C61"/>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086"/>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254"/>
    <w:rsid w:val="00143A76"/>
    <w:rsid w:val="00143BAB"/>
    <w:rsid w:val="00143D61"/>
    <w:rsid w:val="00144060"/>
    <w:rsid w:val="00144A6E"/>
    <w:rsid w:val="00145109"/>
    <w:rsid w:val="0014570F"/>
    <w:rsid w:val="001458E7"/>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925"/>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57E0E"/>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C70"/>
    <w:rsid w:val="00173271"/>
    <w:rsid w:val="00173559"/>
    <w:rsid w:val="001739C4"/>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113"/>
    <w:rsid w:val="001815D9"/>
    <w:rsid w:val="00181E9E"/>
    <w:rsid w:val="001820BF"/>
    <w:rsid w:val="00182112"/>
    <w:rsid w:val="0018215B"/>
    <w:rsid w:val="001824BB"/>
    <w:rsid w:val="00182E21"/>
    <w:rsid w:val="001832E0"/>
    <w:rsid w:val="001835CF"/>
    <w:rsid w:val="00183861"/>
    <w:rsid w:val="001839CD"/>
    <w:rsid w:val="00183B98"/>
    <w:rsid w:val="00183EDA"/>
    <w:rsid w:val="001840A2"/>
    <w:rsid w:val="0018439A"/>
    <w:rsid w:val="00184537"/>
    <w:rsid w:val="00184647"/>
    <w:rsid w:val="00184899"/>
    <w:rsid w:val="001849A0"/>
    <w:rsid w:val="00184D47"/>
    <w:rsid w:val="00184DDC"/>
    <w:rsid w:val="00184E4B"/>
    <w:rsid w:val="00184E64"/>
    <w:rsid w:val="0018519D"/>
    <w:rsid w:val="0018537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166"/>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42E"/>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7C3"/>
    <w:rsid w:val="001B28BF"/>
    <w:rsid w:val="001B2AFF"/>
    <w:rsid w:val="001B329F"/>
    <w:rsid w:val="001B38A4"/>
    <w:rsid w:val="001B3A62"/>
    <w:rsid w:val="001B3AEB"/>
    <w:rsid w:val="001B3BDA"/>
    <w:rsid w:val="001B3CD3"/>
    <w:rsid w:val="001B3DA6"/>
    <w:rsid w:val="001B3E5B"/>
    <w:rsid w:val="001B3F18"/>
    <w:rsid w:val="001B4140"/>
    <w:rsid w:val="001B41E1"/>
    <w:rsid w:val="001B455A"/>
    <w:rsid w:val="001B497F"/>
    <w:rsid w:val="001B4DE2"/>
    <w:rsid w:val="001B4DEC"/>
    <w:rsid w:val="001B4F80"/>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B91"/>
    <w:rsid w:val="001C2C72"/>
    <w:rsid w:val="001C2D60"/>
    <w:rsid w:val="001C2DE7"/>
    <w:rsid w:val="001C3039"/>
    <w:rsid w:val="001C3098"/>
    <w:rsid w:val="001C3203"/>
    <w:rsid w:val="001C32DA"/>
    <w:rsid w:val="001C3606"/>
    <w:rsid w:val="001C399D"/>
    <w:rsid w:val="001C3A4D"/>
    <w:rsid w:val="001C3A77"/>
    <w:rsid w:val="001C3E72"/>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CDC"/>
    <w:rsid w:val="001D0E38"/>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25F"/>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A86"/>
    <w:rsid w:val="001E6BB8"/>
    <w:rsid w:val="001E6C92"/>
    <w:rsid w:val="001E6CBE"/>
    <w:rsid w:val="001E6E1B"/>
    <w:rsid w:val="001E6F31"/>
    <w:rsid w:val="001E7086"/>
    <w:rsid w:val="001E7120"/>
    <w:rsid w:val="001E71A1"/>
    <w:rsid w:val="001E73BB"/>
    <w:rsid w:val="001E766E"/>
    <w:rsid w:val="001E77F0"/>
    <w:rsid w:val="001E7826"/>
    <w:rsid w:val="001E7941"/>
    <w:rsid w:val="001E7E59"/>
    <w:rsid w:val="001F01CB"/>
    <w:rsid w:val="001F04CC"/>
    <w:rsid w:val="001F054E"/>
    <w:rsid w:val="001F0B3E"/>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D96"/>
    <w:rsid w:val="00202EA7"/>
    <w:rsid w:val="0020347F"/>
    <w:rsid w:val="0020365C"/>
    <w:rsid w:val="0020383E"/>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D1A"/>
    <w:rsid w:val="00221D38"/>
    <w:rsid w:val="002224E8"/>
    <w:rsid w:val="00222558"/>
    <w:rsid w:val="00222973"/>
    <w:rsid w:val="002235FA"/>
    <w:rsid w:val="0022378C"/>
    <w:rsid w:val="00223C37"/>
    <w:rsid w:val="002242E4"/>
    <w:rsid w:val="00224602"/>
    <w:rsid w:val="002248BA"/>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0FC6"/>
    <w:rsid w:val="00231BD9"/>
    <w:rsid w:val="00231F12"/>
    <w:rsid w:val="00231FDD"/>
    <w:rsid w:val="002320A7"/>
    <w:rsid w:val="002320F9"/>
    <w:rsid w:val="00232102"/>
    <w:rsid w:val="0023244C"/>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74F"/>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6F2"/>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90D"/>
    <w:rsid w:val="00254D73"/>
    <w:rsid w:val="00254F76"/>
    <w:rsid w:val="00254FF5"/>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B70"/>
    <w:rsid w:val="00262D3C"/>
    <w:rsid w:val="00262E3D"/>
    <w:rsid w:val="00262F37"/>
    <w:rsid w:val="00263169"/>
    <w:rsid w:val="002634B3"/>
    <w:rsid w:val="00263762"/>
    <w:rsid w:val="0026411E"/>
    <w:rsid w:val="0026417F"/>
    <w:rsid w:val="002645E0"/>
    <w:rsid w:val="00264722"/>
    <w:rsid w:val="0026475F"/>
    <w:rsid w:val="0026482E"/>
    <w:rsid w:val="00264A75"/>
    <w:rsid w:val="00264DC2"/>
    <w:rsid w:val="0026503E"/>
    <w:rsid w:val="002652CA"/>
    <w:rsid w:val="002655EC"/>
    <w:rsid w:val="0026578C"/>
    <w:rsid w:val="00265CCB"/>
    <w:rsid w:val="00265E4B"/>
    <w:rsid w:val="002661EB"/>
    <w:rsid w:val="0026652C"/>
    <w:rsid w:val="0026678B"/>
    <w:rsid w:val="00266B83"/>
    <w:rsid w:val="0026756B"/>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307"/>
    <w:rsid w:val="00273486"/>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0FFA"/>
    <w:rsid w:val="002A1A58"/>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4E0"/>
    <w:rsid w:val="002A4614"/>
    <w:rsid w:val="002A486A"/>
    <w:rsid w:val="002A48F8"/>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BE0"/>
    <w:rsid w:val="002B3F7E"/>
    <w:rsid w:val="002B41BC"/>
    <w:rsid w:val="002B4399"/>
    <w:rsid w:val="002B4612"/>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8A6"/>
    <w:rsid w:val="002D0B78"/>
    <w:rsid w:val="002D0D42"/>
    <w:rsid w:val="002D0DB3"/>
    <w:rsid w:val="002D0FD9"/>
    <w:rsid w:val="002D1337"/>
    <w:rsid w:val="002D138D"/>
    <w:rsid w:val="002D14E2"/>
    <w:rsid w:val="002D159C"/>
    <w:rsid w:val="002D1C1D"/>
    <w:rsid w:val="002D1C2D"/>
    <w:rsid w:val="002D26DF"/>
    <w:rsid w:val="002D2842"/>
    <w:rsid w:val="002D29A1"/>
    <w:rsid w:val="002D2C50"/>
    <w:rsid w:val="002D2D73"/>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674"/>
    <w:rsid w:val="002F230D"/>
    <w:rsid w:val="002F27F8"/>
    <w:rsid w:val="002F32A8"/>
    <w:rsid w:val="002F3B98"/>
    <w:rsid w:val="002F3C36"/>
    <w:rsid w:val="002F4A4A"/>
    <w:rsid w:val="002F4F0D"/>
    <w:rsid w:val="002F4F29"/>
    <w:rsid w:val="002F500F"/>
    <w:rsid w:val="002F5386"/>
    <w:rsid w:val="002F5801"/>
    <w:rsid w:val="002F5914"/>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4FC"/>
    <w:rsid w:val="00311654"/>
    <w:rsid w:val="00311CF2"/>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38A"/>
    <w:rsid w:val="00316BD9"/>
    <w:rsid w:val="00316D88"/>
    <w:rsid w:val="00316E8E"/>
    <w:rsid w:val="00317176"/>
    <w:rsid w:val="003171F3"/>
    <w:rsid w:val="00317753"/>
    <w:rsid w:val="0032022F"/>
    <w:rsid w:val="00320521"/>
    <w:rsid w:val="00320E8E"/>
    <w:rsid w:val="003210BC"/>
    <w:rsid w:val="00321105"/>
    <w:rsid w:val="00321165"/>
    <w:rsid w:val="003211E7"/>
    <w:rsid w:val="00321461"/>
    <w:rsid w:val="00321617"/>
    <w:rsid w:val="0032197C"/>
    <w:rsid w:val="00321C60"/>
    <w:rsid w:val="00321E46"/>
    <w:rsid w:val="0032236D"/>
    <w:rsid w:val="00322F44"/>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EA2"/>
    <w:rsid w:val="00334223"/>
    <w:rsid w:val="00334D1A"/>
    <w:rsid w:val="00335352"/>
    <w:rsid w:val="00335A10"/>
    <w:rsid w:val="00335D67"/>
    <w:rsid w:val="00335E8F"/>
    <w:rsid w:val="00335E9A"/>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3F"/>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E93"/>
    <w:rsid w:val="003514A4"/>
    <w:rsid w:val="003514AB"/>
    <w:rsid w:val="003518FB"/>
    <w:rsid w:val="00351A89"/>
    <w:rsid w:val="00351B3A"/>
    <w:rsid w:val="00351D18"/>
    <w:rsid w:val="00352003"/>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2C5"/>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587"/>
    <w:rsid w:val="00364AC5"/>
    <w:rsid w:val="00364ADE"/>
    <w:rsid w:val="00364C52"/>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849"/>
    <w:rsid w:val="0037098B"/>
    <w:rsid w:val="00371431"/>
    <w:rsid w:val="003715B6"/>
    <w:rsid w:val="003715F6"/>
    <w:rsid w:val="00371CCE"/>
    <w:rsid w:val="00371D14"/>
    <w:rsid w:val="0037208C"/>
    <w:rsid w:val="003720E7"/>
    <w:rsid w:val="0037267C"/>
    <w:rsid w:val="00372B8B"/>
    <w:rsid w:val="00372C55"/>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AE"/>
    <w:rsid w:val="00397EC8"/>
    <w:rsid w:val="003A0697"/>
    <w:rsid w:val="003A091F"/>
    <w:rsid w:val="003A0A12"/>
    <w:rsid w:val="003A0AB7"/>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0F68"/>
    <w:rsid w:val="003B105E"/>
    <w:rsid w:val="003B10C0"/>
    <w:rsid w:val="003B19C1"/>
    <w:rsid w:val="003B19EC"/>
    <w:rsid w:val="003B1B83"/>
    <w:rsid w:val="003B1EBC"/>
    <w:rsid w:val="003B225A"/>
    <w:rsid w:val="003B258C"/>
    <w:rsid w:val="003B26D6"/>
    <w:rsid w:val="003B2F28"/>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AEC"/>
    <w:rsid w:val="003C7CAD"/>
    <w:rsid w:val="003C7D50"/>
    <w:rsid w:val="003D001B"/>
    <w:rsid w:val="003D03ED"/>
    <w:rsid w:val="003D0624"/>
    <w:rsid w:val="003D072C"/>
    <w:rsid w:val="003D083F"/>
    <w:rsid w:val="003D0BFF"/>
    <w:rsid w:val="003D10C4"/>
    <w:rsid w:val="003D112A"/>
    <w:rsid w:val="003D132B"/>
    <w:rsid w:val="003D13F4"/>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5E"/>
    <w:rsid w:val="003F1BAD"/>
    <w:rsid w:val="003F1C60"/>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FD0"/>
    <w:rsid w:val="00412807"/>
    <w:rsid w:val="00412859"/>
    <w:rsid w:val="00412C84"/>
    <w:rsid w:val="00412D5B"/>
    <w:rsid w:val="00412EE4"/>
    <w:rsid w:val="00412F29"/>
    <w:rsid w:val="00413C9D"/>
    <w:rsid w:val="004144AD"/>
    <w:rsid w:val="0041463C"/>
    <w:rsid w:val="004146BA"/>
    <w:rsid w:val="004148EF"/>
    <w:rsid w:val="00414979"/>
    <w:rsid w:val="00414D0E"/>
    <w:rsid w:val="0041528C"/>
    <w:rsid w:val="0041529E"/>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B5A"/>
    <w:rsid w:val="00424C10"/>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874"/>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9F6"/>
    <w:rsid w:val="00444CD9"/>
    <w:rsid w:val="00444D12"/>
    <w:rsid w:val="004452EE"/>
    <w:rsid w:val="00445BDB"/>
    <w:rsid w:val="00445C3A"/>
    <w:rsid w:val="00445CEA"/>
    <w:rsid w:val="004461CE"/>
    <w:rsid w:val="00446230"/>
    <w:rsid w:val="00446583"/>
    <w:rsid w:val="00446937"/>
    <w:rsid w:val="00446BC3"/>
    <w:rsid w:val="0044719D"/>
    <w:rsid w:val="004473A7"/>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E74"/>
    <w:rsid w:val="00455F8A"/>
    <w:rsid w:val="00455FA0"/>
    <w:rsid w:val="0045629E"/>
    <w:rsid w:val="00456652"/>
    <w:rsid w:val="00456753"/>
    <w:rsid w:val="00456F0C"/>
    <w:rsid w:val="00457A2E"/>
    <w:rsid w:val="00457C1E"/>
    <w:rsid w:val="00457D55"/>
    <w:rsid w:val="00457E44"/>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5055"/>
    <w:rsid w:val="00465065"/>
    <w:rsid w:val="00465158"/>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B8D"/>
    <w:rsid w:val="00467C21"/>
    <w:rsid w:val="00467DB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AE5"/>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526"/>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68"/>
    <w:rsid w:val="00487787"/>
    <w:rsid w:val="0048783D"/>
    <w:rsid w:val="0048794E"/>
    <w:rsid w:val="00487B82"/>
    <w:rsid w:val="00487CC3"/>
    <w:rsid w:val="00487DB4"/>
    <w:rsid w:val="004900D6"/>
    <w:rsid w:val="004905A8"/>
    <w:rsid w:val="0049070C"/>
    <w:rsid w:val="0049076A"/>
    <w:rsid w:val="00490AEE"/>
    <w:rsid w:val="00490BDD"/>
    <w:rsid w:val="00490E5C"/>
    <w:rsid w:val="0049176E"/>
    <w:rsid w:val="0049187B"/>
    <w:rsid w:val="00491C4B"/>
    <w:rsid w:val="004923F9"/>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709"/>
    <w:rsid w:val="004969E0"/>
    <w:rsid w:val="00496DB6"/>
    <w:rsid w:val="00496EA3"/>
    <w:rsid w:val="00497181"/>
    <w:rsid w:val="00497394"/>
    <w:rsid w:val="004974B1"/>
    <w:rsid w:val="004977DD"/>
    <w:rsid w:val="004977F3"/>
    <w:rsid w:val="00497D45"/>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795"/>
    <w:rsid w:val="004B5A0C"/>
    <w:rsid w:val="004B5BF7"/>
    <w:rsid w:val="004B5E2A"/>
    <w:rsid w:val="004B63AA"/>
    <w:rsid w:val="004B63E2"/>
    <w:rsid w:val="004B654B"/>
    <w:rsid w:val="004B675A"/>
    <w:rsid w:val="004B6775"/>
    <w:rsid w:val="004B6E00"/>
    <w:rsid w:val="004B753B"/>
    <w:rsid w:val="004B764F"/>
    <w:rsid w:val="004B7A61"/>
    <w:rsid w:val="004B7AE7"/>
    <w:rsid w:val="004C02DC"/>
    <w:rsid w:val="004C0457"/>
    <w:rsid w:val="004C045E"/>
    <w:rsid w:val="004C08D0"/>
    <w:rsid w:val="004C0A42"/>
    <w:rsid w:val="004C1328"/>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3F2C"/>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F63"/>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0DA"/>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07E8E"/>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3"/>
    <w:rsid w:val="005262FA"/>
    <w:rsid w:val="00526726"/>
    <w:rsid w:val="00526D05"/>
    <w:rsid w:val="00526F3D"/>
    <w:rsid w:val="00526F8D"/>
    <w:rsid w:val="00526FE1"/>
    <w:rsid w:val="00526FE8"/>
    <w:rsid w:val="00526FED"/>
    <w:rsid w:val="0052740C"/>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9C5"/>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1F35"/>
    <w:rsid w:val="00542205"/>
    <w:rsid w:val="00542B4A"/>
    <w:rsid w:val="00542D73"/>
    <w:rsid w:val="00542DBE"/>
    <w:rsid w:val="00542F76"/>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2F2F"/>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59"/>
    <w:rsid w:val="00564E66"/>
    <w:rsid w:val="00565031"/>
    <w:rsid w:val="005653BF"/>
    <w:rsid w:val="00566546"/>
    <w:rsid w:val="00566F11"/>
    <w:rsid w:val="00567002"/>
    <w:rsid w:val="005671A3"/>
    <w:rsid w:val="00567D70"/>
    <w:rsid w:val="00567E01"/>
    <w:rsid w:val="005700A8"/>
    <w:rsid w:val="005700B5"/>
    <w:rsid w:val="00570339"/>
    <w:rsid w:val="00570798"/>
    <w:rsid w:val="005708DE"/>
    <w:rsid w:val="00570BF1"/>
    <w:rsid w:val="00570C8B"/>
    <w:rsid w:val="00570E77"/>
    <w:rsid w:val="00571216"/>
    <w:rsid w:val="005714D2"/>
    <w:rsid w:val="0057172D"/>
    <w:rsid w:val="0057187E"/>
    <w:rsid w:val="00571C98"/>
    <w:rsid w:val="00571E15"/>
    <w:rsid w:val="00571E34"/>
    <w:rsid w:val="00571F4A"/>
    <w:rsid w:val="00572030"/>
    <w:rsid w:val="00572190"/>
    <w:rsid w:val="00572956"/>
    <w:rsid w:val="00572B17"/>
    <w:rsid w:val="00572EEC"/>
    <w:rsid w:val="0057315D"/>
    <w:rsid w:val="005732E9"/>
    <w:rsid w:val="00573351"/>
    <w:rsid w:val="00573497"/>
    <w:rsid w:val="005734FE"/>
    <w:rsid w:val="00573706"/>
    <w:rsid w:val="00573897"/>
    <w:rsid w:val="00573D4B"/>
    <w:rsid w:val="00573EFB"/>
    <w:rsid w:val="0057441A"/>
    <w:rsid w:val="00574517"/>
    <w:rsid w:val="005749AD"/>
    <w:rsid w:val="005751BC"/>
    <w:rsid w:val="005754E5"/>
    <w:rsid w:val="00575586"/>
    <w:rsid w:val="00576376"/>
    <w:rsid w:val="005763E4"/>
    <w:rsid w:val="005763E6"/>
    <w:rsid w:val="00576493"/>
    <w:rsid w:val="0057658A"/>
    <w:rsid w:val="005767AC"/>
    <w:rsid w:val="00576824"/>
    <w:rsid w:val="005768D6"/>
    <w:rsid w:val="00576C14"/>
    <w:rsid w:val="00576EA6"/>
    <w:rsid w:val="005771BD"/>
    <w:rsid w:val="00577A32"/>
    <w:rsid w:val="00577FEF"/>
    <w:rsid w:val="005806D7"/>
    <w:rsid w:val="00580744"/>
    <w:rsid w:val="00580BD7"/>
    <w:rsid w:val="0058151A"/>
    <w:rsid w:val="005819EB"/>
    <w:rsid w:val="00581D4B"/>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3128"/>
    <w:rsid w:val="00593D70"/>
    <w:rsid w:val="00593EFA"/>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913"/>
    <w:rsid w:val="005B3AA8"/>
    <w:rsid w:val="005B3AE1"/>
    <w:rsid w:val="005B417E"/>
    <w:rsid w:val="005B4333"/>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5EC"/>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56C4"/>
    <w:rsid w:val="005D5E33"/>
    <w:rsid w:val="005D6165"/>
    <w:rsid w:val="005D6657"/>
    <w:rsid w:val="005D66AA"/>
    <w:rsid w:val="005D6760"/>
    <w:rsid w:val="005D6BB8"/>
    <w:rsid w:val="005D78A4"/>
    <w:rsid w:val="005D792F"/>
    <w:rsid w:val="005D7AA6"/>
    <w:rsid w:val="005D7EBF"/>
    <w:rsid w:val="005E031F"/>
    <w:rsid w:val="005E03E4"/>
    <w:rsid w:val="005E04E7"/>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DDA"/>
    <w:rsid w:val="005F3FAF"/>
    <w:rsid w:val="005F3FF1"/>
    <w:rsid w:val="005F4123"/>
    <w:rsid w:val="005F440A"/>
    <w:rsid w:val="005F4A4A"/>
    <w:rsid w:val="005F4AF1"/>
    <w:rsid w:val="005F4B71"/>
    <w:rsid w:val="005F4B8B"/>
    <w:rsid w:val="005F4DF5"/>
    <w:rsid w:val="005F531F"/>
    <w:rsid w:val="005F562D"/>
    <w:rsid w:val="005F5C99"/>
    <w:rsid w:val="005F653F"/>
    <w:rsid w:val="005F65BC"/>
    <w:rsid w:val="005F66F4"/>
    <w:rsid w:val="005F66F9"/>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64"/>
    <w:rsid w:val="00606372"/>
    <w:rsid w:val="00606896"/>
    <w:rsid w:val="0060697B"/>
    <w:rsid w:val="00606A0C"/>
    <w:rsid w:val="00606B8B"/>
    <w:rsid w:val="00606F24"/>
    <w:rsid w:val="00606F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503"/>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6FA"/>
    <w:rsid w:val="006329C3"/>
    <w:rsid w:val="00632B5D"/>
    <w:rsid w:val="00632D69"/>
    <w:rsid w:val="00632DC0"/>
    <w:rsid w:val="00632DC5"/>
    <w:rsid w:val="00632DE4"/>
    <w:rsid w:val="006331B5"/>
    <w:rsid w:val="00633223"/>
    <w:rsid w:val="00633706"/>
    <w:rsid w:val="00633A7D"/>
    <w:rsid w:val="00633ADE"/>
    <w:rsid w:val="00633F77"/>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38"/>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440"/>
    <w:rsid w:val="00661516"/>
    <w:rsid w:val="0066152B"/>
    <w:rsid w:val="006617F0"/>
    <w:rsid w:val="00661E7C"/>
    <w:rsid w:val="00661F39"/>
    <w:rsid w:val="00662306"/>
    <w:rsid w:val="00662405"/>
    <w:rsid w:val="006626CB"/>
    <w:rsid w:val="00662ABE"/>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B38"/>
    <w:rsid w:val="00671E63"/>
    <w:rsid w:val="0067203B"/>
    <w:rsid w:val="006724E6"/>
    <w:rsid w:val="0067276B"/>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8E5"/>
    <w:rsid w:val="00691CC5"/>
    <w:rsid w:val="00691E51"/>
    <w:rsid w:val="00692553"/>
    <w:rsid w:val="006925EF"/>
    <w:rsid w:val="006926CC"/>
    <w:rsid w:val="00692790"/>
    <w:rsid w:val="00692878"/>
    <w:rsid w:val="00692A03"/>
    <w:rsid w:val="00692CB2"/>
    <w:rsid w:val="00692D63"/>
    <w:rsid w:val="00692FA2"/>
    <w:rsid w:val="00692FB9"/>
    <w:rsid w:val="00693682"/>
    <w:rsid w:val="00693752"/>
    <w:rsid w:val="006938D6"/>
    <w:rsid w:val="00693B85"/>
    <w:rsid w:val="00693C2A"/>
    <w:rsid w:val="00693DE0"/>
    <w:rsid w:val="00693E90"/>
    <w:rsid w:val="006948BA"/>
    <w:rsid w:val="00694BD9"/>
    <w:rsid w:val="00694D42"/>
    <w:rsid w:val="00694E82"/>
    <w:rsid w:val="00694F42"/>
    <w:rsid w:val="0069524C"/>
    <w:rsid w:val="006954AF"/>
    <w:rsid w:val="00696048"/>
    <w:rsid w:val="00696136"/>
    <w:rsid w:val="00696B11"/>
    <w:rsid w:val="00696EE7"/>
    <w:rsid w:val="006970A0"/>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798C"/>
    <w:rsid w:val="006A79E7"/>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0B0"/>
    <w:rsid w:val="006B4112"/>
    <w:rsid w:val="006B4402"/>
    <w:rsid w:val="006B49FE"/>
    <w:rsid w:val="006B578C"/>
    <w:rsid w:val="006B5843"/>
    <w:rsid w:val="006B5874"/>
    <w:rsid w:val="006B5978"/>
    <w:rsid w:val="006B5CB0"/>
    <w:rsid w:val="006B61C3"/>
    <w:rsid w:val="006B65BE"/>
    <w:rsid w:val="006B67C2"/>
    <w:rsid w:val="006B6959"/>
    <w:rsid w:val="006B697C"/>
    <w:rsid w:val="006B697E"/>
    <w:rsid w:val="006B6A25"/>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E72"/>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2C"/>
    <w:rsid w:val="006D66A5"/>
    <w:rsid w:val="006D66D4"/>
    <w:rsid w:val="006D6871"/>
    <w:rsid w:val="006D6E5E"/>
    <w:rsid w:val="006D7509"/>
    <w:rsid w:val="006D7FDC"/>
    <w:rsid w:val="006E0470"/>
    <w:rsid w:val="006E0807"/>
    <w:rsid w:val="006E0B98"/>
    <w:rsid w:val="006E0C5A"/>
    <w:rsid w:val="006E1368"/>
    <w:rsid w:val="006E1E17"/>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9FC"/>
    <w:rsid w:val="006E5B89"/>
    <w:rsid w:val="006E6205"/>
    <w:rsid w:val="006E6A32"/>
    <w:rsid w:val="006E72ED"/>
    <w:rsid w:val="006E742E"/>
    <w:rsid w:val="006E774C"/>
    <w:rsid w:val="006E7C0B"/>
    <w:rsid w:val="006F001F"/>
    <w:rsid w:val="006F00C5"/>
    <w:rsid w:val="006F01D1"/>
    <w:rsid w:val="006F02ED"/>
    <w:rsid w:val="006F05F7"/>
    <w:rsid w:val="006F0A31"/>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341D"/>
    <w:rsid w:val="00703483"/>
    <w:rsid w:val="007035AE"/>
    <w:rsid w:val="007035B5"/>
    <w:rsid w:val="00703613"/>
    <w:rsid w:val="007036CF"/>
    <w:rsid w:val="00703A4B"/>
    <w:rsid w:val="00703CB7"/>
    <w:rsid w:val="00703CCA"/>
    <w:rsid w:val="00703D6F"/>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B7C"/>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E67"/>
    <w:rsid w:val="00714186"/>
    <w:rsid w:val="0071440F"/>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3F9"/>
    <w:rsid w:val="00720533"/>
    <w:rsid w:val="00720741"/>
    <w:rsid w:val="00720A79"/>
    <w:rsid w:val="00720B38"/>
    <w:rsid w:val="00721413"/>
    <w:rsid w:val="0072199B"/>
    <w:rsid w:val="00721A34"/>
    <w:rsid w:val="00721DAB"/>
    <w:rsid w:val="00721E6C"/>
    <w:rsid w:val="0072228B"/>
    <w:rsid w:val="0072229E"/>
    <w:rsid w:val="00722739"/>
    <w:rsid w:val="00722A93"/>
    <w:rsid w:val="00722B27"/>
    <w:rsid w:val="00722BC3"/>
    <w:rsid w:val="007239CA"/>
    <w:rsid w:val="00723A03"/>
    <w:rsid w:val="00723B14"/>
    <w:rsid w:val="00723B76"/>
    <w:rsid w:val="00724567"/>
    <w:rsid w:val="00724582"/>
    <w:rsid w:val="00724719"/>
    <w:rsid w:val="00724C0D"/>
    <w:rsid w:val="00724C5F"/>
    <w:rsid w:val="007251C2"/>
    <w:rsid w:val="00725503"/>
    <w:rsid w:val="00725826"/>
    <w:rsid w:val="00725895"/>
    <w:rsid w:val="00725B3A"/>
    <w:rsid w:val="00725BAA"/>
    <w:rsid w:val="00726351"/>
    <w:rsid w:val="0072637A"/>
    <w:rsid w:val="007264C4"/>
    <w:rsid w:val="007267F5"/>
    <w:rsid w:val="00726A50"/>
    <w:rsid w:val="00726AC4"/>
    <w:rsid w:val="00726D2C"/>
    <w:rsid w:val="00726EEB"/>
    <w:rsid w:val="00726FC6"/>
    <w:rsid w:val="0072756B"/>
    <w:rsid w:val="00727761"/>
    <w:rsid w:val="00727930"/>
    <w:rsid w:val="00730138"/>
    <w:rsid w:val="0073093A"/>
    <w:rsid w:val="00730DBB"/>
    <w:rsid w:val="00730FE3"/>
    <w:rsid w:val="0073105F"/>
    <w:rsid w:val="00731743"/>
    <w:rsid w:val="00731869"/>
    <w:rsid w:val="00731C79"/>
    <w:rsid w:val="007321FD"/>
    <w:rsid w:val="0073220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FD3"/>
    <w:rsid w:val="00736291"/>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0A1A"/>
    <w:rsid w:val="00760C43"/>
    <w:rsid w:val="0076153D"/>
    <w:rsid w:val="007616CE"/>
    <w:rsid w:val="007617B9"/>
    <w:rsid w:val="00761842"/>
    <w:rsid w:val="00761893"/>
    <w:rsid w:val="0076194B"/>
    <w:rsid w:val="00761A07"/>
    <w:rsid w:val="00761A99"/>
    <w:rsid w:val="00762726"/>
    <w:rsid w:val="0076272D"/>
    <w:rsid w:val="00762773"/>
    <w:rsid w:val="00762811"/>
    <w:rsid w:val="007629AD"/>
    <w:rsid w:val="0076341D"/>
    <w:rsid w:val="0076345C"/>
    <w:rsid w:val="0076399D"/>
    <w:rsid w:val="00763AA7"/>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314"/>
    <w:rsid w:val="00772371"/>
    <w:rsid w:val="00772E9E"/>
    <w:rsid w:val="00772F41"/>
    <w:rsid w:val="00773353"/>
    <w:rsid w:val="007739DD"/>
    <w:rsid w:val="00773BAB"/>
    <w:rsid w:val="007744C0"/>
    <w:rsid w:val="007744F5"/>
    <w:rsid w:val="0077458C"/>
    <w:rsid w:val="00774C7A"/>
    <w:rsid w:val="00774CAA"/>
    <w:rsid w:val="00775160"/>
    <w:rsid w:val="00775430"/>
    <w:rsid w:val="00775628"/>
    <w:rsid w:val="00775C75"/>
    <w:rsid w:val="007768FA"/>
    <w:rsid w:val="00776AF2"/>
    <w:rsid w:val="00776BF5"/>
    <w:rsid w:val="00776D2A"/>
    <w:rsid w:val="007776F5"/>
    <w:rsid w:val="00777D93"/>
    <w:rsid w:val="00777F97"/>
    <w:rsid w:val="007802D6"/>
    <w:rsid w:val="00780E01"/>
    <w:rsid w:val="00780E58"/>
    <w:rsid w:val="00780FA2"/>
    <w:rsid w:val="0078129E"/>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DFD"/>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DC0"/>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B1"/>
    <w:rsid w:val="007B5BC5"/>
    <w:rsid w:val="007B5CB7"/>
    <w:rsid w:val="007B605C"/>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B69"/>
    <w:rsid w:val="007C2CC1"/>
    <w:rsid w:val="007C2DC2"/>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7D"/>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07F6C"/>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C48"/>
    <w:rsid w:val="00815D44"/>
    <w:rsid w:val="008161D4"/>
    <w:rsid w:val="0081624E"/>
    <w:rsid w:val="00816611"/>
    <w:rsid w:val="008167A9"/>
    <w:rsid w:val="00816BA1"/>
    <w:rsid w:val="00816FC3"/>
    <w:rsid w:val="008170FD"/>
    <w:rsid w:val="008173F4"/>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1B"/>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2395"/>
    <w:rsid w:val="008624E1"/>
    <w:rsid w:val="00862656"/>
    <w:rsid w:val="00862712"/>
    <w:rsid w:val="00862CE6"/>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337"/>
    <w:rsid w:val="0086788C"/>
    <w:rsid w:val="008679E2"/>
    <w:rsid w:val="00867A55"/>
    <w:rsid w:val="00867CA0"/>
    <w:rsid w:val="00867CDD"/>
    <w:rsid w:val="0087054A"/>
    <w:rsid w:val="00870783"/>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131F"/>
    <w:rsid w:val="0088178B"/>
    <w:rsid w:val="00882038"/>
    <w:rsid w:val="008822B5"/>
    <w:rsid w:val="00882333"/>
    <w:rsid w:val="008824BD"/>
    <w:rsid w:val="00882957"/>
    <w:rsid w:val="0088325A"/>
    <w:rsid w:val="0088378B"/>
    <w:rsid w:val="0088378C"/>
    <w:rsid w:val="00883C58"/>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5D7"/>
    <w:rsid w:val="00893793"/>
    <w:rsid w:val="00893818"/>
    <w:rsid w:val="0089394F"/>
    <w:rsid w:val="00893ADC"/>
    <w:rsid w:val="00893BED"/>
    <w:rsid w:val="00893D00"/>
    <w:rsid w:val="00893F10"/>
    <w:rsid w:val="00894119"/>
    <w:rsid w:val="00894232"/>
    <w:rsid w:val="00894504"/>
    <w:rsid w:val="0089454C"/>
    <w:rsid w:val="00894865"/>
    <w:rsid w:val="00894B7C"/>
    <w:rsid w:val="00894D75"/>
    <w:rsid w:val="00894D9E"/>
    <w:rsid w:val="00894E3F"/>
    <w:rsid w:val="00894EC5"/>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FDF"/>
    <w:rsid w:val="008B2194"/>
    <w:rsid w:val="008B2480"/>
    <w:rsid w:val="008B2863"/>
    <w:rsid w:val="008B288E"/>
    <w:rsid w:val="008B28F9"/>
    <w:rsid w:val="008B293A"/>
    <w:rsid w:val="008B2A14"/>
    <w:rsid w:val="008B2AA7"/>
    <w:rsid w:val="008B2DAA"/>
    <w:rsid w:val="008B2EF9"/>
    <w:rsid w:val="008B360C"/>
    <w:rsid w:val="008B37DF"/>
    <w:rsid w:val="008B3D47"/>
    <w:rsid w:val="008B404B"/>
    <w:rsid w:val="008B4073"/>
    <w:rsid w:val="008B40AC"/>
    <w:rsid w:val="008B4820"/>
    <w:rsid w:val="008B48FB"/>
    <w:rsid w:val="008B52F8"/>
    <w:rsid w:val="008B540E"/>
    <w:rsid w:val="008B5848"/>
    <w:rsid w:val="008B5866"/>
    <w:rsid w:val="008B5A84"/>
    <w:rsid w:val="008B5CBA"/>
    <w:rsid w:val="008B5E04"/>
    <w:rsid w:val="008B5E71"/>
    <w:rsid w:val="008B646C"/>
    <w:rsid w:val="008B64AE"/>
    <w:rsid w:val="008B6522"/>
    <w:rsid w:val="008B676A"/>
    <w:rsid w:val="008B6ADB"/>
    <w:rsid w:val="008B6CC4"/>
    <w:rsid w:val="008B721A"/>
    <w:rsid w:val="008B7307"/>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0B9"/>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4EF7"/>
    <w:rsid w:val="008D5380"/>
    <w:rsid w:val="008D5577"/>
    <w:rsid w:val="008D61EC"/>
    <w:rsid w:val="008D624D"/>
    <w:rsid w:val="008D6466"/>
    <w:rsid w:val="008D6D17"/>
    <w:rsid w:val="008D70D9"/>
    <w:rsid w:val="008D717B"/>
    <w:rsid w:val="008D71E2"/>
    <w:rsid w:val="008D71FA"/>
    <w:rsid w:val="008D73CE"/>
    <w:rsid w:val="008D7489"/>
    <w:rsid w:val="008D7E49"/>
    <w:rsid w:val="008E0501"/>
    <w:rsid w:val="008E088D"/>
    <w:rsid w:val="008E0BE7"/>
    <w:rsid w:val="008E0D74"/>
    <w:rsid w:val="008E1766"/>
    <w:rsid w:val="008E1C72"/>
    <w:rsid w:val="008E1CC6"/>
    <w:rsid w:val="008E1D97"/>
    <w:rsid w:val="008E200D"/>
    <w:rsid w:val="008E2138"/>
    <w:rsid w:val="008E24E7"/>
    <w:rsid w:val="008E2899"/>
    <w:rsid w:val="008E2A2B"/>
    <w:rsid w:val="008E3090"/>
    <w:rsid w:val="008E324B"/>
    <w:rsid w:val="008E337F"/>
    <w:rsid w:val="008E3397"/>
    <w:rsid w:val="008E3464"/>
    <w:rsid w:val="008E34B8"/>
    <w:rsid w:val="008E3FEC"/>
    <w:rsid w:val="008E41E1"/>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053"/>
    <w:rsid w:val="008F732E"/>
    <w:rsid w:val="008F772C"/>
    <w:rsid w:val="008F7762"/>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18D"/>
    <w:rsid w:val="0090759B"/>
    <w:rsid w:val="00907AF5"/>
    <w:rsid w:val="00907BDF"/>
    <w:rsid w:val="00910A37"/>
    <w:rsid w:val="00910C95"/>
    <w:rsid w:val="00910D5B"/>
    <w:rsid w:val="00910FD7"/>
    <w:rsid w:val="00911132"/>
    <w:rsid w:val="00911287"/>
    <w:rsid w:val="009112C0"/>
    <w:rsid w:val="009116DF"/>
    <w:rsid w:val="00911758"/>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BC2"/>
    <w:rsid w:val="00921D3F"/>
    <w:rsid w:val="0092218F"/>
    <w:rsid w:val="00922440"/>
    <w:rsid w:val="0092308F"/>
    <w:rsid w:val="00923204"/>
    <w:rsid w:val="009235B4"/>
    <w:rsid w:val="009237AA"/>
    <w:rsid w:val="009237F8"/>
    <w:rsid w:val="009239B1"/>
    <w:rsid w:val="009239CE"/>
    <w:rsid w:val="00923A6F"/>
    <w:rsid w:val="00923AAA"/>
    <w:rsid w:val="00923D5B"/>
    <w:rsid w:val="0092420C"/>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D8B"/>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6FB6"/>
    <w:rsid w:val="009471C6"/>
    <w:rsid w:val="00947683"/>
    <w:rsid w:val="00947710"/>
    <w:rsid w:val="00950378"/>
    <w:rsid w:val="0095083E"/>
    <w:rsid w:val="00950879"/>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2EF"/>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6040"/>
    <w:rsid w:val="00956068"/>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67F73"/>
    <w:rsid w:val="009701BF"/>
    <w:rsid w:val="0097033B"/>
    <w:rsid w:val="009709BD"/>
    <w:rsid w:val="00970ADD"/>
    <w:rsid w:val="00970C7F"/>
    <w:rsid w:val="009712AF"/>
    <w:rsid w:val="00971701"/>
    <w:rsid w:val="00971886"/>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B4F"/>
    <w:rsid w:val="00981EF4"/>
    <w:rsid w:val="00981FCA"/>
    <w:rsid w:val="0098264B"/>
    <w:rsid w:val="00982B17"/>
    <w:rsid w:val="00982BC1"/>
    <w:rsid w:val="00982D93"/>
    <w:rsid w:val="00982DF9"/>
    <w:rsid w:val="00982E77"/>
    <w:rsid w:val="0098384E"/>
    <w:rsid w:val="00983EC9"/>
    <w:rsid w:val="00984607"/>
    <w:rsid w:val="00984FF9"/>
    <w:rsid w:val="00985743"/>
    <w:rsid w:val="00985E11"/>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76C"/>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5D90"/>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B4F"/>
    <w:rsid w:val="009A2BBD"/>
    <w:rsid w:val="009A2CFC"/>
    <w:rsid w:val="009A3020"/>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7A2"/>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FC"/>
    <w:rsid w:val="009C35BF"/>
    <w:rsid w:val="009C3783"/>
    <w:rsid w:val="009C3898"/>
    <w:rsid w:val="009C3CB5"/>
    <w:rsid w:val="009C4218"/>
    <w:rsid w:val="009C4629"/>
    <w:rsid w:val="009C4913"/>
    <w:rsid w:val="009C5091"/>
    <w:rsid w:val="009C54C0"/>
    <w:rsid w:val="009C556D"/>
    <w:rsid w:val="009C56D5"/>
    <w:rsid w:val="009C5E84"/>
    <w:rsid w:val="009C612E"/>
    <w:rsid w:val="009C6662"/>
    <w:rsid w:val="009C6B48"/>
    <w:rsid w:val="009C6CB6"/>
    <w:rsid w:val="009C6F7A"/>
    <w:rsid w:val="009C7396"/>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062"/>
    <w:rsid w:val="009D427C"/>
    <w:rsid w:val="009D4AD5"/>
    <w:rsid w:val="009D4F12"/>
    <w:rsid w:val="009D52A3"/>
    <w:rsid w:val="009D533F"/>
    <w:rsid w:val="009D5CF4"/>
    <w:rsid w:val="009D5D14"/>
    <w:rsid w:val="009D5E5B"/>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FE3"/>
    <w:rsid w:val="009F21DB"/>
    <w:rsid w:val="009F2410"/>
    <w:rsid w:val="009F2E2B"/>
    <w:rsid w:val="009F3271"/>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3B9F"/>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0EF9"/>
    <w:rsid w:val="00A110B2"/>
    <w:rsid w:val="00A112E6"/>
    <w:rsid w:val="00A1147C"/>
    <w:rsid w:val="00A11557"/>
    <w:rsid w:val="00A11B14"/>
    <w:rsid w:val="00A11EC8"/>
    <w:rsid w:val="00A123F4"/>
    <w:rsid w:val="00A126AF"/>
    <w:rsid w:val="00A12A37"/>
    <w:rsid w:val="00A12C97"/>
    <w:rsid w:val="00A135FC"/>
    <w:rsid w:val="00A13714"/>
    <w:rsid w:val="00A13769"/>
    <w:rsid w:val="00A138C6"/>
    <w:rsid w:val="00A13AFF"/>
    <w:rsid w:val="00A13C4A"/>
    <w:rsid w:val="00A13CFB"/>
    <w:rsid w:val="00A13D5C"/>
    <w:rsid w:val="00A14286"/>
    <w:rsid w:val="00A14D6B"/>
    <w:rsid w:val="00A14F71"/>
    <w:rsid w:val="00A14F7A"/>
    <w:rsid w:val="00A1542F"/>
    <w:rsid w:val="00A157A6"/>
    <w:rsid w:val="00A158CC"/>
    <w:rsid w:val="00A15A1A"/>
    <w:rsid w:val="00A15EF1"/>
    <w:rsid w:val="00A161E7"/>
    <w:rsid w:val="00A16A8A"/>
    <w:rsid w:val="00A170E3"/>
    <w:rsid w:val="00A17281"/>
    <w:rsid w:val="00A17684"/>
    <w:rsid w:val="00A177CD"/>
    <w:rsid w:val="00A177F0"/>
    <w:rsid w:val="00A17900"/>
    <w:rsid w:val="00A17E15"/>
    <w:rsid w:val="00A17F4F"/>
    <w:rsid w:val="00A17F82"/>
    <w:rsid w:val="00A17FB6"/>
    <w:rsid w:val="00A17FF7"/>
    <w:rsid w:val="00A20138"/>
    <w:rsid w:val="00A2028A"/>
    <w:rsid w:val="00A2039F"/>
    <w:rsid w:val="00A20AC6"/>
    <w:rsid w:val="00A20D68"/>
    <w:rsid w:val="00A21194"/>
    <w:rsid w:val="00A215DD"/>
    <w:rsid w:val="00A21863"/>
    <w:rsid w:val="00A21B6A"/>
    <w:rsid w:val="00A21EB0"/>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4D4"/>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31"/>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3F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D00"/>
    <w:rsid w:val="00A42D12"/>
    <w:rsid w:val="00A42D3D"/>
    <w:rsid w:val="00A430E9"/>
    <w:rsid w:val="00A4349E"/>
    <w:rsid w:val="00A436C3"/>
    <w:rsid w:val="00A43A70"/>
    <w:rsid w:val="00A43B47"/>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636F"/>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0BC"/>
    <w:rsid w:val="00A5716A"/>
    <w:rsid w:val="00A575D5"/>
    <w:rsid w:val="00A57CBA"/>
    <w:rsid w:val="00A57EBB"/>
    <w:rsid w:val="00A60238"/>
    <w:rsid w:val="00A60242"/>
    <w:rsid w:val="00A60248"/>
    <w:rsid w:val="00A60350"/>
    <w:rsid w:val="00A60441"/>
    <w:rsid w:val="00A60D44"/>
    <w:rsid w:val="00A610F0"/>
    <w:rsid w:val="00A6139B"/>
    <w:rsid w:val="00A61604"/>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278"/>
    <w:rsid w:val="00A7452A"/>
    <w:rsid w:val="00A74721"/>
    <w:rsid w:val="00A747DB"/>
    <w:rsid w:val="00A747F2"/>
    <w:rsid w:val="00A748A5"/>
    <w:rsid w:val="00A74AB1"/>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63C"/>
    <w:rsid w:val="00A86723"/>
    <w:rsid w:val="00A86C06"/>
    <w:rsid w:val="00A86CEC"/>
    <w:rsid w:val="00A87130"/>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C9B"/>
    <w:rsid w:val="00A91EA0"/>
    <w:rsid w:val="00A91FF1"/>
    <w:rsid w:val="00A921E0"/>
    <w:rsid w:val="00A926B7"/>
    <w:rsid w:val="00A92D03"/>
    <w:rsid w:val="00A930A0"/>
    <w:rsid w:val="00A93147"/>
    <w:rsid w:val="00A932AA"/>
    <w:rsid w:val="00A932BE"/>
    <w:rsid w:val="00A9336D"/>
    <w:rsid w:val="00A934C4"/>
    <w:rsid w:val="00A93747"/>
    <w:rsid w:val="00A93D71"/>
    <w:rsid w:val="00A93F91"/>
    <w:rsid w:val="00A94237"/>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99A"/>
    <w:rsid w:val="00A96A2C"/>
    <w:rsid w:val="00A97099"/>
    <w:rsid w:val="00A97152"/>
    <w:rsid w:val="00A9783C"/>
    <w:rsid w:val="00A97E4D"/>
    <w:rsid w:val="00A97EEE"/>
    <w:rsid w:val="00AA00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965"/>
    <w:rsid w:val="00AA3CE9"/>
    <w:rsid w:val="00AA44F6"/>
    <w:rsid w:val="00AA4984"/>
    <w:rsid w:val="00AA4D72"/>
    <w:rsid w:val="00AA4F63"/>
    <w:rsid w:val="00AA4F9E"/>
    <w:rsid w:val="00AA51E8"/>
    <w:rsid w:val="00AA543C"/>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B26"/>
    <w:rsid w:val="00AB2B30"/>
    <w:rsid w:val="00AB2B81"/>
    <w:rsid w:val="00AB3348"/>
    <w:rsid w:val="00AB36AD"/>
    <w:rsid w:val="00AB37D8"/>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C0291"/>
    <w:rsid w:val="00AC032D"/>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90E"/>
    <w:rsid w:val="00AC2E8B"/>
    <w:rsid w:val="00AC2EF4"/>
    <w:rsid w:val="00AC2FEC"/>
    <w:rsid w:val="00AC331D"/>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D60"/>
    <w:rsid w:val="00AC5EE1"/>
    <w:rsid w:val="00AC65E2"/>
    <w:rsid w:val="00AC6C02"/>
    <w:rsid w:val="00AC7497"/>
    <w:rsid w:val="00AC7606"/>
    <w:rsid w:val="00AC76D5"/>
    <w:rsid w:val="00AC7814"/>
    <w:rsid w:val="00AC7B3A"/>
    <w:rsid w:val="00AC7C59"/>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A6"/>
    <w:rsid w:val="00AD74BF"/>
    <w:rsid w:val="00AD785E"/>
    <w:rsid w:val="00AD7C49"/>
    <w:rsid w:val="00AD7DC3"/>
    <w:rsid w:val="00AE038D"/>
    <w:rsid w:val="00AE06A1"/>
    <w:rsid w:val="00AE06AD"/>
    <w:rsid w:val="00AE097C"/>
    <w:rsid w:val="00AE1235"/>
    <w:rsid w:val="00AE12A3"/>
    <w:rsid w:val="00AE1427"/>
    <w:rsid w:val="00AE1453"/>
    <w:rsid w:val="00AE2F77"/>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10A4"/>
    <w:rsid w:val="00AF1D80"/>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7AA"/>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E5F"/>
    <w:rsid w:val="00B14105"/>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1AC3"/>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141"/>
    <w:rsid w:val="00B473ED"/>
    <w:rsid w:val="00B4754B"/>
    <w:rsid w:val="00B47703"/>
    <w:rsid w:val="00B477B2"/>
    <w:rsid w:val="00B47C2A"/>
    <w:rsid w:val="00B47DF2"/>
    <w:rsid w:val="00B500FA"/>
    <w:rsid w:val="00B50865"/>
    <w:rsid w:val="00B50B4F"/>
    <w:rsid w:val="00B50C4F"/>
    <w:rsid w:val="00B5128B"/>
    <w:rsid w:val="00B51493"/>
    <w:rsid w:val="00B51753"/>
    <w:rsid w:val="00B51ABC"/>
    <w:rsid w:val="00B51C5A"/>
    <w:rsid w:val="00B52311"/>
    <w:rsid w:val="00B523D3"/>
    <w:rsid w:val="00B528E4"/>
    <w:rsid w:val="00B52A7B"/>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E0B"/>
    <w:rsid w:val="00B70052"/>
    <w:rsid w:val="00B700F4"/>
    <w:rsid w:val="00B701D2"/>
    <w:rsid w:val="00B702A2"/>
    <w:rsid w:val="00B70400"/>
    <w:rsid w:val="00B708E0"/>
    <w:rsid w:val="00B70A04"/>
    <w:rsid w:val="00B710E9"/>
    <w:rsid w:val="00B7179A"/>
    <w:rsid w:val="00B717EF"/>
    <w:rsid w:val="00B718BC"/>
    <w:rsid w:val="00B71AD7"/>
    <w:rsid w:val="00B71F65"/>
    <w:rsid w:val="00B721A7"/>
    <w:rsid w:val="00B72AEE"/>
    <w:rsid w:val="00B72FB0"/>
    <w:rsid w:val="00B73035"/>
    <w:rsid w:val="00B7324D"/>
    <w:rsid w:val="00B737F1"/>
    <w:rsid w:val="00B73DED"/>
    <w:rsid w:val="00B7400E"/>
    <w:rsid w:val="00B743A7"/>
    <w:rsid w:val="00B747F2"/>
    <w:rsid w:val="00B74F90"/>
    <w:rsid w:val="00B751CF"/>
    <w:rsid w:val="00B75207"/>
    <w:rsid w:val="00B754C1"/>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4AD"/>
    <w:rsid w:val="00B87DE3"/>
    <w:rsid w:val="00B87F46"/>
    <w:rsid w:val="00B90535"/>
    <w:rsid w:val="00B90A30"/>
    <w:rsid w:val="00B9136B"/>
    <w:rsid w:val="00B91AAC"/>
    <w:rsid w:val="00B91D26"/>
    <w:rsid w:val="00B91E18"/>
    <w:rsid w:val="00B91E90"/>
    <w:rsid w:val="00B920D0"/>
    <w:rsid w:val="00B9259F"/>
    <w:rsid w:val="00B9267D"/>
    <w:rsid w:val="00B926CF"/>
    <w:rsid w:val="00B92718"/>
    <w:rsid w:val="00B92ED6"/>
    <w:rsid w:val="00B92F19"/>
    <w:rsid w:val="00B92F8F"/>
    <w:rsid w:val="00B93665"/>
    <w:rsid w:val="00B937E4"/>
    <w:rsid w:val="00B939CF"/>
    <w:rsid w:val="00B93D0B"/>
    <w:rsid w:val="00B94294"/>
    <w:rsid w:val="00B94A4F"/>
    <w:rsid w:val="00B94B17"/>
    <w:rsid w:val="00B94DBF"/>
    <w:rsid w:val="00B94F7B"/>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BB3"/>
    <w:rsid w:val="00B96C6B"/>
    <w:rsid w:val="00B97954"/>
    <w:rsid w:val="00B97D72"/>
    <w:rsid w:val="00BA0948"/>
    <w:rsid w:val="00BA096A"/>
    <w:rsid w:val="00BA0AF8"/>
    <w:rsid w:val="00BA0B87"/>
    <w:rsid w:val="00BA0CB2"/>
    <w:rsid w:val="00BA0D87"/>
    <w:rsid w:val="00BA0FF7"/>
    <w:rsid w:val="00BA105E"/>
    <w:rsid w:val="00BA117C"/>
    <w:rsid w:val="00BA13EF"/>
    <w:rsid w:val="00BA14DB"/>
    <w:rsid w:val="00BA151C"/>
    <w:rsid w:val="00BA1769"/>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749"/>
    <w:rsid w:val="00BB0A83"/>
    <w:rsid w:val="00BB12AA"/>
    <w:rsid w:val="00BB1512"/>
    <w:rsid w:val="00BB1A9E"/>
    <w:rsid w:val="00BB1C88"/>
    <w:rsid w:val="00BB2032"/>
    <w:rsid w:val="00BB2170"/>
    <w:rsid w:val="00BB2323"/>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BFD"/>
    <w:rsid w:val="00BC112F"/>
    <w:rsid w:val="00BC140A"/>
    <w:rsid w:val="00BC235F"/>
    <w:rsid w:val="00BC27EF"/>
    <w:rsid w:val="00BC285F"/>
    <w:rsid w:val="00BC2A88"/>
    <w:rsid w:val="00BC2CC2"/>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F0"/>
    <w:rsid w:val="00BC7081"/>
    <w:rsid w:val="00BC7238"/>
    <w:rsid w:val="00BC757C"/>
    <w:rsid w:val="00BC7605"/>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B8B"/>
    <w:rsid w:val="00BD4D16"/>
    <w:rsid w:val="00BD50F3"/>
    <w:rsid w:val="00BD5320"/>
    <w:rsid w:val="00BD5634"/>
    <w:rsid w:val="00BD579A"/>
    <w:rsid w:val="00BD5E31"/>
    <w:rsid w:val="00BD5F5D"/>
    <w:rsid w:val="00BD607A"/>
    <w:rsid w:val="00BD6683"/>
    <w:rsid w:val="00BD6961"/>
    <w:rsid w:val="00BD6D74"/>
    <w:rsid w:val="00BD716F"/>
    <w:rsid w:val="00BD7377"/>
    <w:rsid w:val="00BD7569"/>
    <w:rsid w:val="00BD7847"/>
    <w:rsid w:val="00BD794D"/>
    <w:rsid w:val="00BD7A5E"/>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2F9"/>
    <w:rsid w:val="00BF2625"/>
    <w:rsid w:val="00BF2685"/>
    <w:rsid w:val="00BF2833"/>
    <w:rsid w:val="00BF2979"/>
    <w:rsid w:val="00BF2AF4"/>
    <w:rsid w:val="00BF2C79"/>
    <w:rsid w:val="00BF2D05"/>
    <w:rsid w:val="00BF2D6B"/>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B2"/>
    <w:rsid w:val="00BF5DC8"/>
    <w:rsid w:val="00BF619B"/>
    <w:rsid w:val="00BF632C"/>
    <w:rsid w:val="00BF636E"/>
    <w:rsid w:val="00BF64FC"/>
    <w:rsid w:val="00BF6530"/>
    <w:rsid w:val="00BF654F"/>
    <w:rsid w:val="00BF6584"/>
    <w:rsid w:val="00BF6638"/>
    <w:rsid w:val="00BF6B06"/>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2A1"/>
    <w:rsid w:val="00C00820"/>
    <w:rsid w:val="00C00936"/>
    <w:rsid w:val="00C00B77"/>
    <w:rsid w:val="00C00CEC"/>
    <w:rsid w:val="00C00F00"/>
    <w:rsid w:val="00C01174"/>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6C72"/>
    <w:rsid w:val="00C07315"/>
    <w:rsid w:val="00C076FC"/>
    <w:rsid w:val="00C07767"/>
    <w:rsid w:val="00C07980"/>
    <w:rsid w:val="00C07A47"/>
    <w:rsid w:val="00C07CD5"/>
    <w:rsid w:val="00C07E01"/>
    <w:rsid w:val="00C07E79"/>
    <w:rsid w:val="00C07EBC"/>
    <w:rsid w:val="00C10346"/>
    <w:rsid w:val="00C10494"/>
    <w:rsid w:val="00C104FA"/>
    <w:rsid w:val="00C10925"/>
    <w:rsid w:val="00C10EC7"/>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C82"/>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63C"/>
    <w:rsid w:val="00C17AF4"/>
    <w:rsid w:val="00C17B13"/>
    <w:rsid w:val="00C17ED3"/>
    <w:rsid w:val="00C17EEC"/>
    <w:rsid w:val="00C2036B"/>
    <w:rsid w:val="00C20B06"/>
    <w:rsid w:val="00C20F7A"/>
    <w:rsid w:val="00C214C9"/>
    <w:rsid w:val="00C215EB"/>
    <w:rsid w:val="00C216BA"/>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5C3"/>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B5F"/>
    <w:rsid w:val="00C31EBC"/>
    <w:rsid w:val="00C320E6"/>
    <w:rsid w:val="00C324E7"/>
    <w:rsid w:val="00C326AA"/>
    <w:rsid w:val="00C3297F"/>
    <w:rsid w:val="00C32B1D"/>
    <w:rsid w:val="00C33367"/>
    <w:rsid w:val="00C333B6"/>
    <w:rsid w:val="00C333C3"/>
    <w:rsid w:val="00C335D0"/>
    <w:rsid w:val="00C33766"/>
    <w:rsid w:val="00C3407A"/>
    <w:rsid w:val="00C34436"/>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2D0"/>
    <w:rsid w:val="00C444B5"/>
    <w:rsid w:val="00C446D5"/>
    <w:rsid w:val="00C44857"/>
    <w:rsid w:val="00C4517C"/>
    <w:rsid w:val="00C451E9"/>
    <w:rsid w:val="00C453C6"/>
    <w:rsid w:val="00C4619C"/>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CA"/>
    <w:rsid w:val="00C524E4"/>
    <w:rsid w:val="00C525C2"/>
    <w:rsid w:val="00C52646"/>
    <w:rsid w:val="00C52692"/>
    <w:rsid w:val="00C52D37"/>
    <w:rsid w:val="00C52EE7"/>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40A"/>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BCA"/>
    <w:rsid w:val="00C70F25"/>
    <w:rsid w:val="00C7111B"/>
    <w:rsid w:val="00C71316"/>
    <w:rsid w:val="00C7134A"/>
    <w:rsid w:val="00C7139D"/>
    <w:rsid w:val="00C71666"/>
    <w:rsid w:val="00C7181D"/>
    <w:rsid w:val="00C718CF"/>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036"/>
    <w:rsid w:val="00C763B7"/>
    <w:rsid w:val="00C763BF"/>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116"/>
    <w:rsid w:val="00C867DF"/>
    <w:rsid w:val="00C86A11"/>
    <w:rsid w:val="00C86D10"/>
    <w:rsid w:val="00C87242"/>
    <w:rsid w:val="00C874AE"/>
    <w:rsid w:val="00C8750F"/>
    <w:rsid w:val="00C90921"/>
    <w:rsid w:val="00C90C75"/>
    <w:rsid w:val="00C90D70"/>
    <w:rsid w:val="00C90F4A"/>
    <w:rsid w:val="00C9125A"/>
    <w:rsid w:val="00C91384"/>
    <w:rsid w:val="00C91555"/>
    <w:rsid w:val="00C91B06"/>
    <w:rsid w:val="00C91D27"/>
    <w:rsid w:val="00C91E50"/>
    <w:rsid w:val="00C92927"/>
    <w:rsid w:val="00C92BBB"/>
    <w:rsid w:val="00C92D06"/>
    <w:rsid w:val="00C92F8B"/>
    <w:rsid w:val="00C9316A"/>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423"/>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B1E"/>
    <w:rsid w:val="00CC1D70"/>
    <w:rsid w:val="00CC1F22"/>
    <w:rsid w:val="00CC2BA9"/>
    <w:rsid w:val="00CC2E2B"/>
    <w:rsid w:val="00CC3486"/>
    <w:rsid w:val="00CC3738"/>
    <w:rsid w:val="00CC3F93"/>
    <w:rsid w:val="00CC406B"/>
    <w:rsid w:val="00CC40F7"/>
    <w:rsid w:val="00CC432B"/>
    <w:rsid w:val="00CC4449"/>
    <w:rsid w:val="00CC4A50"/>
    <w:rsid w:val="00CC4FBC"/>
    <w:rsid w:val="00CC570F"/>
    <w:rsid w:val="00CC57EB"/>
    <w:rsid w:val="00CC5B05"/>
    <w:rsid w:val="00CC5E0F"/>
    <w:rsid w:val="00CC603B"/>
    <w:rsid w:val="00CC6895"/>
    <w:rsid w:val="00CC6E7C"/>
    <w:rsid w:val="00CC6F57"/>
    <w:rsid w:val="00CC71E8"/>
    <w:rsid w:val="00CC7339"/>
    <w:rsid w:val="00CC76BF"/>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0F"/>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4FC"/>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2ED8"/>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32"/>
    <w:rsid w:val="00D04CE4"/>
    <w:rsid w:val="00D04D3B"/>
    <w:rsid w:val="00D04D64"/>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4F5"/>
    <w:rsid w:val="00D14678"/>
    <w:rsid w:val="00D146F4"/>
    <w:rsid w:val="00D1490E"/>
    <w:rsid w:val="00D14BD1"/>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0AA"/>
    <w:rsid w:val="00D2051B"/>
    <w:rsid w:val="00D20988"/>
    <w:rsid w:val="00D21111"/>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BD"/>
    <w:rsid w:val="00D26159"/>
    <w:rsid w:val="00D26246"/>
    <w:rsid w:val="00D263DC"/>
    <w:rsid w:val="00D265C3"/>
    <w:rsid w:val="00D268FC"/>
    <w:rsid w:val="00D26FF7"/>
    <w:rsid w:val="00D272DC"/>
    <w:rsid w:val="00D2755F"/>
    <w:rsid w:val="00D27569"/>
    <w:rsid w:val="00D27C1B"/>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C39"/>
    <w:rsid w:val="00D32DD5"/>
    <w:rsid w:val="00D32EAA"/>
    <w:rsid w:val="00D3363B"/>
    <w:rsid w:val="00D337B4"/>
    <w:rsid w:val="00D33CD4"/>
    <w:rsid w:val="00D33DCA"/>
    <w:rsid w:val="00D3408F"/>
    <w:rsid w:val="00D34170"/>
    <w:rsid w:val="00D342DC"/>
    <w:rsid w:val="00D34AC8"/>
    <w:rsid w:val="00D34C30"/>
    <w:rsid w:val="00D34F19"/>
    <w:rsid w:val="00D34F59"/>
    <w:rsid w:val="00D35AF5"/>
    <w:rsid w:val="00D35C25"/>
    <w:rsid w:val="00D35EF4"/>
    <w:rsid w:val="00D3619A"/>
    <w:rsid w:val="00D361CE"/>
    <w:rsid w:val="00D365B4"/>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AB0"/>
    <w:rsid w:val="00D51CA1"/>
    <w:rsid w:val="00D51F06"/>
    <w:rsid w:val="00D52019"/>
    <w:rsid w:val="00D52327"/>
    <w:rsid w:val="00D523D0"/>
    <w:rsid w:val="00D52438"/>
    <w:rsid w:val="00D528AC"/>
    <w:rsid w:val="00D52904"/>
    <w:rsid w:val="00D52CA0"/>
    <w:rsid w:val="00D52F07"/>
    <w:rsid w:val="00D53607"/>
    <w:rsid w:val="00D53739"/>
    <w:rsid w:val="00D537E7"/>
    <w:rsid w:val="00D538B3"/>
    <w:rsid w:val="00D538C1"/>
    <w:rsid w:val="00D538C6"/>
    <w:rsid w:val="00D539E3"/>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B7D"/>
    <w:rsid w:val="00D627EF"/>
    <w:rsid w:val="00D62E7B"/>
    <w:rsid w:val="00D62F1A"/>
    <w:rsid w:val="00D6346B"/>
    <w:rsid w:val="00D63DA2"/>
    <w:rsid w:val="00D642D5"/>
    <w:rsid w:val="00D64473"/>
    <w:rsid w:val="00D649CA"/>
    <w:rsid w:val="00D64BB8"/>
    <w:rsid w:val="00D64D14"/>
    <w:rsid w:val="00D64E98"/>
    <w:rsid w:val="00D65578"/>
    <w:rsid w:val="00D6589C"/>
    <w:rsid w:val="00D6593C"/>
    <w:rsid w:val="00D6593D"/>
    <w:rsid w:val="00D65B54"/>
    <w:rsid w:val="00D65D4E"/>
    <w:rsid w:val="00D65EF1"/>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554"/>
    <w:rsid w:val="00D72886"/>
    <w:rsid w:val="00D7288F"/>
    <w:rsid w:val="00D729A8"/>
    <w:rsid w:val="00D72A39"/>
    <w:rsid w:val="00D73050"/>
    <w:rsid w:val="00D730FE"/>
    <w:rsid w:val="00D734C8"/>
    <w:rsid w:val="00D73717"/>
    <w:rsid w:val="00D73718"/>
    <w:rsid w:val="00D73BA6"/>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BA4"/>
    <w:rsid w:val="00D85C08"/>
    <w:rsid w:val="00D85CA7"/>
    <w:rsid w:val="00D85F22"/>
    <w:rsid w:val="00D862BD"/>
    <w:rsid w:val="00D864ED"/>
    <w:rsid w:val="00D86772"/>
    <w:rsid w:val="00D86917"/>
    <w:rsid w:val="00D8710E"/>
    <w:rsid w:val="00D878E3"/>
    <w:rsid w:val="00D87A0E"/>
    <w:rsid w:val="00D9043D"/>
    <w:rsid w:val="00D90861"/>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305"/>
    <w:rsid w:val="00D9694E"/>
    <w:rsid w:val="00D96EF8"/>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B15"/>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3F30"/>
    <w:rsid w:val="00DA4479"/>
    <w:rsid w:val="00DA477A"/>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13D"/>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984"/>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10C0"/>
    <w:rsid w:val="00DD16AF"/>
    <w:rsid w:val="00DD25CD"/>
    <w:rsid w:val="00DD2730"/>
    <w:rsid w:val="00DD2783"/>
    <w:rsid w:val="00DD299E"/>
    <w:rsid w:val="00DD2AA0"/>
    <w:rsid w:val="00DD3331"/>
    <w:rsid w:val="00DD3790"/>
    <w:rsid w:val="00DD3846"/>
    <w:rsid w:val="00DD3A39"/>
    <w:rsid w:val="00DD3B34"/>
    <w:rsid w:val="00DD3FE1"/>
    <w:rsid w:val="00DD4431"/>
    <w:rsid w:val="00DD450C"/>
    <w:rsid w:val="00DD4A40"/>
    <w:rsid w:val="00DD4B0A"/>
    <w:rsid w:val="00DD4D0A"/>
    <w:rsid w:val="00DD4D38"/>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9F5"/>
    <w:rsid w:val="00DE4A01"/>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92C"/>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EB1"/>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971"/>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5F31"/>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4E8"/>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6A5"/>
    <w:rsid w:val="00E42B02"/>
    <w:rsid w:val="00E42DE9"/>
    <w:rsid w:val="00E436C2"/>
    <w:rsid w:val="00E436FD"/>
    <w:rsid w:val="00E437D2"/>
    <w:rsid w:val="00E4387B"/>
    <w:rsid w:val="00E43999"/>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6B7"/>
    <w:rsid w:val="00E50BF4"/>
    <w:rsid w:val="00E510A3"/>
    <w:rsid w:val="00E51214"/>
    <w:rsid w:val="00E5143C"/>
    <w:rsid w:val="00E51665"/>
    <w:rsid w:val="00E516B9"/>
    <w:rsid w:val="00E51828"/>
    <w:rsid w:val="00E51D2B"/>
    <w:rsid w:val="00E51E7E"/>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70F"/>
    <w:rsid w:val="00E55BB4"/>
    <w:rsid w:val="00E55C4C"/>
    <w:rsid w:val="00E55CAB"/>
    <w:rsid w:val="00E563A8"/>
    <w:rsid w:val="00E563EF"/>
    <w:rsid w:val="00E56B77"/>
    <w:rsid w:val="00E56C30"/>
    <w:rsid w:val="00E56D76"/>
    <w:rsid w:val="00E56D7D"/>
    <w:rsid w:val="00E56F06"/>
    <w:rsid w:val="00E56FDB"/>
    <w:rsid w:val="00E57242"/>
    <w:rsid w:val="00E57659"/>
    <w:rsid w:val="00E5770C"/>
    <w:rsid w:val="00E57912"/>
    <w:rsid w:val="00E60022"/>
    <w:rsid w:val="00E60296"/>
    <w:rsid w:val="00E604A4"/>
    <w:rsid w:val="00E60B9D"/>
    <w:rsid w:val="00E60ED0"/>
    <w:rsid w:val="00E60F57"/>
    <w:rsid w:val="00E613D7"/>
    <w:rsid w:val="00E61B99"/>
    <w:rsid w:val="00E62944"/>
    <w:rsid w:val="00E62AA0"/>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358"/>
    <w:rsid w:val="00E95E88"/>
    <w:rsid w:val="00E96331"/>
    <w:rsid w:val="00E966E4"/>
    <w:rsid w:val="00E96761"/>
    <w:rsid w:val="00E9698D"/>
    <w:rsid w:val="00E96A7C"/>
    <w:rsid w:val="00E96E63"/>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016"/>
    <w:rsid w:val="00EA3421"/>
    <w:rsid w:val="00EA3A4F"/>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C51"/>
    <w:rsid w:val="00EB6D75"/>
    <w:rsid w:val="00EB78CB"/>
    <w:rsid w:val="00EC00C1"/>
    <w:rsid w:val="00EC00E6"/>
    <w:rsid w:val="00EC02AE"/>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A7B"/>
    <w:rsid w:val="00EC7B2E"/>
    <w:rsid w:val="00ED0B80"/>
    <w:rsid w:val="00ED0E66"/>
    <w:rsid w:val="00ED0EB4"/>
    <w:rsid w:val="00ED0F7A"/>
    <w:rsid w:val="00ED1025"/>
    <w:rsid w:val="00ED12E0"/>
    <w:rsid w:val="00ED13CA"/>
    <w:rsid w:val="00ED14E9"/>
    <w:rsid w:val="00ED15BA"/>
    <w:rsid w:val="00ED1802"/>
    <w:rsid w:val="00ED2287"/>
    <w:rsid w:val="00ED240E"/>
    <w:rsid w:val="00ED2577"/>
    <w:rsid w:val="00ED2A0C"/>
    <w:rsid w:val="00ED2A95"/>
    <w:rsid w:val="00ED2B89"/>
    <w:rsid w:val="00ED307D"/>
    <w:rsid w:val="00ED32BA"/>
    <w:rsid w:val="00ED3849"/>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641"/>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3DB1"/>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6F62"/>
    <w:rsid w:val="00EE72CD"/>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6E81"/>
    <w:rsid w:val="00EF7057"/>
    <w:rsid w:val="00EF70E1"/>
    <w:rsid w:val="00EF7867"/>
    <w:rsid w:val="00EF79F1"/>
    <w:rsid w:val="00EF7A23"/>
    <w:rsid w:val="00EF7BCC"/>
    <w:rsid w:val="00F0011C"/>
    <w:rsid w:val="00F00140"/>
    <w:rsid w:val="00F00519"/>
    <w:rsid w:val="00F012F0"/>
    <w:rsid w:val="00F0135D"/>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17"/>
    <w:rsid w:val="00F07EF5"/>
    <w:rsid w:val="00F07FA7"/>
    <w:rsid w:val="00F10136"/>
    <w:rsid w:val="00F10332"/>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860"/>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A88"/>
    <w:rsid w:val="00F20CC5"/>
    <w:rsid w:val="00F20FC8"/>
    <w:rsid w:val="00F210D3"/>
    <w:rsid w:val="00F2125C"/>
    <w:rsid w:val="00F21288"/>
    <w:rsid w:val="00F21693"/>
    <w:rsid w:val="00F22365"/>
    <w:rsid w:val="00F2241E"/>
    <w:rsid w:val="00F22440"/>
    <w:rsid w:val="00F228B3"/>
    <w:rsid w:val="00F22B54"/>
    <w:rsid w:val="00F22F65"/>
    <w:rsid w:val="00F2323E"/>
    <w:rsid w:val="00F2327F"/>
    <w:rsid w:val="00F232B8"/>
    <w:rsid w:val="00F2348E"/>
    <w:rsid w:val="00F23524"/>
    <w:rsid w:val="00F23C63"/>
    <w:rsid w:val="00F23C74"/>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54A"/>
    <w:rsid w:val="00F276C6"/>
    <w:rsid w:val="00F27DBB"/>
    <w:rsid w:val="00F27ECD"/>
    <w:rsid w:val="00F30113"/>
    <w:rsid w:val="00F30371"/>
    <w:rsid w:val="00F303E9"/>
    <w:rsid w:val="00F3070B"/>
    <w:rsid w:val="00F30CF3"/>
    <w:rsid w:val="00F31478"/>
    <w:rsid w:val="00F315A9"/>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8C3"/>
    <w:rsid w:val="00F41E8D"/>
    <w:rsid w:val="00F41E93"/>
    <w:rsid w:val="00F420D5"/>
    <w:rsid w:val="00F425BD"/>
    <w:rsid w:val="00F4288B"/>
    <w:rsid w:val="00F42B0F"/>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26D9"/>
    <w:rsid w:val="00F52E1A"/>
    <w:rsid w:val="00F5314F"/>
    <w:rsid w:val="00F5317E"/>
    <w:rsid w:val="00F53799"/>
    <w:rsid w:val="00F537A1"/>
    <w:rsid w:val="00F539A5"/>
    <w:rsid w:val="00F53A7B"/>
    <w:rsid w:val="00F53B57"/>
    <w:rsid w:val="00F53F5D"/>
    <w:rsid w:val="00F541D0"/>
    <w:rsid w:val="00F5453B"/>
    <w:rsid w:val="00F546C2"/>
    <w:rsid w:val="00F5483A"/>
    <w:rsid w:val="00F54B7B"/>
    <w:rsid w:val="00F54CF3"/>
    <w:rsid w:val="00F54EB2"/>
    <w:rsid w:val="00F550B0"/>
    <w:rsid w:val="00F5516D"/>
    <w:rsid w:val="00F55414"/>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677"/>
    <w:rsid w:val="00F63A95"/>
    <w:rsid w:val="00F63DB4"/>
    <w:rsid w:val="00F63FCF"/>
    <w:rsid w:val="00F644FB"/>
    <w:rsid w:val="00F6489F"/>
    <w:rsid w:val="00F650C2"/>
    <w:rsid w:val="00F651F5"/>
    <w:rsid w:val="00F656AF"/>
    <w:rsid w:val="00F656B8"/>
    <w:rsid w:val="00F65BE1"/>
    <w:rsid w:val="00F65C5D"/>
    <w:rsid w:val="00F65D38"/>
    <w:rsid w:val="00F65D60"/>
    <w:rsid w:val="00F66513"/>
    <w:rsid w:val="00F667C8"/>
    <w:rsid w:val="00F66909"/>
    <w:rsid w:val="00F66916"/>
    <w:rsid w:val="00F66BAC"/>
    <w:rsid w:val="00F66D35"/>
    <w:rsid w:val="00F671EF"/>
    <w:rsid w:val="00F679C6"/>
    <w:rsid w:val="00F67BD8"/>
    <w:rsid w:val="00F67C77"/>
    <w:rsid w:val="00F67E0B"/>
    <w:rsid w:val="00F70993"/>
    <w:rsid w:val="00F70A54"/>
    <w:rsid w:val="00F70A5E"/>
    <w:rsid w:val="00F712AA"/>
    <w:rsid w:val="00F71497"/>
    <w:rsid w:val="00F719F1"/>
    <w:rsid w:val="00F71AF7"/>
    <w:rsid w:val="00F71BFE"/>
    <w:rsid w:val="00F7205C"/>
    <w:rsid w:val="00F724CC"/>
    <w:rsid w:val="00F724FE"/>
    <w:rsid w:val="00F742E2"/>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53C"/>
    <w:rsid w:val="00F80605"/>
    <w:rsid w:val="00F8067A"/>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A52"/>
    <w:rsid w:val="00F8315A"/>
    <w:rsid w:val="00F83169"/>
    <w:rsid w:val="00F834CA"/>
    <w:rsid w:val="00F834FE"/>
    <w:rsid w:val="00F83800"/>
    <w:rsid w:val="00F839BB"/>
    <w:rsid w:val="00F83C70"/>
    <w:rsid w:val="00F83DD5"/>
    <w:rsid w:val="00F83DFE"/>
    <w:rsid w:val="00F8456B"/>
    <w:rsid w:val="00F8477F"/>
    <w:rsid w:val="00F84CD5"/>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BD5"/>
    <w:rsid w:val="00F95C49"/>
    <w:rsid w:val="00F95F45"/>
    <w:rsid w:val="00F95F72"/>
    <w:rsid w:val="00F9602B"/>
    <w:rsid w:val="00F965B2"/>
    <w:rsid w:val="00F96B25"/>
    <w:rsid w:val="00F96B92"/>
    <w:rsid w:val="00F96CC6"/>
    <w:rsid w:val="00F97229"/>
    <w:rsid w:val="00F9729D"/>
    <w:rsid w:val="00F97906"/>
    <w:rsid w:val="00F97922"/>
    <w:rsid w:val="00F97BB3"/>
    <w:rsid w:val="00F97F50"/>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611"/>
    <w:rsid w:val="00FA7666"/>
    <w:rsid w:val="00FA7706"/>
    <w:rsid w:val="00FA7FE0"/>
    <w:rsid w:val="00FB0151"/>
    <w:rsid w:val="00FB04BC"/>
    <w:rsid w:val="00FB0540"/>
    <w:rsid w:val="00FB06CB"/>
    <w:rsid w:val="00FB06CD"/>
    <w:rsid w:val="00FB070C"/>
    <w:rsid w:val="00FB0A71"/>
    <w:rsid w:val="00FB0AAF"/>
    <w:rsid w:val="00FB0C19"/>
    <w:rsid w:val="00FB0E04"/>
    <w:rsid w:val="00FB0FFD"/>
    <w:rsid w:val="00FB11D3"/>
    <w:rsid w:val="00FB121F"/>
    <w:rsid w:val="00FB13CD"/>
    <w:rsid w:val="00FB1A4C"/>
    <w:rsid w:val="00FB1A54"/>
    <w:rsid w:val="00FB1E4D"/>
    <w:rsid w:val="00FB20D4"/>
    <w:rsid w:val="00FB2A58"/>
    <w:rsid w:val="00FB2B1C"/>
    <w:rsid w:val="00FB2BF6"/>
    <w:rsid w:val="00FB2D25"/>
    <w:rsid w:val="00FB32BA"/>
    <w:rsid w:val="00FB35DF"/>
    <w:rsid w:val="00FB3946"/>
    <w:rsid w:val="00FB3A13"/>
    <w:rsid w:val="00FB3A56"/>
    <w:rsid w:val="00FB3D71"/>
    <w:rsid w:val="00FB3D99"/>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627"/>
    <w:rsid w:val="00FB685E"/>
    <w:rsid w:val="00FB6CED"/>
    <w:rsid w:val="00FB7182"/>
    <w:rsid w:val="00FB724B"/>
    <w:rsid w:val="00FB747B"/>
    <w:rsid w:val="00FB7916"/>
    <w:rsid w:val="00FB79F6"/>
    <w:rsid w:val="00FB7A80"/>
    <w:rsid w:val="00FB7BB4"/>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B61"/>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3C6"/>
    <w:rsid w:val="00FD581E"/>
    <w:rsid w:val="00FD5AAC"/>
    <w:rsid w:val="00FD5B24"/>
    <w:rsid w:val="00FD5F40"/>
    <w:rsid w:val="00FD6B11"/>
    <w:rsid w:val="00FD6B65"/>
    <w:rsid w:val="00FD6C42"/>
    <w:rsid w:val="00FD73E9"/>
    <w:rsid w:val="00FD7579"/>
    <w:rsid w:val="00FD757C"/>
    <w:rsid w:val="00FD75EE"/>
    <w:rsid w:val="00FD79A2"/>
    <w:rsid w:val="00FE01BD"/>
    <w:rsid w:val="00FE0884"/>
    <w:rsid w:val="00FE0A62"/>
    <w:rsid w:val="00FE0A72"/>
    <w:rsid w:val="00FE0BC6"/>
    <w:rsid w:val="00FE11BC"/>
    <w:rsid w:val="00FE166E"/>
    <w:rsid w:val="00FE2469"/>
    <w:rsid w:val="00FE24EC"/>
    <w:rsid w:val="00FE2992"/>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EABF38F0-2113-45E2-BBA5-A107A157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D04D64"/>
    <w:rPr>
      <w:rFonts w:ascii="Arial" w:hAnsi="Arial" w:cstheme="minorHAnsi"/>
      <w:bCs/>
      <w:color w:val="002060"/>
      <w:spacing w:val="14"/>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88178B"/>
    <w:pPr>
      <w:shd w:val="clear" w:color="auto" w:fill="002060"/>
      <w:outlineLvl w:val="0"/>
    </w:pPr>
    <w:rPr>
      <w:rFonts w:ascii="Arial" w:eastAsia="Arial" w:hAnsi="Arial" w:cs="Arial"/>
      <w:b/>
      <w:caps/>
      <w:color w:val="FFFFFF"/>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D04D64"/>
    <w:pPr>
      <w:jc w:val="both"/>
    </w:pPr>
    <w:rPr>
      <w:rFonts w:ascii="Arial" w:hAnsi="Arial" w:cstheme="minorHAnsi"/>
      <w:bCs/>
      <w:color w:val="002060"/>
      <w:spacing w:val="14"/>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633A7D"/>
    <w:rPr>
      <w:rFonts w:ascii="Bahnschrift SemiBold" w:eastAsia="Malgun Gothic" w:hAnsi="Bahnschrift SemiBold" w:cs="Arial"/>
      <w:bCs/>
      <w:caps/>
      <w:spacing w:val="2"/>
      <w:kern w:val="2"/>
      <w:sz w:val="24"/>
      <w:szCs w:val="32"/>
      <w:u w:color="001F5F"/>
      <w:shd w:val="clear" w:color="auto" w:fill="C6D9F1"/>
      <w:lang w:val="en-GB" w:eastAsia="ar-SA"/>
    </w:rPr>
  </w:style>
  <w:style w:type="paragraph" w:customStyle="1" w:styleId="1-aaA111">
    <w:name w:val="1-aaA111"/>
    <w:basedOn w:val="A119"/>
    <w:next w:val="Titolo2"/>
    <w:link w:val="1-aaA111Carattere"/>
    <w:autoRedefine/>
    <w:qFormat/>
    <w:rsid w:val="00633A7D"/>
    <w:pPr>
      <w:pBdr>
        <w:bottom w:val="single" w:sz="4" w:space="1" w:color="C6D9F1" w:themeColor="text2" w:themeTint="33"/>
      </w:pBdr>
      <w:shd w:val="clear" w:color="auto" w:fill="C6D9F1"/>
      <w:tabs>
        <w:tab w:val="left" w:pos="170"/>
      </w:tabs>
      <w:jc w:val="left"/>
      <w:outlineLvl w:val="1"/>
    </w:pPr>
    <w:rPr>
      <w:rFonts w:ascii="Bahnschrift SemiBold" w:eastAsia="Malgun Gothic" w:hAnsi="Bahnschrift SemiBold"/>
      <w:caps/>
      <w:color w:val="auto"/>
      <w:spacing w:val="2"/>
      <w:kern w:val="2"/>
      <w:sz w:val="24"/>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88178B"/>
    <w:rPr>
      <w:rFonts w:ascii="Arial" w:eastAsia="Arial" w:hAnsi="Arial" w:cs="Arial"/>
      <w:b/>
      <w:caps/>
      <w:color w:val="FFFFFF"/>
      <w:sz w:val="28"/>
      <w:szCs w:val="28"/>
      <w:shd w:val="clear" w:color="auto" w:fill="002060"/>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6"/>
      </w:numPr>
    </w:pPr>
  </w:style>
  <w:style w:type="numbering" w:customStyle="1" w:styleId="WWNum26">
    <w:name w:val="WWNum26"/>
    <w:basedOn w:val="Nessunelenco"/>
    <w:rsid w:val="0088178B"/>
    <w:pPr>
      <w:numPr>
        <w:numId w:val="7"/>
      </w:numPr>
    </w:pPr>
  </w:style>
  <w:style w:type="character" w:styleId="Menzionenonrisolta">
    <w:name w:val="Unresolved Mention"/>
    <w:basedOn w:val="Carpredefinitoparagrafo"/>
    <w:uiPriority w:val="99"/>
    <w:semiHidden/>
    <w:unhideWhenUsed/>
    <w:rsid w:val="00E43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6850995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7742626">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70109734">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nd.it/it/comunicati-e-circolari/circolari/circolari-2023-24/11278-circolare-n-15-circolare-23-2023-centro-studi-tributari-lnd/file" TargetMode="External"/><Relationship Id="rId13" Type="http://schemas.openxmlformats.org/officeDocument/2006/relationships/hyperlink" Target="http://www.lnd.it"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lnd.marche01@figc.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lnd.it/it/comunicati-e-circolari/circolari/circolari-2023-24/11280-circolare-n-17-circolare-25-2023-centro-studi-tributari-lnd/fil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nd.it/it/comunicati-e-circolari/circolari/circolari-2023-24/11279-circolare-n-16-circolare-24-2023-centro-studi-tributari-lnd/file" TargetMode="External"/><Relationship Id="rId14" Type="http://schemas.openxmlformats.org/officeDocument/2006/relationships/hyperlink" Target="https://anagrafefederale.figc.i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A1505A-5256-4886-BF0C-D779CABF8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8</Pages>
  <Words>3162</Words>
  <Characters>18027</Characters>
  <Application>Microsoft Office Word</Application>
  <DocSecurity>0</DocSecurity>
  <Lines>150</Lines>
  <Paragraphs>42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104</cp:revision>
  <cp:lastPrinted>2023-09-13T15:44:00Z</cp:lastPrinted>
  <dcterms:created xsi:type="dcterms:W3CDTF">2023-08-22T13:33:00Z</dcterms:created>
  <dcterms:modified xsi:type="dcterms:W3CDTF">2023-09-13T15:44:00Z</dcterms:modified>
  <dc:language>it-IT</dc:language>
</cp:coreProperties>
</file>