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624B2EB4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cr.marche01@</w:t>
            </w:r>
            <w:r w:rsidR="006846E1">
              <w:rPr>
                <w:rFonts w:ascii="Arial" w:hAnsi="Arial"/>
                <w:color w:val="002060"/>
              </w:rPr>
              <w:t>lnd</w:t>
            </w:r>
            <w:r w:rsidR="00CC76B5" w:rsidRPr="008268BC">
              <w:rPr>
                <w:rFonts w:ascii="Arial" w:hAnsi="Arial"/>
                <w:color w:val="002060"/>
              </w:rPr>
              <w:t>.it</w:t>
            </w:r>
          </w:p>
          <w:p w14:paraId="7FA36682" w14:textId="1C19B9A5" w:rsidR="00CC76B5" w:rsidRPr="00917825" w:rsidRDefault="00320AAF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proofErr w:type="spellStart"/>
            <w:r w:rsidR="00CC76B5"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="00CC76B5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687A065A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6846E1">
        <w:rPr>
          <w:rFonts w:ascii="Arial" w:hAnsi="Arial" w:cs="Arial"/>
          <w:color w:val="FF0000"/>
          <w:sz w:val="32"/>
          <w:szCs w:val="32"/>
        </w:rPr>
        <w:t>4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6846E1">
        <w:rPr>
          <w:rFonts w:ascii="Arial" w:hAnsi="Arial" w:cs="Arial"/>
          <w:color w:val="FF0000"/>
          <w:sz w:val="32"/>
          <w:szCs w:val="32"/>
        </w:rPr>
        <w:t>5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6DB64ED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EB21FD">
        <w:rPr>
          <w:rFonts w:ascii="Arial" w:hAnsi="Arial" w:cs="Arial"/>
          <w:color w:val="002060"/>
          <w:sz w:val="40"/>
          <w:szCs w:val="40"/>
        </w:rPr>
        <w:t>77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EB21FD">
        <w:rPr>
          <w:rFonts w:ascii="Arial" w:hAnsi="Arial" w:cs="Arial"/>
          <w:color w:val="002060"/>
          <w:sz w:val="40"/>
          <w:szCs w:val="40"/>
        </w:rPr>
        <w:t>24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44D61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6846E1">
        <w:rPr>
          <w:rFonts w:ascii="Arial" w:hAnsi="Arial" w:cs="Arial"/>
          <w:color w:val="002060"/>
          <w:sz w:val="40"/>
          <w:szCs w:val="40"/>
        </w:rPr>
        <w:t>4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30301AA6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352F6820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Pr="00965C9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66FB1770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Pr="00965C9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422A5205" w:rsidR="00134135" w:rsidRDefault="0013413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Pr="00965C9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0E141C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32B0645D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4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6846E1">
        <w:rPr>
          <w:rFonts w:ascii="Arial Black" w:hAnsi="Arial Black"/>
          <w:b/>
          <w:bCs/>
          <w:sz w:val="28"/>
          <w:highlight w:val="red"/>
        </w:rPr>
        <w:t>5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02AD6B3B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4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6846E1">
        <w:rPr>
          <w:rFonts w:ascii="Arial" w:hAnsi="Arial" w:cs="Arial"/>
          <w:sz w:val="28"/>
          <w:szCs w:val="28"/>
          <w:u w:val="single"/>
        </w:rPr>
        <w:t>5</w:t>
      </w:r>
    </w:p>
    <w:p w14:paraId="1D75C0FF" w14:textId="77777777" w:rsidR="00134135" w:rsidRDefault="00134135" w:rsidP="00134135"/>
    <w:p w14:paraId="4979C8FC" w14:textId="7D16DDAA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4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6846E1">
        <w:rPr>
          <w:rFonts w:ascii="Arial" w:hAnsi="Arial" w:cs="Arial"/>
          <w:bCs/>
          <w:sz w:val="22"/>
          <w:szCs w:val="22"/>
        </w:rPr>
        <w:t>5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40F343DC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</w:t>
      </w:r>
      <w:r w:rsidR="00F74ED1">
        <w:rPr>
          <w:rFonts w:ascii="Arial" w:hAnsi="Arial" w:cs="Arial"/>
          <w:bCs/>
        </w:rPr>
        <w:t xml:space="preserve">spareggi fra </w:t>
      </w:r>
      <w:r w:rsidR="00134135" w:rsidRPr="0077481A">
        <w:rPr>
          <w:rFonts w:ascii="Arial" w:hAnsi="Arial" w:cs="Arial"/>
          <w:bCs/>
        </w:rPr>
        <w:t>le vincenti i play-off (</w:t>
      </w:r>
      <w:r w:rsidR="0031320E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)</w:t>
      </w:r>
    </w:p>
    <w:p w14:paraId="2A21F7C5" w14:textId="6EEA01C3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</w:t>
      </w:r>
      <w:r w:rsidR="0031320E">
        <w:rPr>
          <w:rFonts w:ascii="Arial" w:hAnsi="Arial" w:cs="Arial"/>
          <w:b/>
          <w:bCs/>
        </w:rPr>
        <w:t>2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4A82EA32" w:rsidR="00134135" w:rsidRPr="00F74ED1" w:rsidRDefault="00134135" w:rsidP="00F74ED1">
      <w:pPr>
        <w:pStyle w:val="Paragrafoelenco"/>
        <w:numPr>
          <w:ilvl w:val="0"/>
          <w:numId w:val="9"/>
        </w:numPr>
        <w:rPr>
          <w:rFonts w:ascii="Arial" w:hAnsi="Arial" w:cs="Arial"/>
          <w:bCs/>
        </w:rPr>
      </w:pPr>
      <w:r w:rsidRPr="00F74ED1">
        <w:rPr>
          <w:rFonts w:ascii="Arial" w:hAnsi="Arial" w:cs="Arial"/>
          <w:bCs/>
        </w:rPr>
        <w:t>Le vincenti i play-off (7)</w:t>
      </w:r>
    </w:p>
    <w:p w14:paraId="65186A0C" w14:textId="616917AD" w:rsidR="00134135" w:rsidRPr="0031320E" w:rsidRDefault="00134135" w:rsidP="00F74ED1">
      <w:pPr>
        <w:numPr>
          <w:ilvl w:val="0"/>
          <w:numId w:val="9"/>
        </w:numPr>
        <w:rPr>
          <w:rFonts w:ascii="Arial" w:hAnsi="Arial" w:cs="Arial"/>
          <w:bCs/>
        </w:rPr>
      </w:pPr>
      <w:r w:rsidRPr="0031320E">
        <w:rPr>
          <w:rFonts w:ascii="Arial" w:hAnsi="Arial" w:cs="Arial"/>
          <w:bCs/>
        </w:rPr>
        <w:t>TOTALE PROMOZIONI</w:t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Cs/>
        </w:rPr>
        <w:tab/>
      </w:r>
      <w:r w:rsidRPr="0031320E">
        <w:rPr>
          <w:rFonts w:ascii="Arial" w:hAnsi="Arial" w:cs="Arial"/>
          <w:b/>
          <w:bCs/>
        </w:rPr>
        <w:t xml:space="preserve">n. 14 </w:t>
      </w:r>
    </w:p>
    <w:p w14:paraId="12DADE9C" w14:textId="2EF06D3F" w:rsidR="00B7760B" w:rsidRDefault="00B7760B" w:rsidP="00134135">
      <w:pPr>
        <w:rPr>
          <w:rFonts w:ascii="Arial" w:hAnsi="Arial" w:cs="Arial"/>
          <w:bCs/>
        </w:rPr>
      </w:pPr>
    </w:p>
    <w:p w14:paraId="589BCD8C" w14:textId="77777777" w:rsidR="00F74ED1" w:rsidRDefault="00F74ED1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2FE5333E" w14:textId="0648B69D" w:rsidR="0031320E" w:rsidRDefault="00134135" w:rsidP="0031320E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31320E">
        <w:rPr>
          <w:rFonts w:ascii="Arial" w:hAnsi="Arial" w:cs="Arial"/>
          <w:b/>
          <w:bCs/>
          <w:u w:val="single"/>
        </w:rPr>
        <w:t>6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31320E">
        <w:rPr>
          <w:rFonts w:ascii="Arial" w:hAnsi="Arial" w:cs="Arial"/>
          <w:bCs/>
        </w:rPr>
        <w:t>la 16^ classificata di ogni girone</w:t>
      </w:r>
    </w:p>
    <w:p w14:paraId="06EB9FC1" w14:textId="2964336E" w:rsidR="0031320E" w:rsidRDefault="0031320E" w:rsidP="0031320E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 di ogni girone</w:t>
      </w:r>
    </w:p>
    <w:p w14:paraId="2922A4D8" w14:textId="5682BE4C" w:rsidR="0031320E" w:rsidRDefault="0031320E" w:rsidP="006846E1">
      <w:pPr>
        <w:rPr>
          <w:rFonts w:ascii="Arial" w:hAnsi="Arial" w:cs="Arial"/>
          <w:bCs/>
        </w:rPr>
      </w:pPr>
    </w:p>
    <w:p w14:paraId="409CA7D0" w14:textId="6128284C" w:rsidR="006846E1" w:rsidRDefault="006846E1" w:rsidP="006846E1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</w:t>
      </w:r>
      <w:r w:rsidRPr="00792696">
        <w:rPr>
          <w:rFonts w:ascii="Arial" w:hAnsi="Arial" w:cs="Arial"/>
          <w:b/>
          <w:bCs/>
          <w:u w:val="single"/>
        </w:rPr>
        <w:t>^ CATEGORIA:</w:t>
      </w:r>
      <w:r>
        <w:rPr>
          <w:rFonts w:ascii="Arial" w:hAnsi="Arial" w:cs="Arial"/>
          <w:bCs/>
        </w:rPr>
        <w:tab/>
      </w:r>
    </w:p>
    <w:p w14:paraId="03152137" w14:textId="5F392FA2" w:rsidR="00134135" w:rsidRDefault="00134135" w:rsidP="0031320E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di ogni girone;</w:t>
      </w:r>
    </w:p>
    <w:p w14:paraId="549C6377" w14:textId="77777777" w:rsidR="0031320E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</w:p>
    <w:p w14:paraId="5CA7FDBD" w14:textId="445D6EB8" w:rsidR="00134135" w:rsidRPr="002A4DF7" w:rsidRDefault="0031320E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7A573D87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</w:t>
      </w:r>
      <w:proofErr w:type="gramStart"/>
      <w:r>
        <w:rPr>
          <w:rFonts w:ascii="Arial" w:hAnsi="Arial" w:cs="Arial"/>
          <w:bCs/>
        </w:rPr>
        <w:t>16^</w:t>
      </w:r>
      <w:proofErr w:type="gramEnd"/>
      <w:r>
        <w:rPr>
          <w:rFonts w:ascii="Arial" w:hAnsi="Arial" w:cs="Arial"/>
          <w:bCs/>
        </w:rPr>
        <w:t xml:space="preserve"> classificata </w:t>
      </w:r>
      <w:r w:rsidR="00B7760B">
        <w:rPr>
          <w:rFonts w:ascii="Arial" w:hAnsi="Arial" w:cs="Arial"/>
          <w:bCs/>
        </w:rPr>
        <w:t xml:space="preserve">di ogni girone </w:t>
      </w:r>
    </w:p>
    <w:p w14:paraId="5E1BAAED" w14:textId="51D69D1A" w:rsidR="0031320E" w:rsidRPr="00B7760B" w:rsidRDefault="00B7760B" w:rsidP="0031320E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</w:t>
      </w:r>
      <w:r w:rsidR="00134135" w:rsidRPr="00F93A93">
        <w:rPr>
          <w:rFonts w:ascii="Arial" w:hAnsi="Arial" w:cs="Arial"/>
          <w:b/>
          <w:bCs/>
          <w:u w:val="single"/>
        </w:rPr>
        <w:t>dopo i play-out</w:t>
      </w:r>
      <w:r w:rsidR="00134135">
        <w:rPr>
          <w:rFonts w:ascii="Arial" w:hAnsi="Arial" w:cs="Arial"/>
          <w:bCs/>
        </w:rPr>
        <w:t>:</w:t>
      </w:r>
      <w:r w:rsidR="00134135">
        <w:rPr>
          <w:rFonts w:ascii="Arial" w:hAnsi="Arial" w:cs="Arial"/>
          <w:bCs/>
        </w:rPr>
        <w:tab/>
        <w:t>la 15^ classificata di ogni girone</w:t>
      </w:r>
      <w:r>
        <w:rPr>
          <w:rFonts w:ascii="Arial" w:hAnsi="Arial" w:cs="Arial"/>
          <w:bCs/>
        </w:rPr>
        <w:t xml:space="preserve"> </w:t>
      </w:r>
    </w:p>
    <w:p w14:paraId="5FDB60EA" w14:textId="22E0C98E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738D80B0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t>ORGANICI CAMPIONATO 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6846E1">
        <w:rPr>
          <w:rFonts w:ascii="Arial" w:hAnsi="Arial" w:cs="Arial"/>
          <w:b/>
          <w:bCs/>
          <w:sz w:val="28"/>
          <w:szCs w:val="28"/>
          <w:u w:val="single"/>
        </w:rPr>
        <w:t>6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N° 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La </w:t>
            </w:r>
            <w:proofErr w:type="gramStart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7F1E67E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r w:rsidR="00F74ED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</w:t>
            </w:r>
            <w:r w:rsidR="00F74ED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7"/>
        <w:gridCol w:w="4765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0511725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</w:t>
            </w:r>
            <w:r w:rsidR="00F74ED1">
              <w:rPr>
                <w:rFonts w:ascii="Arial" w:hAnsi="Arial" w:cs="Arial"/>
                <w:bCs/>
                <w:sz w:val="18"/>
                <w:szCs w:val="18"/>
                <w:u w:val="single"/>
              </w:rPr>
              <w:t>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La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7B141C1C" w14:textId="3C00941D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</w:t>
            </w:r>
            <w:r w:rsidR="00F74ED1">
              <w:rPr>
                <w:rFonts w:ascii="Arial" w:hAnsi="Arial" w:cs="Arial"/>
                <w:bCs/>
                <w:sz w:val="18"/>
                <w:szCs w:val="18"/>
              </w:rPr>
              <w:t>4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C2A593" w14:textId="4D2BD821" w:rsidR="00F74ED1" w:rsidRDefault="00134135" w:rsidP="00F74ED1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N° 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D204C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iretta: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proofErr w:type="gramStart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</w:t>
            </w:r>
          </w:p>
          <w:p w14:paraId="65EFFEFF" w14:textId="64AD7A93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1765E614" w14:textId="3B99A105" w:rsidR="00134135" w:rsidRPr="00D36E6E" w:rsidRDefault="00EA4B8A" w:rsidP="00D204CD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734B8" w14:textId="3E423BA2" w:rsidR="00134135" w:rsidRPr="007435FF" w:rsidRDefault="00134135" w:rsidP="00D204C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R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M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Z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O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N</w:t>
            </w:r>
            <w:r w:rsidR="00D204CD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279A" w14:textId="3983D6F9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26B96025" w14:textId="0BCA8855" w:rsidR="00D204CD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 w:rsidRPr="00D204CD">
              <w:rPr>
                <w:rFonts w:ascii="Arial" w:hAnsi="Arial" w:cs="Arial"/>
                <w:sz w:val="18"/>
                <w:szCs w:val="18"/>
              </w:rPr>
              <w:t xml:space="preserve">N. 14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La 1^ </w:t>
            </w:r>
            <w:r>
              <w:rPr>
                <w:rFonts w:ascii="Arial" w:hAnsi="Arial" w:cs="Arial"/>
                <w:sz w:val="18"/>
                <w:szCs w:val="18"/>
              </w:rPr>
              <w:t>classificata di ogni girone</w:t>
            </w:r>
          </w:p>
          <w:p w14:paraId="35D59703" w14:textId="10CDFAD1" w:rsidR="00134135" w:rsidRPr="00D204CD" w:rsidRDefault="00D204CD" w:rsidP="0021311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Le vincenti </w:t>
            </w:r>
            <w:r>
              <w:rPr>
                <w:rFonts w:ascii="Arial" w:hAnsi="Arial" w:cs="Arial"/>
                <w:sz w:val="18"/>
                <w:szCs w:val="18"/>
              </w:rPr>
              <w:t xml:space="preserve">i play </w:t>
            </w:r>
            <w:r w:rsidR="006846E1">
              <w:rPr>
                <w:rFonts w:ascii="Arial" w:hAnsi="Arial" w:cs="Arial"/>
                <w:sz w:val="18"/>
                <w:szCs w:val="18"/>
              </w:rPr>
              <w:t>off</w:t>
            </w: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2EE909DD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5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6</w:t>
      </w:r>
      <w:r w:rsidR="0047655B"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</w:t>
      </w:r>
    </w:p>
    <w:p w14:paraId="14B6DDE0" w14:textId="63ADB7C1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del</w:t>
      </w:r>
      <w:r w:rsidR="00264CB3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r w:rsidR="00264CB3">
        <w:rPr>
          <w:rFonts w:ascii="Arial" w:hAnsi="Arial" w:cs="Arial"/>
        </w:rPr>
        <w:t xml:space="preserve">° </w:t>
      </w:r>
      <w:r w:rsidRPr="00693E7B">
        <w:rPr>
          <w:rFonts w:ascii="Arial" w:hAnsi="Arial" w:cs="Arial"/>
        </w:rPr>
        <w:t>luglio 20</w:t>
      </w:r>
      <w:r>
        <w:rPr>
          <w:rFonts w:ascii="Arial" w:hAnsi="Arial" w:cs="Arial"/>
        </w:rPr>
        <w:t>2</w:t>
      </w:r>
      <w:r w:rsidR="006846E1">
        <w:rPr>
          <w:rFonts w:ascii="Arial" w:hAnsi="Arial" w:cs="Arial"/>
        </w:rPr>
        <w:t>4</w:t>
      </w:r>
      <w:r w:rsidR="0047655B">
        <w:rPr>
          <w:rFonts w:ascii="Arial" w:hAnsi="Arial" w:cs="Arial"/>
        </w:rPr>
        <w:t>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43022FB7" w14:textId="77777777" w:rsidR="0081500E" w:rsidRPr="00B246AF" w:rsidRDefault="0081500E" w:rsidP="0081500E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LA FORMAZIONE DELLE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5FF5A21E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6D5951AE" w14:textId="77777777" w:rsidR="00652698" w:rsidRPr="007A0DE4" w:rsidRDefault="00652698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3485A0A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0D433BD8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° </w:t>
      </w:r>
      <w:r w:rsidR="0082115F">
        <w:rPr>
          <w:rFonts w:ascii="Arial" w:hAnsi="Arial" w:cs="Arial"/>
        </w:rPr>
        <w:t xml:space="preserve">posto di </w:t>
      </w:r>
      <w:r>
        <w:rPr>
          <w:rFonts w:ascii="Arial" w:hAnsi="Arial" w:cs="Arial"/>
        </w:rPr>
        <w:t>og</w:t>
      </w:r>
      <w:r w:rsidR="0082115F">
        <w:rPr>
          <w:rFonts w:ascii="Arial" w:hAnsi="Arial" w:cs="Arial"/>
        </w:rPr>
        <w:t>ni singolo</w:t>
      </w:r>
      <w:r>
        <w:rPr>
          <w:rFonts w:ascii="Arial" w:hAnsi="Arial" w:cs="Arial"/>
        </w:rPr>
        <w:t xml:space="preserve"> giron</w:t>
      </w:r>
      <w:r w:rsidR="0082115F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1F186CD8" w14:textId="77777777" w:rsidR="0024562F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>se il distacco fra la quattordicesima e la quindicesima classificata è pari o superiore a 10 punti l’incontro di play out non verrà disputato e la società quindicesima classificata retrocederà direttamente.</w:t>
      </w:r>
    </w:p>
    <w:p w14:paraId="28B2DB98" w14:textId="07144C13" w:rsidR="00134135" w:rsidRDefault="00134135" w:rsidP="0024562F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</w:t>
      </w:r>
      <w:r>
        <w:rPr>
          <w:rFonts w:ascii="Arial" w:hAnsi="Arial" w:cs="Arial"/>
        </w:rPr>
        <w:lastRenderedPageBreak/>
        <w:t xml:space="preserve">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6697623D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58A0BEF6" w14:textId="77777777" w:rsidR="0017752B" w:rsidRDefault="0017752B" w:rsidP="00134135">
      <w:pPr>
        <w:ind w:left="1440"/>
        <w:rPr>
          <w:rFonts w:ascii="Arial" w:hAnsi="Arial" w:cs="Arial"/>
        </w:rPr>
      </w:pPr>
    </w:p>
    <w:p w14:paraId="468AFDDF" w14:textId="102614B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>al 15° e 14° posto nel Campionati d</w:t>
      </w:r>
      <w:r w:rsidR="0024562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</w:t>
      </w:r>
      <w:r w:rsidR="0024562F">
        <w:rPr>
          <w:rFonts w:ascii="Arial" w:hAnsi="Arial" w:cs="Arial"/>
        </w:rPr>
        <w:t>15</w:t>
      </w:r>
      <w:r w:rsidR="00E766C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06E3A93A" w:rsidR="00134135" w:rsidRDefault="00134135" w:rsidP="00EB21FD">
      <w:pPr>
        <w:pStyle w:val="Corpodeltesto2"/>
        <w:rPr>
          <w:rFonts w:ascii="Arial" w:hAnsi="Arial" w:cs="Arial"/>
        </w:rPr>
      </w:pPr>
    </w:p>
    <w:p w14:paraId="4A28E9BD" w14:textId="383AB7AB" w:rsidR="00D63CBA" w:rsidRPr="00D63CBA" w:rsidRDefault="00D63CBA" w:rsidP="00EB21FD">
      <w:pPr>
        <w:pStyle w:val="Paragrafoelenco"/>
        <w:numPr>
          <w:ilvl w:val="1"/>
          <w:numId w:val="3"/>
        </w:numPr>
        <w:jc w:val="both"/>
        <w:rPr>
          <w:rFonts w:ascii="Arial" w:hAnsi="Arial" w:cs="Arial"/>
        </w:rPr>
      </w:pPr>
      <w:r w:rsidRPr="00D63CBA">
        <w:rPr>
          <w:rFonts w:ascii="Arial" w:hAnsi="Arial" w:cs="Arial"/>
        </w:rPr>
        <w:t xml:space="preserve">Qualora al termine del campionato due o più squadre si classificano all’ultimo posto a parità di punteggio senza aver possibilità di disputare gare di play out per distacco superiore a quello previsto, </w:t>
      </w:r>
      <w:r w:rsidRPr="00D63CBA">
        <w:rPr>
          <w:rFonts w:ascii="Arial" w:hAnsi="Arial" w:cs="Arial"/>
          <w:b/>
        </w:rPr>
        <w:t>la gara di spareggio non verrà disputata</w:t>
      </w:r>
      <w:r w:rsidRPr="00D63CBA">
        <w:rPr>
          <w:rFonts w:ascii="Arial" w:hAnsi="Arial" w:cs="Arial"/>
        </w:rPr>
        <w:t xml:space="preserve"> e la posizione in classifica delle stesse verrà definita in base alla classifica “avulsa”</w:t>
      </w:r>
    </w:p>
    <w:p w14:paraId="66DFC3D9" w14:textId="5089F79F" w:rsidR="0017752B" w:rsidRPr="00D63CBA" w:rsidRDefault="0017752B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0485BE54" w:rsidR="00134135" w:rsidRDefault="00134135" w:rsidP="00134135">
      <w:pPr>
        <w:pStyle w:val="LndNormale1"/>
      </w:pPr>
    </w:p>
    <w:p w14:paraId="19CCDDCB" w14:textId="4781002B" w:rsidR="00744D61" w:rsidRDefault="00744D61" w:rsidP="00134135">
      <w:pPr>
        <w:pStyle w:val="LndNormale1"/>
      </w:pPr>
    </w:p>
    <w:p w14:paraId="64486AF0" w14:textId="71AC1264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</w:t>
      </w:r>
      <w:r w:rsidR="0082115F">
        <w:rPr>
          <w:b/>
          <w:u w:val="single"/>
        </w:rPr>
        <w:t xml:space="preserve">omitato </w:t>
      </w:r>
      <w:r>
        <w:rPr>
          <w:b/>
          <w:u w:val="single"/>
        </w:rPr>
        <w:t>R</w:t>
      </w:r>
      <w:r w:rsidR="0082115F">
        <w:rPr>
          <w:b/>
          <w:u w:val="single"/>
        </w:rPr>
        <w:t>egionale</w:t>
      </w:r>
      <w:r>
        <w:rPr>
          <w:b/>
          <w:u w:val="single"/>
        </w:rPr>
        <w:t xml:space="preserve"> M</w:t>
      </w:r>
      <w:r w:rsidR="0082115F">
        <w:rPr>
          <w:b/>
          <w:u w:val="single"/>
        </w:rPr>
        <w:t>arche</w:t>
      </w:r>
      <w:r>
        <w:rPr>
          <w:b/>
          <w:u w:val="single"/>
        </w:rPr>
        <w:t xml:space="preserve"> il </w:t>
      </w:r>
      <w:r w:rsidR="00EB21FD">
        <w:rPr>
          <w:b/>
          <w:u w:val="single"/>
        </w:rPr>
        <w:t>24</w:t>
      </w:r>
      <w:r>
        <w:rPr>
          <w:b/>
          <w:u w:val="single"/>
        </w:rPr>
        <w:t>/</w:t>
      </w:r>
      <w:r w:rsidR="00744D61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</w:t>
      </w:r>
      <w:r w:rsidR="006846E1">
        <w:rPr>
          <w:b/>
          <w:u w:val="single"/>
        </w:rPr>
        <w:t>4</w:t>
      </w:r>
      <w:r>
        <w:rPr>
          <w:b/>
          <w:u w:val="single"/>
        </w:rPr>
        <w:t>.</w:t>
      </w:r>
    </w:p>
    <w:p w14:paraId="493B71AC" w14:textId="642A7EEF" w:rsidR="00134135" w:rsidRDefault="00134135" w:rsidP="00134135">
      <w:pPr>
        <w:pStyle w:val="LndNormale1"/>
        <w:rPr>
          <w:b/>
          <w:u w:val="single"/>
        </w:rPr>
      </w:pPr>
    </w:p>
    <w:p w14:paraId="4D547F80" w14:textId="3DAC21D3" w:rsidR="00744D61" w:rsidRDefault="00744D61" w:rsidP="00134135">
      <w:pPr>
        <w:pStyle w:val="LndNormale1"/>
        <w:rPr>
          <w:b/>
          <w:u w:val="single"/>
        </w:rPr>
      </w:pPr>
    </w:p>
    <w:p w14:paraId="0F9A6AB4" w14:textId="77777777" w:rsidR="00744D61" w:rsidRDefault="00744D61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39978F" w14:textId="77777777" w:rsidR="00B16C69" w:rsidRDefault="00B16C69">
      <w:r>
        <w:separator/>
      </w:r>
    </w:p>
  </w:endnote>
  <w:endnote w:type="continuationSeparator" w:id="0">
    <w:p w14:paraId="4EA2A1AE" w14:textId="77777777" w:rsidR="00B16C69" w:rsidRDefault="00B1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51</w:t>
    </w:r>
    <w:bookmarkEnd w:id="8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3D152" w14:textId="77777777" w:rsidR="00B16C69" w:rsidRDefault="00B16C69">
      <w:r>
        <w:separator/>
      </w:r>
    </w:p>
  </w:footnote>
  <w:footnote w:type="continuationSeparator" w:id="0">
    <w:p w14:paraId="3B7041A5" w14:textId="77777777" w:rsidR="00B16C69" w:rsidRDefault="00B1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54B9E"/>
    <w:multiLevelType w:val="hybridMultilevel"/>
    <w:tmpl w:val="46DE2D0E"/>
    <w:lvl w:ilvl="0" w:tplc="701C3F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F3703"/>
    <w:multiLevelType w:val="hybridMultilevel"/>
    <w:tmpl w:val="9A620AF2"/>
    <w:lvl w:ilvl="0" w:tplc="09C2A3B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9645441">
    <w:abstractNumId w:val="9"/>
  </w:num>
  <w:num w:numId="2" w16cid:durableId="579949792">
    <w:abstractNumId w:val="7"/>
  </w:num>
  <w:num w:numId="3" w16cid:durableId="954362596">
    <w:abstractNumId w:val="2"/>
  </w:num>
  <w:num w:numId="4" w16cid:durableId="171802171">
    <w:abstractNumId w:val="6"/>
  </w:num>
  <w:num w:numId="5" w16cid:durableId="107818059">
    <w:abstractNumId w:val="4"/>
  </w:num>
  <w:num w:numId="6" w16cid:durableId="279189415">
    <w:abstractNumId w:val="5"/>
  </w:num>
  <w:num w:numId="7" w16cid:durableId="2039157476">
    <w:abstractNumId w:val="1"/>
  </w:num>
  <w:num w:numId="8" w16cid:durableId="395277519">
    <w:abstractNumId w:val="8"/>
  </w:num>
  <w:num w:numId="9" w16cid:durableId="1824661157">
    <w:abstractNumId w:val="3"/>
  </w:num>
  <w:num w:numId="10" w16cid:durableId="429816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141C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7752B"/>
    <w:rsid w:val="00181F44"/>
    <w:rsid w:val="00195812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4562F"/>
    <w:rsid w:val="002522CE"/>
    <w:rsid w:val="00252716"/>
    <w:rsid w:val="00264CB3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320E"/>
    <w:rsid w:val="00315BF7"/>
    <w:rsid w:val="00320AAF"/>
    <w:rsid w:val="00321C26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6A9F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2698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46E1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44D6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C54D7"/>
    <w:rsid w:val="007D5000"/>
    <w:rsid w:val="007E322C"/>
    <w:rsid w:val="008052F6"/>
    <w:rsid w:val="00807500"/>
    <w:rsid w:val="0081500E"/>
    <w:rsid w:val="00815686"/>
    <w:rsid w:val="0082115F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9D3533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D50AE"/>
    <w:rsid w:val="00AE296D"/>
    <w:rsid w:val="00AE4A63"/>
    <w:rsid w:val="00AF742E"/>
    <w:rsid w:val="00B11B32"/>
    <w:rsid w:val="00B16C69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5C17"/>
    <w:rsid w:val="00C07A57"/>
    <w:rsid w:val="00C15E92"/>
    <w:rsid w:val="00C221DD"/>
    <w:rsid w:val="00C26B86"/>
    <w:rsid w:val="00C43E1E"/>
    <w:rsid w:val="00C6784F"/>
    <w:rsid w:val="00C72570"/>
    <w:rsid w:val="00C77ABA"/>
    <w:rsid w:val="00C77F03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6BF6"/>
    <w:rsid w:val="00D17032"/>
    <w:rsid w:val="00D17484"/>
    <w:rsid w:val="00D204CD"/>
    <w:rsid w:val="00D36E6E"/>
    <w:rsid w:val="00D374BA"/>
    <w:rsid w:val="00D50368"/>
    <w:rsid w:val="00D50AF9"/>
    <w:rsid w:val="00D63CBA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062C"/>
    <w:rsid w:val="00EB10A5"/>
    <w:rsid w:val="00EB21FD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74ED1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CFF0C-DD5D-4FDB-9EC2-0A28B8697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2501</Words>
  <Characters>14256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16724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Giuseppe Malaspina</cp:lastModifiedBy>
  <cp:revision>2</cp:revision>
  <cp:lastPrinted>2023-05-15T08:38:00Z</cp:lastPrinted>
  <dcterms:created xsi:type="dcterms:W3CDTF">2024-10-25T12:42:00Z</dcterms:created>
  <dcterms:modified xsi:type="dcterms:W3CDTF">2024-10-25T12:42:00Z</dcterms:modified>
</cp:coreProperties>
</file>