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13547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6FC210B" w14:textId="77777777" w:rsidR="00F874E2" w:rsidRDefault="00F874E2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031EF42B" w14:textId="2881A5A5" w:rsidR="00F874E2" w:rsidRPr="00F874E2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F874E2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F874E2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F874E2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4135477" w:history="1">
        <w:r w:rsidR="00F874E2" w:rsidRPr="00F874E2">
          <w:rPr>
            <w:rStyle w:val="Collegamentoipertestuale"/>
            <w:b w:val="0"/>
            <w:bCs w:val="0"/>
          </w:rPr>
          <w:t>COMUNICAZIONI DELLA F.I.G.C.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_Toc184135477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1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5589C965" w14:textId="0BACAB5F" w:rsidR="00F874E2" w:rsidRPr="00F874E2" w:rsidRDefault="00A60F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135478" w:history="1">
        <w:r w:rsidR="00F874E2" w:rsidRPr="00F874E2">
          <w:rPr>
            <w:rStyle w:val="Collegamentoipertestuale"/>
            <w:b w:val="0"/>
            <w:bCs w:val="0"/>
          </w:rPr>
          <w:t>COMUNICAZIONI DELLA LEGA NAZIONALE DILETTANTI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_Toc184135478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1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2200153E" w14:textId="2E0768EB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79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2.1.- COMUNICATI U8FFICIALI L.N.D.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_Toc184135479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83BA511" w14:textId="50790BFF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0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2.2.- CIRCOLARI U8FFICIALI L.N.D.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_Toc184135480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3386A33" w14:textId="545C7429" w:rsidR="00F874E2" w:rsidRPr="00F874E2" w:rsidRDefault="00A60F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135481" w:history="1">
        <w:r w:rsidR="00F874E2" w:rsidRPr="00F874E2">
          <w:rPr>
            <w:rStyle w:val="Collegamentoipertestuale"/>
            <w:b w:val="0"/>
            <w:bCs w:val="0"/>
          </w:rPr>
          <w:t>COMUNICAZIONI  DEL COMITATO REGIONALE MARCHE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_Toc184135481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1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464EE518" w14:textId="4F14FFEA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2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3.1.- SPORTELLO DELLE SOCIETA’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_Toc184135482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BB796E5" w14:textId="711C0EFC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3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3.2.- SETTORE GIOVANILE E SCOLASTICO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_Toc184135483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D24AC7B" w14:textId="7A658976" w:rsidR="00F874E2" w:rsidRPr="00F874E2" w:rsidRDefault="00A60F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135484" w:history="1">
        <w:r w:rsidR="00F874E2" w:rsidRPr="00F874E2">
          <w:rPr>
            <w:rStyle w:val="Collegamentoipertestuale"/>
            <w:b w:val="0"/>
            <w:bCs w:val="0"/>
          </w:rPr>
          <w:t>COMUNICAZIONI DELLA DELEGAZIONE PROVINCIALE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_Toc184135484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2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72F9A3A0" w14:textId="4B62B8F8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5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  <w:kern w:val="3"/>
          </w:rPr>
          <w:t>4.1.- TORNEO DELLE PROVINCE UNDER 15 – CONVOCAZIONE GARA AMICHEVOLE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_Toc184135485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E073320" w14:textId="466CABDD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6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4.2.– CAMPIONATO U.17 ALLIEVI 2A FASE – CALENDARIO GARE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_Toc184135486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5413229" w14:textId="66966A45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7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4.3.– CAMPIONATO U.15 GIOVANISSIMI 2A FASE – CALENDARIO GARE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_Toc184135487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12E1926" w14:textId="1761230B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8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4.4.– TESSERAMENTI S.G.S. - CARTELLINI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_Toc184135488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087A0DE" w14:textId="41E889A2" w:rsidR="00F874E2" w:rsidRPr="00F874E2" w:rsidRDefault="00A60F00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135489" w:history="1">
        <w:r w:rsidR="00F874E2" w:rsidRPr="00F874E2">
          <w:rPr>
            <w:rStyle w:val="Collegamentoipertestuale"/>
            <w:rFonts w:asciiTheme="minorHAnsi" w:hAnsiTheme="minorHAnsi" w:cstheme="minorHAnsi"/>
            <w:b w:val="0"/>
            <w:bCs w:val="0"/>
          </w:rPr>
          <w:t>4.5.– ORARIO APERTURA AL PUBBLICO DELLA DELEGAZIONE PROVINCIALE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_Toc184135489 \h </w:instrTex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0B2642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="00F874E2" w:rsidRPr="00F874E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E334B3A" w14:textId="20640EB9" w:rsidR="00F874E2" w:rsidRPr="00F874E2" w:rsidRDefault="00A60F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135490" w:history="1">
        <w:r w:rsidR="00F874E2" w:rsidRPr="00F874E2">
          <w:rPr>
            <w:rStyle w:val="Collegamentoipertestuale"/>
            <w:b w:val="0"/>
            <w:bCs w:val="0"/>
          </w:rPr>
          <w:t>ATTIVITÀ AGONISTICA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_Toc184135490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4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30D9BD2C" w14:textId="38CE9938" w:rsidR="00F874E2" w:rsidRPr="00F874E2" w:rsidRDefault="00A60F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135491" w:history="1">
        <w:r w:rsidR="00F874E2" w:rsidRPr="00F874E2">
          <w:rPr>
            <w:rStyle w:val="Collegamentoipertestuale"/>
            <w:b w:val="0"/>
            <w:bCs w:val="0"/>
          </w:rPr>
          <w:t>COPPA MARCHE SECONDA CATEGORIA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_Toc184135491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4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2C3B174E" w14:textId="6127A3E0" w:rsidR="00F874E2" w:rsidRPr="00F874E2" w:rsidRDefault="00A60F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135492" w:history="1">
        <w:r w:rsidR="00F874E2" w:rsidRPr="00F874E2">
          <w:rPr>
            <w:rStyle w:val="Collegamentoipertestuale"/>
            <w:b w:val="0"/>
            <w:bCs w:val="0"/>
          </w:rPr>
          <w:t>ALLEGATI</w:t>
        </w:r>
        <w:r w:rsidR="00F874E2" w:rsidRPr="00F874E2">
          <w:rPr>
            <w:b w:val="0"/>
            <w:bCs w:val="0"/>
            <w:webHidden/>
          </w:rPr>
          <w:tab/>
        </w:r>
        <w:r w:rsidR="00F874E2" w:rsidRPr="00F874E2">
          <w:rPr>
            <w:b w:val="0"/>
            <w:bCs w:val="0"/>
            <w:webHidden/>
          </w:rPr>
          <w:fldChar w:fldCharType="begin"/>
        </w:r>
        <w:r w:rsidR="00F874E2" w:rsidRPr="00F874E2">
          <w:rPr>
            <w:b w:val="0"/>
            <w:bCs w:val="0"/>
            <w:webHidden/>
          </w:rPr>
          <w:instrText xml:space="preserve"> PAGEREF _Toc184135492 \h </w:instrText>
        </w:r>
        <w:r w:rsidR="00F874E2" w:rsidRPr="00F874E2">
          <w:rPr>
            <w:b w:val="0"/>
            <w:bCs w:val="0"/>
            <w:webHidden/>
          </w:rPr>
        </w:r>
        <w:r w:rsidR="00F874E2" w:rsidRPr="00F874E2">
          <w:rPr>
            <w:b w:val="0"/>
            <w:bCs w:val="0"/>
            <w:webHidden/>
          </w:rPr>
          <w:fldChar w:fldCharType="separate"/>
        </w:r>
        <w:r w:rsidR="000B2642">
          <w:rPr>
            <w:b w:val="0"/>
            <w:bCs w:val="0"/>
            <w:webHidden/>
          </w:rPr>
          <w:t>5</w:t>
        </w:r>
        <w:r w:rsidR="00F874E2" w:rsidRPr="00F874E2">
          <w:rPr>
            <w:b w:val="0"/>
            <w:bCs w:val="0"/>
            <w:webHidden/>
          </w:rPr>
          <w:fldChar w:fldCharType="end"/>
        </w:r>
      </w:hyperlink>
    </w:p>
    <w:p w14:paraId="52FBB0A5" w14:textId="71F9C866" w:rsidR="00CA5433" w:rsidRPr="00423A93" w:rsidRDefault="00CA5433" w:rsidP="00423A93">
      <w:pPr>
        <w:pStyle w:val="A117gare"/>
      </w:pPr>
      <w:r w:rsidRPr="00F874E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8" w:name="_Toc184135477"/>
      <w:r w:rsidRPr="009807DE">
        <w:rPr>
          <w:rStyle w:val="Numeroriga"/>
          <w:sz w:val="30"/>
          <w:szCs w:val="30"/>
        </w:rPr>
        <w:t>COMUNICAZIONI DELLA F.I.G.C.</w:t>
      </w:r>
      <w:bookmarkEnd w:id="58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9" w:name="_Toc184135478"/>
      <w:r w:rsidRPr="009807DE">
        <w:t>COMUNICAZIONI DELLA LEGA NAZIONALE DILETTANTI</w:t>
      </w:r>
      <w:bookmarkEnd w:id="59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C2976CC" w14:textId="01137AE3" w:rsidR="000268D0" w:rsidRPr="00AD69DD" w:rsidRDefault="000268D0" w:rsidP="000268D0">
      <w:pPr>
        <w:pStyle w:val="1-aaA111"/>
      </w:pPr>
      <w:r>
        <w:t xml:space="preserve">  </w:t>
      </w:r>
      <w:bookmarkStart w:id="60" w:name="_Toc184135479"/>
      <w:r>
        <w:t>2.1.- comunicati u8fficiali L.n.d.</w:t>
      </w:r>
      <w:bookmarkEnd w:id="60"/>
      <w:r w:rsidRPr="00AD69D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15549BE" w14:textId="77777777" w:rsidR="000268D0" w:rsidRDefault="000268D0" w:rsidP="00676F6C">
      <w:pPr>
        <w:pStyle w:val="A117gare"/>
      </w:pPr>
    </w:p>
    <w:p w14:paraId="75BED5B8" w14:textId="3FAB4CD7" w:rsidR="000268D0" w:rsidRPr="00AD69DD" w:rsidRDefault="000268D0" w:rsidP="000268D0">
      <w:pPr>
        <w:pStyle w:val="1-aaA111"/>
      </w:pPr>
      <w:r>
        <w:t xml:space="preserve">  </w:t>
      </w:r>
      <w:bookmarkStart w:id="61" w:name="_Toc184135480"/>
      <w:r>
        <w:t>2.2.- circolari u8fficiali L.n.d.</w:t>
      </w:r>
      <w:bookmarkEnd w:id="61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685CE6BE" w14:textId="77777777" w:rsidR="000268D0" w:rsidRDefault="000268D0" w:rsidP="00676F6C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2" w:name="_Toc184135481"/>
      <w:r w:rsidRPr="009807DE">
        <w:t>COMUNICAZIONI  DEL COMITATO REGIONALE MARCHE</w:t>
      </w:r>
      <w:bookmarkEnd w:id="62"/>
    </w:p>
    <w:p w14:paraId="0D39294C" w14:textId="77777777" w:rsidR="00CB6C04" w:rsidRDefault="00CB6C04" w:rsidP="00CC0C78">
      <w:pPr>
        <w:pStyle w:val="A117gare"/>
      </w:pPr>
    </w:p>
    <w:p w14:paraId="754E6DA1" w14:textId="77777777" w:rsidR="00122423" w:rsidRDefault="00122423" w:rsidP="00914988">
      <w:pPr>
        <w:pStyle w:val="A117gare"/>
      </w:pPr>
    </w:p>
    <w:p w14:paraId="38BF3DFA" w14:textId="77DE8552" w:rsidR="00DD6F19" w:rsidRPr="007D6A6C" w:rsidRDefault="00DD6F19" w:rsidP="007D6A6C">
      <w:pPr>
        <w:pStyle w:val="1-aaA111"/>
      </w:pPr>
      <w:r>
        <w:t xml:space="preserve">  </w:t>
      </w:r>
      <w:bookmarkStart w:id="63" w:name="_Toc183420495"/>
      <w:bookmarkStart w:id="64" w:name="_Hlk183161380"/>
      <w:bookmarkStart w:id="65" w:name="_Toc184135482"/>
      <w:r>
        <w:t>3.</w:t>
      </w:r>
      <w:r w:rsidR="00F874E2">
        <w:t>1</w:t>
      </w:r>
      <w:r>
        <w:t>.- SPORTELLO DELLE SOCIETA’</w:t>
      </w:r>
      <w:bookmarkEnd w:id="63"/>
      <w:bookmarkEnd w:id="64"/>
      <w:bookmarkEnd w:id="65"/>
    </w:p>
    <w:p w14:paraId="1BB96342" w14:textId="77777777" w:rsidR="00DD6F19" w:rsidRPr="00766C27" w:rsidRDefault="00DD6F19" w:rsidP="00DD6F19">
      <w:pPr>
        <w:pStyle w:val="A119"/>
      </w:pPr>
      <w:r w:rsidRPr="00766C27">
        <w:lastRenderedPageBreak/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9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412FA115" w14:textId="1690592F" w:rsidR="000643B7" w:rsidRDefault="000643B7" w:rsidP="000643B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5B438D07" w14:textId="77777777" w:rsidR="000643B7" w:rsidRDefault="000643B7" w:rsidP="000643B7">
      <w:pPr>
        <w:pStyle w:val="A117gare"/>
        <w:rPr>
          <w:lang w:val="x-none"/>
        </w:rPr>
      </w:pPr>
    </w:p>
    <w:p w14:paraId="49861CAF" w14:textId="77777777" w:rsidR="000643B7" w:rsidRPr="0035073D" w:rsidRDefault="000643B7" w:rsidP="000643B7">
      <w:pPr>
        <w:pStyle w:val="1-aaA111"/>
      </w:pPr>
      <w:r>
        <w:t xml:space="preserve">  </w:t>
      </w:r>
      <w:bookmarkStart w:id="66" w:name="_Toc184035593"/>
      <w:bookmarkStart w:id="67" w:name="_Toc184135483"/>
      <w:r>
        <w:t>3.2.- SETTORE GIOVANILE E SCOLASTICO</w:t>
      </w:r>
      <w:bookmarkEnd w:id="66"/>
      <w:bookmarkEnd w:id="67"/>
    </w:p>
    <w:p w14:paraId="390748EE" w14:textId="77777777" w:rsidR="000643B7" w:rsidRDefault="000643B7" w:rsidP="000643B7">
      <w:pPr>
        <w:pStyle w:val="LndNormale10"/>
        <w:rPr>
          <w:b/>
          <w:color w:val="002060"/>
        </w:rPr>
      </w:pPr>
    </w:p>
    <w:p w14:paraId="6785A6C1" w14:textId="77777777" w:rsidR="000643B7" w:rsidRPr="006E1453" w:rsidRDefault="000643B7" w:rsidP="000643B7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ORGANIZZAZIONE DI TORNEI DI SETTORE GIOVANILE DA PARTE DELLE SOCIETA’ ST</w:t>
      </w: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A</w:t>
      </w: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GIONE SPORTIVA 2024/2025 </w:t>
      </w:r>
    </w:p>
    <w:p w14:paraId="0D5B2138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comunica che le società possono organizzare Tornei nei seguenti periodi:</w:t>
      </w:r>
    </w:p>
    <w:p w14:paraId="7C16126B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1. </w:t>
      </w: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Attività di Base</w:t>
      </w: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: </w:t>
      </w: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dal 23/12/2024 al 02/02/2025;</w:t>
      </w:r>
    </w:p>
    <w:p w14:paraId="75CD9219" w14:textId="77777777" w:rsidR="000643B7" w:rsidRPr="006E1453" w:rsidRDefault="000643B7" w:rsidP="000643B7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2. Tutte le categorie S.G.S.: durante la sosta pasquale, il 25 aprile e il 1° maggio (in questi periodi i tornei devono essere organizzati prevedendo formule a rapido svolgimento);</w:t>
      </w:r>
    </w:p>
    <w:p w14:paraId="6A6AB367" w14:textId="77777777" w:rsidR="000643B7" w:rsidRPr="006E1453" w:rsidRDefault="000643B7" w:rsidP="000643B7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3. Tutte le categorie S.G.S.: dal 26/05/2025 al 30/06/2025 </w:t>
      </w:r>
    </w:p>
    <w:p w14:paraId="1A716D08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Per organizzare i tornei, si deve fare riferimento al </w:t>
      </w: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C.U. nr. 2 di FIGC/SGS del 05/08/2024 - “GUIDA ALL’ORGANIZZAZIONE DEI TORNEI GIOVANILI ORGANIZZATI DALLE SOCIETA’</w:t>
      </w: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0C7093FE" w14:textId="77777777" w:rsidR="000643B7" w:rsidRPr="006E1453" w:rsidRDefault="000643B7" w:rsidP="000643B7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Il regolamento del torneo va presentato sull’apposito modulo che si trova allegato al C.U. nr. 2 di FIGC/SGS del 05/08/2024. </w:t>
      </w:r>
    </w:p>
    <w:p w14:paraId="55EA20B5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ricorda che non è consentita l’organizzazione e l’effettuazione o la partecipazione a Tornei che creino difficoltà allo svolgimento dell’attività ufficiale Federale o alla frequenza scolastica dei gi</w:t>
      </w: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</w:t>
      </w: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vani calciatori.</w:t>
      </w:r>
    </w:p>
    <w:p w14:paraId="11F5AAC1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Non è consentito lo spostamento di gare dell’attività ufficiale per la partecipazione a Tornei. </w:t>
      </w:r>
    </w:p>
    <w:p w14:paraId="18A47047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Tutte le società affiliate alla FIGC che organizzano Tornei senza la prevista autorizzazione, o che partecipano a Tornei non autorizzati, sono passibili di deferimento ai competenti organi disciplinari.</w:t>
      </w:r>
    </w:p>
    <w:p w14:paraId="7774162D" w14:textId="77777777" w:rsidR="000643B7" w:rsidRPr="006E1453" w:rsidRDefault="000643B7" w:rsidP="000643B7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Sono altresì passibili di deferimento, le società che non rispettano le norme contenute nei regol</w:t>
      </w: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</w:t>
      </w:r>
      <w:r w:rsidRPr="006E1453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menti dei Tornei approvati e quelle riportate sul C.U. n 1 del Settore Giovanile e Scolastico della FIGC.</w:t>
      </w:r>
    </w:p>
    <w:p w14:paraId="51B4DE6B" w14:textId="77777777" w:rsidR="007C117E" w:rsidRDefault="007C117E" w:rsidP="00914988">
      <w:pPr>
        <w:pStyle w:val="A117gare"/>
      </w:pPr>
    </w:p>
    <w:p w14:paraId="63A85AB2" w14:textId="77777777" w:rsidR="007C117E" w:rsidRDefault="007C117E" w:rsidP="00914988">
      <w:pPr>
        <w:pStyle w:val="A117gare"/>
      </w:pPr>
    </w:p>
    <w:p w14:paraId="755389E7" w14:textId="77777777" w:rsidR="001C75EE" w:rsidRDefault="001C75EE" w:rsidP="00914988">
      <w:pPr>
        <w:pStyle w:val="A117gare"/>
      </w:pPr>
    </w:p>
    <w:p w14:paraId="01F00ABB" w14:textId="77777777" w:rsidR="007C117E" w:rsidRDefault="007C117E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68" w:name="_Toc184135484"/>
      <w:r w:rsidRPr="009807DE">
        <w:t>COMUNICAZIONI DELLA DELEGAZIONE PROVINCIALE</w:t>
      </w:r>
      <w:bookmarkEnd w:id="68"/>
    </w:p>
    <w:p w14:paraId="293710C4" w14:textId="77777777" w:rsidR="00333CBF" w:rsidRDefault="00333CBF" w:rsidP="00333CBF">
      <w:pPr>
        <w:pStyle w:val="A117gare"/>
      </w:pPr>
    </w:p>
    <w:p w14:paraId="49584465" w14:textId="77777777" w:rsidR="006059DC" w:rsidRDefault="006059DC" w:rsidP="009807DE">
      <w:pPr>
        <w:pStyle w:val="A117gare"/>
        <w:tabs>
          <w:tab w:val="left" w:pos="5384"/>
        </w:tabs>
      </w:pPr>
    </w:p>
    <w:p w14:paraId="1B7C17C6" w14:textId="77777777" w:rsidR="000643B7" w:rsidRPr="0072010B" w:rsidRDefault="000643B7" w:rsidP="000643B7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</w:pPr>
      <w:bookmarkStart w:id="69" w:name="_Toc184035595"/>
      <w:bookmarkStart w:id="70" w:name="_Toc184135485"/>
      <w:bookmarkStart w:id="71" w:name="_Toc181284497"/>
      <w:bookmarkStart w:id="72" w:name="_Toc181974008"/>
      <w:bookmarkStart w:id="73" w:name="_Toc182406983"/>
      <w:bookmarkStart w:id="74" w:name="_Toc183182728"/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4.1.-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TORNEO DELLE PROVINCE </w:t>
      </w:r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>UNDER 15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– CONVOCAZIONE GARA AMICHEVOLE</w:t>
      </w:r>
      <w:bookmarkEnd w:id="69"/>
      <w:bookmarkEnd w:id="70"/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</w:t>
      </w:r>
      <w:bookmarkEnd w:id="71"/>
      <w:bookmarkEnd w:id="72"/>
      <w:bookmarkEnd w:id="73"/>
      <w:bookmarkEnd w:id="74"/>
    </w:p>
    <w:p w14:paraId="02A8CDAB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20E6B838" w14:textId="20EE0BB5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In preparazione al Torneo delle Delegazioni Provinciali i seguenti calciatori sono convocati alle ore 1</w:t>
      </w:r>
      <w:r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:</w:t>
      </w:r>
      <w:r>
        <w:rPr>
          <w:rFonts w:ascii="Arial" w:hAnsi="Arial"/>
          <w:color w:val="002060"/>
          <w:spacing w:val="8"/>
          <w:sz w:val="21"/>
          <w:lang w:eastAsia="ar-SA"/>
        </w:rPr>
        <w:t>20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 di Giovedì </w:t>
      </w:r>
      <w:r>
        <w:rPr>
          <w:rFonts w:ascii="Arial" w:hAnsi="Arial"/>
          <w:color w:val="002060"/>
          <w:spacing w:val="8"/>
          <w:sz w:val="21"/>
          <w:lang w:eastAsia="ar-SA"/>
        </w:rPr>
        <w:t>05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color w:val="002060"/>
          <w:spacing w:val="8"/>
          <w:sz w:val="21"/>
          <w:lang w:eastAsia="ar-SA"/>
        </w:rPr>
        <w:t>dic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embre 2024 al campo </w:t>
      </w:r>
      <w:r w:rsidRPr="00A22E79">
        <w:rPr>
          <w:rFonts w:ascii="Arial" w:hAnsi="Arial"/>
          <w:b/>
          <w:color w:val="002060"/>
          <w:spacing w:val="8"/>
          <w:sz w:val="21"/>
          <w:highlight w:val="yellow"/>
          <w:lang w:eastAsia="ar-SA"/>
        </w:rPr>
        <w:t>sportivo comunale “</w:t>
      </w:r>
      <w:r w:rsidR="00A22E79" w:rsidRPr="00A22E79">
        <w:rPr>
          <w:rFonts w:ascii="Arial" w:hAnsi="Arial"/>
          <w:b/>
          <w:color w:val="002060"/>
          <w:spacing w:val="8"/>
          <w:sz w:val="21"/>
          <w:highlight w:val="yellow"/>
          <w:lang w:eastAsia="ar-SA"/>
        </w:rPr>
        <w:t>Martellini</w:t>
      </w:r>
      <w:r w:rsidRPr="00A22E79">
        <w:rPr>
          <w:rFonts w:ascii="Arial" w:hAnsi="Arial"/>
          <w:b/>
          <w:color w:val="002060"/>
          <w:spacing w:val="8"/>
          <w:sz w:val="21"/>
          <w:highlight w:val="yellow"/>
          <w:lang w:eastAsia="ar-SA"/>
        </w:rPr>
        <w:t xml:space="preserve">”, </w:t>
      </w:r>
      <w:r w:rsidR="00A22E79" w:rsidRPr="00A22E79">
        <w:rPr>
          <w:rFonts w:ascii="Arial" w:hAnsi="Arial"/>
          <w:b/>
          <w:color w:val="002060"/>
          <w:spacing w:val="8"/>
          <w:sz w:val="21"/>
          <w:highlight w:val="yellow"/>
          <w:lang w:eastAsia="ar-SA"/>
        </w:rPr>
        <w:t>via della Liberazione</w:t>
      </w:r>
      <w:r w:rsidRPr="00A22E79">
        <w:rPr>
          <w:rFonts w:ascii="Arial" w:hAnsi="Arial"/>
          <w:b/>
          <w:color w:val="002060"/>
          <w:spacing w:val="8"/>
          <w:sz w:val="21"/>
          <w:highlight w:val="yellow"/>
          <w:lang w:eastAsia="ar-SA"/>
        </w:rPr>
        <w:t xml:space="preserve"> – Porto San</w:t>
      </w:r>
      <w:r w:rsidR="00A22E79" w:rsidRPr="00A22E79">
        <w:rPr>
          <w:rFonts w:ascii="Arial" w:hAnsi="Arial"/>
          <w:b/>
          <w:color w:val="002060"/>
          <w:spacing w:val="8"/>
          <w:sz w:val="21"/>
          <w:highlight w:val="yellow"/>
          <w:lang w:eastAsia="ar-SA"/>
        </w:rPr>
        <w:t>t’Elpidio</w:t>
      </w:r>
      <w:bookmarkStart w:id="75" w:name="_GoBack"/>
      <w:bookmarkEnd w:id="75"/>
      <w:r w:rsidRPr="0072010B">
        <w:rPr>
          <w:rFonts w:ascii="Arial" w:hAnsi="Arial"/>
          <w:color w:val="002060"/>
          <w:spacing w:val="8"/>
          <w:sz w:val="21"/>
          <w:lang w:eastAsia="ar-SA"/>
        </w:rPr>
        <w:t>, per disputare una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gara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 di allenamento 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contro la Società </w:t>
      </w:r>
      <w:proofErr w:type="spellStart"/>
      <w:r>
        <w:rPr>
          <w:rFonts w:ascii="Arial" w:hAnsi="Arial"/>
          <w:color w:val="002060"/>
          <w:spacing w:val="8"/>
          <w:sz w:val="21"/>
          <w:lang w:eastAsia="ar-SA"/>
        </w:rPr>
        <w:t>Atl.Calcio</w:t>
      </w:r>
      <w:proofErr w:type="spellEnd"/>
      <w:r>
        <w:rPr>
          <w:rFonts w:ascii="Arial" w:hAnsi="Arial"/>
          <w:color w:val="002060"/>
          <w:spacing w:val="8"/>
          <w:sz w:val="21"/>
          <w:lang w:eastAsia="ar-SA"/>
        </w:rPr>
        <w:t xml:space="preserve"> P.S. Elpidio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. </w:t>
      </w:r>
    </w:p>
    <w:p w14:paraId="4E35FE6F" w14:textId="77777777" w:rsidR="000643B7" w:rsidRPr="00122423" w:rsidRDefault="000643B7" w:rsidP="000643B7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Si invitano le Società a comunicare ai propri tesserati la presente convocazione ed a favorire la loro partecipazione così come stabilito dalle vigenti normative. </w:t>
      </w:r>
    </w:p>
    <w:p w14:paraId="086EBAC0" w14:textId="77777777" w:rsidR="000643B7" w:rsidRPr="00122423" w:rsidRDefault="000643B7" w:rsidP="000643B7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Si raccomanda ad ogni calciatore di presentarsi munito del proprio cartellino di tesseramento o, in mancanza, di un documento ufficiale di riconoscimento.</w:t>
      </w:r>
    </w:p>
    <w:p w14:paraId="1AFF03BC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6379"/>
      </w:tblGrid>
      <w:tr w:rsidR="000643B7" w:rsidRPr="0072010B" w14:paraId="4CEC6F75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F0EAD" w14:textId="77777777" w:rsidR="000643B7" w:rsidRPr="0072010B" w:rsidRDefault="000643B7" w:rsidP="00F73AD7">
            <w:pPr>
              <w:suppressAutoHyphens/>
              <w:autoSpaceDN w:val="0"/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  <w:t>SOCIETA’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2D259" w14:textId="77777777" w:rsidR="000643B7" w:rsidRPr="0072010B" w:rsidRDefault="000643B7" w:rsidP="00F73AD7">
            <w:pPr>
              <w:suppressAutoHyphens/>
              <w:autoSpaceDN w:val="0"/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  <w:t>CALCIATORI</w:t>
            </w:r>
          </w:p>
        </w:tc>
      </w:tr>
      <w:tr w:rsidR="000643B7" w:rsidRPr="0072010B" w14:paraId="00E13178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CAE27" w14:textId="77777777" w:rsidR="000643B7" w:rsidRPr="0072010B" w:rsidRDefault="000643B7" w:rsidP="00F73AD7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Afc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Fermo </w:t>
            </w: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Ssd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</w:t>
            </w: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Arl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CF0E" w14:textId="77777777" w:rsidR="000643B7" w:rsidRPr="00122423" w:rsidRDefault="000643B7" w:rsidP="00F73AD7">
            <w:pPr>
              <w:suppressAutoHyphens/>
              <w:autoSpaceDN w:val="0"/>
              <w:jc w:val="both"/>
              <w:rPr>
                <w:rFonts w:ascii="Arial" w:hAnsi="Arial" w:cs="Arial"/>
                <w:color w:val="002060"/>
                <w:spacing w:val="2"/>
                <w:sz w:val="21"/>
                <w:szCs w:val="21"/>
                <w:lang w:eastAsia="ar-SA"/>
              </w:rPr>
            </w:pPr>
            <w:proofErr w:type="spellStart"/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Sottanella</w:t>
            </w:r>
            <w:proofErr w:type="spellEnd"/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 A.- Montagnoli L.-  </w:t>
            </w:r>
            <w:r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F</w:t>
            </w:r>
            <w:r>
              <w:rPr>
                <w:rFonts w:eastAsia="SimSun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erranti D</w:t>
            </w:r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.</w:t>
            </w:r>
          </w:p>
        </w:tc>
      </w:tr>
      <w:tr w:rsidR="000643B7" w:rsidRPr="0072010B" w14:paraId="1A736BEC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372DA" w14:textId="77777777" w:rsidR="000643B7" w:rsidRPr="0072010B" w:rsidRDefault="000643B7" w:rsidP="00F73AD7">
            <w:pPr>
              <w:suppressAutoHyphens/>
              <w:autoSpaceDN w:val="0"/>
              <w:jc w:val="left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Campiglione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A0020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122423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Silenzi A.- Konate R.- Domi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L. </w:t>
            </w:r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-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Felici R.</w:t>
            </w:r>
          </w:p>
        </w:tc>
      </w:tr>
      <w:tr w:rsidR="000643B7" w:rsidRPr="0072010B" w14:paraId="474B4B7F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FFB3A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Invictus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Rapagnano Grotta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5BD47" w14:textId="7085DCD8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Brancozzi</w:t>
            </w:r>
            <w:proofErr w:type="spellEnd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G.</w:t>
            </w:r>
            <w:r w:rsidR="00F874E2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</w:t>
            </w: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- Vita P.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</w:t>
            </w:r>
            <w:r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– Josif M.</w:t>
            </w:r>
          </w:p>
        </w:tc>
      </w:tr>
      <w:tr w:rsidR="000643B7" w:rsidRPr="0072010B" w14:paraId="254A1A6B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C26F9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Montegiorgio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FDE26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Mariani M.</w:t>
            </w:r>
          </w:p>
        </w:tc>
      </w:tr>
      <w:tr w:rsidR="000643B7" w:rsidRPr="0072010B" w14:paraId="2FFEFCF7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440B5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Sangiorgese M. Rubbianese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31E52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Pazzaglia A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.</w:t>
            </w: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</w:t>
            </w:r>
          </w:p>
        </w:tc>
      </w:tr>
      <w:tr w:rsidR="000643B7" w:rsidRPr="0072010B" w14:paraId="5400417A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B6D04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lastRenderedPageBreak/>
              <w:t>Scuola Calcio Archetti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11C3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Properzi R.</w:t>
            </w:r>
          </w:p>
        </w:tc>
      </w:tr>
      <w:tr w:rsidR="000643B7" w:rsidRPr="0072010B" w14:paraId="1F7FEEDE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CC4C8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Spes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</w:t>
            </w:r>
            <w:proofErr w:type="spellStart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Valdaso</w:t>
            </w:r>
            <w:proofErr w:type="spellEnd"/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 xml:space="preserve"> 1993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5EFDE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Marziali C.- Polini M.</w:t>
            </w:r>
          </w:p>
        </w:tc>
      </w:tr>
      <w:tr w:rsidR="000643B7" w:rsidRPr="0072010B" w14:paraId="5AEEA3F2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B7E9D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U. Mandolesi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4F6D9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Silla L. </w:t>
            </w:r>
          </w:p>
        </w:tc>
      </w:tr>
      <w:tr w:rsidR="000643B7" w:rsidRPr="0072010B" w14:paraId="71A1E80B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44ED6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Union Calcio S.G.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12C00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proofErr w:type="spellStart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Ciaffoni</w:t>
            </w:r>
            <w:proofErr w:type="spellEnd"/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L.</w:t>
            </w:r>
          </w:p>
        </w:tc>
      </w:tr>
      <w:tr w:rsidR="000643B7" w:rsidRPr="0072010B" w14:paraId="4F9B35CC" w14:textId="77777777" w:rsidTr="00F73AD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FEB80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Veregrense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70ED" w14:textId="77777777" w:rsidR="000643B7" w:rsidRPr="0072010B" w:rsidRDefault="000643B7" w:rsidP="00F73AD7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Lattanzi N.</w:t>
            </w:r>
          </w:p>
        </w:tc>
      </w:tr>
    </w:tbl>
    <w:p w14:paraId="106BBD23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10439C05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Si ricorda che i giocatori convocati debbono presentarsi muniti degli indumenti personali di gioco,</w:t>
      </w:r>
    </w:p>
    <w:p w14:paraId="0CC5170E" w14:textId="77777777" w:rsidR="000643B7" w:rsidRPr="0072010B" w:rsidRDefault="000643B7" w:rsidP="000643B7">
      <w:pPr>
        <w:suppressAutoHyphens/>
        <w:autoSpaceDN w:val="0"/>
        <w:jc w:val="both"/>
        <w:rPr>
          <w:rFonts w:ascii="Aptos" w:eastAsia="Aptos" w:hAnsi="Aptos"/>
          <w:kern w:val="3"/>
          <w:sz w:val="24"/>
          <w:szCs w:val="24"/>
          <w:lang w:eastAsia="en-US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debbono portare con sé la </w:t>
      </w:r>
      <w:r w:rsidRPr="0072010B">
        <w:rPr>
          <w:rFonts w:ascii="Arial" w:hAnsi="Arial"/>
          <w:b/>
          <w:bCs/>
          <w:color w:val="002060"/>
          <w:spacing w:val="8"/>
          <w:sz w:val="21"/>
          <w:shd w:val="clear" w:color="auto" w:fill="FFFF00"/>
          <w:lang w:eastAsia="ar-SA"/>
        </w:rPr>
        <w:t>copia del certificato medico per l’idoneità all’attività agonistica avente validità per la corrente stagione sportiva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.</w:t>
      </w:r>
    </w:p>
    <w:p w14:paraId="00122026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Eventuali defezioni debbono essere giustificate e comunicate per iscritto all’indirizzo mail</w:t>
      </w:r>
    </w:p>
    <w:p w14:paraId="5267FDC9" w14:textId="77777777" w:rsidR="000643B7" w:rsidRPr="0072010B" w:rsidRDefault="00A60F00" w:rsidP="000643B7">
      <w:pPr>
        <w:suppressAutoHyphens/>
        <w:autoSpaceDN w:val="0"/>
        <w:jc w:val="both"/>
        <w:rPr>
          <w:rFonts w:ascii="Aptos" w:eastAsia="Aptos" w:hAnsi="Aptos"/>
          <w:kern w:val="3"/>
          <w:sz w:val="24"/>
          <w:szCs w:val="24"/>
          <w:lang w:eastAsia="en-US"/>
        </w:rPr>
      </w:pPr>
      <w:hyperlink r:id="rId10" w:history="1">
        <w:r w:rsidR="000643B7" w:rsidRPr="0072010B">
          <w:rPr>
            <w:rFonts w:ascii="Arial" w:hAnsi="Arial"/>
            <w:b/>
            <w:bCs/>
            <w:color w:val="0000FF"/>
            <w:spacing w:val="8"/>
            <w:sz w:val="21"/>
            <w:u w:val="single"/>
            <w:lang w:eastAsia="ar-SA"/>
          </w:rPr>
          <w:t>cp.fermo@lnd.it</w:t>
        </w:r>
      </w:hyperlink>
      <w:r w:rsidR="000643B7" w:rsidRPr="0072010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 w:rsidR="000643B7"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entro il </w:t>
      </w:r>
      <w:r w:rsidR="000643B7">
        <w:rPr>
          <w:rFonts w:ascii="Arial" w:hAnsi="Arial"/>
          <w:color w:val="002060"/>
          <w:spacing w:val="8"/>
          <w:sz w:val="21"/>
          <w:lang w:eastAsia="ar-SA"/>
        </w:rPr>
        <w:t>04</w:t>
      </w:r>
      <w:r w:rsidR="000643B7" w:rsidRPr="0072010B">
        <w:rPr>
          <w:rFonts w:ascii="Arial" w:hAnsi="Arial"/>
          <w:color w:val="002060"/>
          <w:spacing w:val="8"/>
          <w:sz w:val="21"/>
          <w:lang w:eastAsia="ar-SA"/>
        </w:rPr>
        <w:t>/1</w:t>
      </w:r>
      <w:r w:rsidR="000643B7">
        <w:rPr>
          <w:rFonts w:ascii="Arial" w:hAnsi="Arial"/>
          <w:color w:val="002060"/>
          <w:spacing w:val="8"/>
          <w:sz w:val="21"/>
          <w:lang w:eastAsia="ar-SA"/>
        </w:rPr>
        <w:t>2</w:t>
      </w:r>
      <w:r w:rsidR="000643B7"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/2024 ore </w:t>
      </w:r>
      <w:r w:rsidR="000643B7">
        <w:rPr>
          <w:rFonts w:ascii="Arial" w:hAnsi="Arial"/>
          <w:color w:val="002060"/>
          <w:spacing w:val="8"/>
          <w:sz w:val="21"/>
          <w:lang w:eastAsia="ar-SA"/>
        </w:rPr>
        <w:t>21</w:t>
      </w:r>
      <w:r w:rsidR="000643B7" w:rsidRPr="0072010B">
        <w:rPr>
          <w:rFonts w:ascii="Arial" w:hAnsi="Arial"/>
          <w:color w:val="002060"/>
          <w:spacing w:val="8"/>
          <w:sz w:val="21"/>
          <w:lang w:eastAsia="ar-SA"/>
        </w:rPr>
        <w:t>:00.</w:t>
      </w:r>
    </w:p>
    <w:p w14:paraId="7A7FF9C2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1A9D8AFA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Dirigente Responsabile: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Ricci Giuseppe</w:t>
      </w:r>
    </w:p>
    <w:p w14:paraId="28E96A45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Dirigenti Accompagnatori: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Amici Patrizio</w:t>
      </w:r>
    </w:p>
    <w:p w14:paraId="1D9E9D8E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   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Tosoni Joele</w:t>
      </w:r>
    </w:p>
    <w:p w14:paraId="690F04CF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Selezionatori: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Di Stefano Massimo</w:t>
      </w:r>
    </w:p>
    <w:p w14:paraId="00386A32" w14:textId="77777777" w:rsidR="000643B7" w:rsidRPr="0072010B" w:rsidRDefault="000643B7" w:rsidP="000643B7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   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Cantusci Franco</w:t>
      </w:r>
    </w:p>
    <w:p w14:paraId="0F4EB059" w14:textId="77777777" w:rsidR="000643B7" w:rsidRDefault="000643B7" w:rsidP="000643B7">
      <w:pPr>
        <w:pStyle w:val="A117gare"/>
        <w:tabs>
          <w:tab w:val="left" w:pos="5384"/>
        </w:tabs>
      </w:pPr>
    </w:p>
    <w:p w14:paraId="30DD5331" w14:textId="77777777" w:rsidR="000643B7" w:rsidRDefault="000643B7" w:rsidP="000643B7">
      <w:pPr>
        <w:pStyle w:val="A117gare"/>
        <w:tabs>
          <w:tab w:val="left" w:pos="5384"/>
        </w:tabs>
      </w:pPr>
    </w:p>
    <w:p w14:paraId="58CFF1F1" w14:textId="77777777" w:rsidR="000643B7" w:rsidRDefault="000643B7" w:rsidP="000643B7">
      <w:pPr>
        <w:pStyle w:val="A117gare"/>
        <w:tabs>
          <w:tab w:val="left" w:pos="5384"/>
        </w:tabs>
      </w:pPr>
    </w:p>
    <w:p w14:paraId="3C8187D1" w14:textId="4CE2CC13" w:rsidR="000643B7" w:rsidRPr="00247B85" w:rsidRDefault="000643B7" w:rsidP="000643B7">
      <w:pPr>
        <w:pStyle w:val="1-aaA111"/>
      </w:pPr>
      <w:r>
        <w:t xml:space="preserve">  </w:t>
      </w:r>
      <w:bookmarkStart w:id="76" w:name="_Toc184035596"/>
      <w:bookmarkStart w:id="77" w:name="_Toc184135486"/>
      <w:r w:rsidRPr="00247B85">
        <w:t>4.</w:t>
      </w:r>
      <w:r>
        <w:t>2</w:t>
      </w:r>
      <w:r w:rsidRPr="00247B85">
        <w:t xml:space="preserve">.– </w:t>
      </w:r>
      <w:r>
        <w:t>campionat</w:t>
      </w:r>
      <w:r w:rsidR="00F874E2">
        <w:t>o</w:t>
      </w:r>
      <w:r>
        <w:t xml:space="preserve"> u.17 allievi 2a fase –</w:t>
      </w:r>
      <w:bookmarkEnd w:id="76"/>
      <w:r>
        <w:t xml:space="preserve"> CALENDARIo gare</w:t>
      </w:r>
      <w:bookmarkEnd w:id="77"/>
    </w:p>
    <w:p w14:paraId="5044441A" w14:textId="77777777" w:rsidR="000643B7" w:rsidRDefault="000643B7" w:rsidP="000643B7">
      <w:pPr>
        <w:pStyle w:val="A117gare"/>
        <w:tabs>
          <w:tab w:val="left" w:pos="5384"/>
        </w:tabs>
      </w:pPr>
    </w:p>
    <w:p w14:paraId="65F577DA" w14:textId="77777777" w:rsidR="000643B7" w:rsidRDefault="000643B7" w:rsidP="000643B7">
      <w:pPr>
        <w:pStyle w:val="A119"/>
      </w:pPr>
      <w:r>
        <w:t>Allegato al presente C.U. viene pubblicato il calendario gare del Campionato in oggetto. Si invitano le Società a prenderne attenta visione in quanto non è stato possibile trovare tutte le alternanze richieste.</w:t>
      </w:r>
    </w:p>
    <w:p w14:paraId="1503E14E" w14:textId="77777777" w:rsidR="000643B7" w:rsidRDefault="000643B7" w:rsidP="000643B7">
      <w:pPr>
        <w:pStyle w:val="A117gare"/>
      </w:pPr>
    </w:p>
    <w:p w14:paraId="50E73185" w14:textId="77777777" w:rsidR="000643B7" w:rsidRDefault="000643B7" w:rsidP="000643B7">
      <w:pPr>
        <w:pStyle w:val="A119"/>
      </w:pPr>
      <w:r>
        <w:t>Il campionato, come già pubblicato nel precedente C.U., inizierà domenica 8/12/2024 per concludersi il 25/05/2024.</w:t>
      </w:r>
    </w:p>
    <w:p w14:paraId="5063A065" w14:textId="77777777" w:rsidR="000643B7" w:rsidRDefault="000643B7" w:rsidP="000643B7">
      <w:pPr>
        <w:pStyle w:val="A119"/>
      </w:pPr>
      <w:r>
        <w:t xml:space="preserve">La squadra 1a classificata risulterà vincitrice del campionato. </w:t>
      </w:r>
    </w:p>
    <w:p w14:paraId="190D1DCF" w14:textId="77777777" w:rsidR="000643B7" w:rsidRDefault="000643B7" w:rsidP="000643B7">
      <w:pPr>
        <w:pStyle w:val="A119"/>
      </w:pPr>
    </w:p>
    <w:p w14:paraId="273D3CE2" w14:textId="77777777" w:rsidR="000643B7" w:rsidRDefault="000643B7" w:rsidP="000643B7">
      <w:pPr>
        <w:pStyle w:val="A119"/>
      </w:pPr>
    </w:p>
    <w:p w14:paraId="735563CB" w14:textId="05F3677B" w:rsidR="000643B7" w:rsidRPr="00247B85" w:rsidRDefault="000643B7" w:rsidP="000643B7">
      <w:pPr>
        <w:pStyle w:val="1-aaA111"/>
      </w:pPr>
      <w:r>
        <w:t xml:space="preserve">  </w:t>
      </w:r>
      <w:bookmarkStart w:id="78" w:name="_Toc184135487"/>
      <w:r w:rsidRPr="00247B85">
        <w:t>4.</w:t>
      </w:r>
      <w:r>
        <w:t>3</w:t>
      </w:r>
      <w:r w:rsidRPr="00247B85">
        <w:t xml:space="preserve">.– </w:t>
      </w:r>
      <w:r>
        <w:t>campionat</w:t>
      </w:r>
      <w:r w:rsidR="00F874E2">
        <w:t>o</w:t>
      </w:r>
      <w:r>
        <w:t xml:space="preserve"> u.15 giovanissimi 2a fase – CALENDARIo gare</w:t>
      </w:r>
      <w:bookmarkEnd w:id="78"/>
    </w:p>
    <w:p w14:paraId="2DE25DB4" w14:textId="77777777" w:rsidR="000643B7" w:rsidRDefault="000643B7" w:rsidP="000643B7">
      <w:pPr>
        <w:pStyle w:val="A117gare"/>
        <w:tabs>
          <w:tab w:val="left" w:pos="5384"/>
        </w:tabs>
      </w:pPr>
    </w:p>
    <w:p w14:paraId="60319F13" w14:textId="77777777" w:rsidR="000643B7" w:rsidRDefault="000643B7" w:rsidP="000643B7">
      <w:pPr>
        <w:pStyle w:val="A119"/>
      </w:pPr>
      <w:r>
        <w:t>Allegato al presente C.U. viene pubblicato il calendario gare del Campionato in oggetto. Si invitano le Società a prenderne attenta visione in quanto non è stato possibile trovare tutte le alternanze richieste.</w:t>
      </w:r>
    </w:p>
    <w:p w14:paraId="6AB09030" w14:textId="77777777" w:rsidR="000643B7" w:rsidRDefault="000643B7" w:rsidP="000643B7">
      <w:pPr>
        <w:pStyle w:val="A119"/>
      </w:pPr>
    </w:p>
    <w:p w14:paraId="12987E0C" w14:textId="77777777" w:rsidR="000643B7" w:rsidRDefault="000643B7" w:rsidP="000643B7">
      <w:pPr>
        <w:pStyle w:val="A119"/>
      </w:pPr>
      <w:r>
        <w:t xml:space="preserve">Dato che questa 2a fase ha una durata piuttosto breve, si ritiene di dover proporre alle società una prosecuzione al fine di consentire a tutti i ragazzi partecipanti il raggiungimento di quegli obiettivi propri dell’attività Giovanissimi. </w:t>
      </w:r>
    </w:p>
    <w:p w14:paraId="6B7E69A6" w14:textId="77777777" w:rsidR="005F5BA5" w:rsidRDefault="005F5BA5" w:rsidP="009807DE">
      <w:pPr>
        <w:pStyle w:val="A117gare"/>
        <w:tabs>
          <w:tab w:val="left" w:pos="5384"/>
        </w:tabs>
      </w:pPr>
    </w:p>
    <w:p w14:paraId="2710879A" w14:textId="77777777" w:rsidR="005F5BA5" w:rsidRDefault="005F5BA5" w:rsidP="005F5BA5">
      <w:pPr>
        <w:pStyle w:val="A119"/>
      </w:pPr>
    </w:p>
    <w:p w14:paraId="596E3894" w14:textId="77777777" w:rsidR="00285BA1" w:rsidRDefault="00285BA1" w:rsidP="00285BA1">
      <w:pPr>
        <w:pStyle w:val="A117gare"/>
      </w:pPr>
    </w:p>
    <w:p w14:paraId="747D593C" w14:textId="34381F84" w:rsidR="00285BA1" w:rsidRPr="00247B85" w:rsidRDefault="00285BA1" w:rsidP="00285BA1">
      <w:pPr>
        <w:pStyle w:val="1-aaA111"/>
      </w:pPr>
      <w:r>
        <w:t xml:space="preserve">  </w:t>
      </w:r>
      <w:bookmarkStart w:id="79" w:name="_Toc183014725"/>
      <w:bookmarkStart w:id="80" w:name="_Toc183420500"/>
      <w:bookmarkStart w:id="81" w:name="_Toc184135488"/>
      <w:r w:rsidRPr="00247B85">
        <w:t>4.</w:t>
      </w:r>
      <w:r w:rsidR="000643B7">
        <w:t>4</w:t>
      </w:r>
      <w:r w:rsidRPr="00247B85">
        <w:t>.– TESSERAMENTI S.G.S. - CARTELLINI</w:t>
      </w:r>
      <w:bookmarkEnd w:id="79"/>
      <w:bookmarkEnd w:id="80"/>
      <w:bookmarkEnd w:id="81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E5A0C5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175564A9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203589F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156BB291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5FAE203E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3617D3E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4B27FAB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SANGIORGESE M. RUBBIANESE</w:t>
      </w:r>
    </w:p>
    <w:p w14:paraId="57C90242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5689363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27EB2F02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47724BD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69C9254C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64A8CF1D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3B1E8B1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1DC9C48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60841440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09CC77" w14:textId="77777777" w:rsidR="00285BA1" w:rsidRPr="00247B85" w:rsidRDefault="00285BA1" w:rsidP="00285BA1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0F5DCAF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1FC4D1" w14:textId="77777777" w:rsidR="00285BA1" w:rsidRPr="00247B85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24CE7C51" w14:textId="77777777" w:rsidR="00285BA1" w:rsidRPr="00247B85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2083EE25" w14:textId="77777777" w:rsidR="00285BA1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0053B632" w14:textId="77777777" w:rsidR="00285BA1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5D32A4AD" w:rsidR="00285BA1" w:rsidRPr="00672BE8" w:rsidRDefault="00285BA1" w:rsidP="00285BA1">
      <w:pPr>
        <w:pStyle w:val="1-aaA111"/>
      </w:pPr>
      <w:bookmarkStart w:id="82" w:name="_Toc183420501"/>
      <w:bookmarkStart w:id="83" w:name="_Toc184135489"/>
      <w:r w:rsidRPr="00672BE8">
        <w:t>4.</w:t>
      </w:r>
      <w:r w:rsidR="000643B7">
        <w:t>5</w:t>
      </w:r>
      <w:r w:rsidRPr="00672BE8">
        <w:t>.– orario apertura AL PUBBLICO della Delegazione Provinciale</w:t>
      </w:r>
      <w:bookmarkEnd w:id="82"/>
      <w:bookmarkEnd w:id="83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Pr="000605E5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FF41355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4" w:name="_Toc184135490"/>
      <w:r>
        <w:t>attività AGONISTICA</w:t>
      </w:r>
      <w:bookmarkEnd w:id="84"/>
    </w:p>
    <w:p w14:paraId="66C8DD88" w14:textId="77777777" w:rsidR="003C5526" w:rsidRDefault="003C5526" w:rsidP="006059DC">
      <w:pPr>
        <w:pStyle w:val="A117gare"/>
      </w:pPr>
    </w:p>
    <w:p w14:paraId="561E66C1" w14:textId="77777777" w:rsidR="00ED141C" w:rsidRDefault="00ED141C" w:rsidP="00ED141C">
      <w:pPr>
        <w:pStyle w:val="A117gare"/>
      </w:pPr>
    </w:p>
    <w:p w14:paraId="0DEBF613" w14:textId="4645DA11" w:rsidR="00247B85" w:rsidRPr="00DE01B3" w:rsidRDefault="00247B85" w:rsidP="00247B8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5" w:name="_Toc184135491"/>
      <w:r>
        <w:rPr>
          <w:color w:val="002060"/>
          <w:sz w:val="30"/>
          <w:szCs w:val="30"/>
        </w:rPr>
        <w:t>COPPA MARCHE SECONDA CATEGORIA</w:t>
      </w:r>
      <w:bookmarkEnd w:id="85"/>
    </w:p>
    <w:p w14:paraId="3A2979A3" w14:textId="77777777" w:rsidR="00247B85" w:rsidRDefault="00247B85" w:rsidP="00ED141C">
      <w:pPr>
        <w:pStyle w:val="A117gare"/>
      </w:pPr>
    </w:p>
    <w:p w14:paraId="7E899DB5" w14:textId="77777777" w:rsidR="007C117E" w:rsidRDefault="007C117E" w:rsidP="00ED141C">
      <w:pPr>
        <w:pStyle w:val="A117gare"/>
      </w:pPr>
    </w:p>
    <w:p w14:paraId="6258CFAD" w14:textId="5F360A65" w:rsidR="00E77FA3" w:rsidRDefault="007277F2" w:rsidP="00E77FA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VARIAZIONE AL </w:t>
      </w:r>
      <w:r w:rsidR="00E77FA3">
        <w:rPr>
          <w:rStyle w:val="A120"/>
          <w:b/>
          <w:bCs w:val="0"/>
        </w:rPr>
        <w:t>PROGRAMMA GARE</w:t>
      </w:r>
    </w:p>
    <w:p w14:paraId="01BE9E42" w14:textId="6E4A2A1C" w:rsidR="0000576F" w:rsidRDefault="0000576F" w:rsidP="0000576F">
      <w:pPr>
        <w:pStyle w:val="A119"/>
        <w:jc w:val="center"/>
        <w:rPr>
          <w:rStyle w:val="A120"/>
          <w:b w:val="0"/>
          <w:bCs/>
        </w:rPr>
      </w:pPr>
      <w:r>
        <w:rPr>
          <w:rStyle w:val="A120"/>
          <w:b w:val="0"/>
          <w:bCs/>
        </w:rPr>
        <w:t>(</w:t>
      </w:r>
      <w:r w:rsidRPr="0000576F">
        <w:t>del 3 e 4 Dicembre 2024</w:t>
      </w:r>
      <w:r>
        <w:rPr>
          <w:rStyle w:val="A120"/>
          <w:b w:val="0"/>
          <w:bCs/>
        </w:rPr>
        <w:t>)</w:t>
      </w:r>
    </w:p>
    <w:p w14:paraId="2F9F25B5" w14:textId="7BA57F25" w:rsidR="00E77FA3" w:rsidRDefault="00E77FA3" w:rsidP="00E77FA3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</w:pPr>
      <w:r w:rsidRPr="00E77FA3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>OTTAVI DI FINALE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 xml:space="preserve"> – 1</w:t>
      </w:r>
      <w:r w:rsidR="0000576F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>a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 xml:space="preserve"> ANDATA</w:t>
      </w:r>
    </w:p>
    <w:p w14:paraId="52AEE80F" w14:textId="77777777" w:rsidR="006A5BD3" w:rsidRDefault="006A5BD3" w:rsidP="00EC25BD">
      <w:pPr>
        <w:pStyle w:val="breakline"/>
        <w:rPr>
          <w:rFonts w:eastAsiaTheme="minorEastAsia"/>
        </w:rPr>
      </w:pPr>
    </w:p>
    <w:p w14:paraId="7E93AF79" w14:textId="77777777" w:rsidR="0000576F" w:rsidRDefault="0000576F" w:rsidP="0000576F">
      <w:pPr>
        <w:pStyle w:val="sottotitolocampionato11"/>
      </w:pPr>
      <w:r>
        <w:t>GIRONE O4 - 1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00576F" w14:paraId="0B27C098" w14:textId="77777777" w:rsidTr="0000576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AF18" w14:textId="77777777" w:rsidR="0000576F" w:rsidRDefault="0000576F" w:rsidP="00584DE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E232" w14:textId="77777777" w:rsidR="0000576F" w:rsidRDefault="0000576F" w:rsidP="00584DE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4DAB" w14:textId="77777777" w:rsidR="0000576F" w:rsidRDefault="0000576F" w:rsidP="00584DE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57C3" w14:textId="77777777" w:rsidR="0000576F" w:rsidRDefault="0000576F" w:rsidP="00584DE2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A7FD" w14:textId="77777777" w:rsidR="0000576F" w:rsidRDefault="0000576F" w:rsidP="00584DE2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47B7" w14:textId="77777777" w:rsidR="0000576F" w:rsidRDefault="0000576F" w:rsidP="00584DE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A04E" w14:textId="77777777" w:rsidR="0000576F" w:rsidRDefault="0000576F" w:rsidP="00584DE2">
            <w:pPr>
              <w:pStyle w:val="headertabella1"/>
            </w:pPr>
            <w:r>
              <w:t xml:space="preserve">Indirizzo </w:t>
            </w:r>
          </w:p>
          <w:p w14:paraId="11C9F0CE" w14:textId="3E0BA953" w:rsidR="0000576F" w:rsidRDefault="0000576F" w:rsidP="00584DE2">
            <w:pPr>
              <w:pStyle w:val="headertabella1"/>
            </w:pPr>
            <w:r>
              <w:t>Impianto</w:t>
            </w:r>
          </w:p>
        </w:tc>
      </w:tr>
      <w:tr w:rsidR="0000576F" w14:paraId="0B76D364" w14:textId="77777777" w:rsidTr="0000576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2BB6" w14:textId="77777777" w:rsidR="0000576F" w:rsidRPr="0000576F" w:rsidRDefault="0000576F" w:rsidP="00584DE2">
            <w:pPr>
              <w:pStyle w:val="rowtabella1"/>
              <w:rPr>
                <w:rStyle w:val="A118CLASSIFICHE"/>
              </w:rPr>
            </w:pPr>
            <w:r w:rsidRPr="0000576F">
              <w:rPr>
                <w:rStyle w:val="A118CLASSIFICHE"/>
              </w:rPr>
              <w:t>OLIMPIA SPINETOLI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AA34" w14:textId="77777777" w:rsidR="0000576F" w:rsidRPr="0000576F" w:rsidRDefault="0000576F" w:rsidP="00584DE2">
            <w:pPr>
              <w:pStyle w:val="rowtabella1"/>
              <w:rPr>
                <w:rStyle w:val="A118CLASSIFICHE"/>
              </w:rPr>
            </w:pPr>
            <w:r w:rsidRPr="0000576F">
              <w:rPr>
                <w:rStyle w:val="A118CLASSIFICHE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5280" w14:textId="77777777" w:rsidR="0000576F" w:rsidRPr="0000576F" w:rsidRDefault="0000576F" w:rsidP="00584DE2">
            <w:pPr>
              <w:pStyle w:val="rowtabella1"/>
              <w:jc w:val="center"/>
              <w:rPr>
                <w:rStyle w:val="A118CLASSIFICHE"/>
              </w:rPr>
            </w:pPr>
            <w:r w:rsidRPr="0000576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C887" w14:textId="77777777" w:rsidR="0000576F" w:rsidRPr="0000576F" w:rsidRDefault="0000576F" w:rsidP="00584DE2">
            <w:pPr>
              <w:pStyle w:val="rowtabella1"/>
              <w:rPr>
                <w:rStyle w:val="A118CLASSIFICHE"/>
              </w:rPr>
            </w:pPr>
            <w:r w:rsidRPr="0000576F">
              <w:rPr>
                <w:rStyle w:val="A118CLASSIFICHE"/>
              </w:rPr>
              <w:t>03/12/2024 20:00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D9638" w14:textId="3990EC29" w:rsidR="0000576F" w:rsidRPr="0000576F" w:rsidRDefault="0000576F" w:rsidP="00584DE2">
            <w:pPr>
              <w:pStyle w:val="rowtabella1"/>
              <w:rPr>
                <w:rStyle w:val="A118CLASSIFICHE"/>
              </w:rPr>
            </w:pPr>
            <w:r w:rsidRPr="0000576F">
              <w:rPr>
                <w:rStyle w:val="A118CLASSIFICHE"/>
              </w:rPr>
              <w:t xml:space="preserve">CAMPO </w:t>
            </w:r>
            <w:r w:rsidR="000643B7">
              <w:rPr>
                <w:rStyle w:val="A118CLASSIFICHE"/>
              </w:rPr>
              <w:t>COOPERATIVA OASI LA VALLE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BE82" w14:textId="77777777" w:rsidR="0000576F" w:rsidRPr="0000576F" w:rsidRDefault="0000576F" w:rsidP="00584DE2">
            <w:pPr>
              <w:pStyle w:val="rowtabella1"/>
              <w:rPr>
                <w:rStyle w:val="A118CLASSIFICHE"/>
              </w:rPr>
            </w:pPr>
            <w:r w:rsidRPr="0000576F">
              <w:rPr>
                <w:rStyle w:val="A118CLASSIFICHE"/>
              </w:rPr>
              <w:t>SPINETOLI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44BD" w14:textId="7E743F8F" w:rsidR="0000576F" w:rsidRPr="0000576F" w:rsidRDefault="0000576F" w:rsidP="00584DE2">
            <w:pPr>
              <w:pStyle w:val="rowtabella1"/>
              <w:rPr>
                <w:rStyle w:val="A118CLASSIFICHE"/>
              </w:rPr>
            </w:pPr>
            <w:r w:rsidRPr="0000576F">
              <w:rPr>
                <w:rStyle w:val="A118CLASSIFICHE"/>
              </w:rPr>
              <w:t xml:space="preserve">VIA </w:t>
            </w:r>
            <w:r w:rsidR="000643B7">
              <w:rPr>
                <w:rStyle w:val="A118CLASSIFICHE"/>
              </w:rPr>
              <w:t>SCHIAVONI    PAGLIARE</w:t>
            </w:r>
          </w:p>
        </w:tc>
      </w:tr>
    </w:tbl>
    <w:p w14:paraId="1F5A97BE" w14:textId="77777777" w:rsidR="00B751DD" w:rsidRDefault="00B751DD" w:rsidP="007A6ED3">
      <w:pPr>
        <w:pStyle w:val="A117gare"/>
      </w:pPr>
    </w:p>
    <w:p w14:paraId="471DA4DC" w14:textId="77777777" w:rsidR="007D6A6C" w:rsidRDefault="007D6A6C" w:rsidP="007A6ED3">
      <w:pPr>
        <w:pStyle w:val="A117gare"/>
      </w:pPr>
    </w:p>
    <w:p w14:paraId="59885A08" w14:textId="77777777" w:rsidR="007D6A6C" w:rsidRDefault="007D6A6C" w:rsidP="007A6ED3">
      <w:pPr>
        <w:pStyle w:val="A117gare"/>
      </w:pPr>
    </w:p>
    <w:p w14:paraId="6FF343D6" w14:textId="77777777" w:rsidR="007D6A6C" w:rsidRDefault="007D6A6C" w:rsidP="007A6ED3">
      <w:pPr>
        <w:pStyle w:val="A117gare"/>
      </w:pPr>
    </w:p>
    <w:p w14:paraId="53C0DAA8" w14:textId="77777777" w:rsidR="007D6A6C" w:rsidRDefault="007D6A6C" w:rsidP="007A6ED3">
      <w:pPr>
        <w:pStyle w:val="A117gare"/>
      </w:pPr>
    </w:p>
    <w:p w14:paraId="3D4D97A5" w14:textId="77777777" w:rsidR="007D6A6C" w:rsidRDefault="007D6A6C" w:rsidP="007A6ED3">
      <w:pPr>
        <w:pStyle w:val="A117gare"/>
      </w:pPr>
    </w:p>
    <w:p w14:paraId="4B7A8047" w14:textId="77777777" w:rsidR="007D6A6C" w:rsidRDefault="007D6A6C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86" w:name="_Toc182406997"/>
      <w:bookmarkStart w:id="87" w:name="_Toc183420509"/>
      <w:bookmarkStart w:id="88" w:name="_Toc184135492"/>
      <w:r>
        <w:t>ALLEGATI</w:t>
      </w:r>
      <w:bookmarkEnd w:id="86"/>
      <w:bookmarkEnd w:id="87"/>
      <w:bookmarkEnd w:id="88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05FDDD80" w14:textId="3193F1E0" w:rsidR="00B825E5" w:rsidRPr="007277F2" w:rsidRDefault="007277F2" w:rsidP="007277F2">
      <w:pPr>
        <w:pStyle w:val="A119"/>
        <w:numPr>
          <w:ilvl w:val="0"/>
          <w:numId w:val="32"/>
        </w:numPr>
        <w:spacing w:line="300" w:lineRule="exact"/>
        <w:ind w:left="714" w:hanging="357"/>
        <w:rPr>
          <w:sz w:val="18"/>
          <w:szCs w:val="18"/>
        </w:rPr>
      </w:pPr>
      <w:bookmarkStart w:id="89" w:name="_Hlk183420419"/>
      <w:r w:rsidRPr="007277F2">
        <w:rPr>
          <w:sz w:val="18"/>
          <w:szCs w:val="18"/>
        </w:rPr>
        <w:t>CALENDARIO</w:t>
      </w:r>
      <w:r>
        <w:rPr>
          <w:sz w:val="18"/>
          <w:szCs w:val="18"/>
        </w:rPr>
        <w:t xml:space="preserve"> CAMPIONATO UNDER 17 ALLIEVI 2^ FASE – GIRONE H</w:t>
      </w:r>
    </w:p>
    <w:bookmarkEnd w:id="89"/>
    <w:p w14:paraId="50B30CA4" w14:textId="77777777" w:rsidR="007277F2" w:rsidRPr="007277F2" w:rsidRDefault="007277F2" w:rsidP="007277F2">
      <w:pPr>
        <w:pStyle w:val="A119"/>
        <w:numPr>
          <w:ilvl w:val="0"/>
          <w:numId w:val="32"/>
        </w:numPr>
        <w:spacing w:line="300" w:lineRule="exact"/>
        <w:ind w:left="714" w:hanging="357"/>
        <w:rPr>
          <w:sz w:val="18"/>
          <w:szCs w:val="18"/>
        </w:rPr>
      </w:pPr>
      <w:r w:rsidRPr="007277F2">
        <w:rPr>
          <w:sz w:val="18"/>
          <w:szCs w:val="18"/>
        </w:rPr>
        <w:t>CALENDARIO</w:t>
      </w:r>
      <w:r>
        <w:rPr>
          <w:sz w:val="18"/>
          <w:szCs w:val="18"/>
        </w:rPr>
        <w:t xml:space="preserve"> CAMPIONATO UNDER 17 ALLIEVI 2^ FASE – GIRONE H</w:t>
      </w:r>
    </w:p>
    <w:p w14:paraId="2DFEBDED" w14:textId="77777777" w:rsidR="007A6ED3" w:rsidRDefault="007A6ED3" w:rsidP="0016585A">
      <w:pPr>
        <w:pStyle w:val="A117gare"/>
        <w:tabs>
          <w:tab w:val="left" w:pos="3794"/>
        </w:tabs>
      </w:pPr>
    </w:p>
    <w:p w14:paraId="44A3E3B3" w14:textId="77777777" w:rsidR="00B825E5" w:rsidRDefault="00B825E5" w:rsidP="0016585A">
      <w:pPr>
        <w:pStyle w:val="A117gare"/>
        <w:tabs>
          <w:tab w:val="left" w:pos="3794"/>
        </w:tabs>
      </w:pPr>
    </w:p>
    <w:p w14:paraId="1B3BD1A5" w14:textId="77777777" w:rsidR="00B825E5" w:rsidRDefault="00B825E5" w:rsidP="0016585A">
      <w:pPr>
        <w:pStyle w:val="A117gare"/>
        <w:tabs>
          <w:tab w:val="left" w:pos="3794"/>
        </w:tabs>
      </w:pPr>
    </w:p>
    <w:p w14:paraId="1AAB5987" w14:textId="77777777" w:rsidR="006B293C" w:rsidRDefault="006B293C" w:rsidP="0016585A">
      <w:pPr>
        <w:pStyle w:val="A117gare"/>
        <w:tabs>
          <w:tab w:val="left" w:pos="3794"/>
        </w:tabs>
      </w:pPr>
    </w:p>
    <w:p w14:paraId="0F6CEAA3" w14:textId="77777777" w:rsidR="007277F2" w:rsidRDefault="007277F2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7C0D9CA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2777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 DIC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E1C8C73" w14:textId="77777777" w:rsidR="00B825E5" w:rsidRDefault="00B825E5" w:rsidP="00CB21B5">
      <w:pPr>
        <w:pStyle w:val="A117gare"/>
      </w:pPr>
    </w:p>
    <w:p w14:paraId="13B77CF5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84D62" w14:textId="77777777" w:rsidR="00A60F00" w:rsidRDefault="00A60F00">
      <w:r>
        <w:separator/>
      </w:r>
    </w:p>
  </w:endnote>
  <w:endnote w:type="continuationSeparator" w:id="0">
    <w:p w14:paraId="16744783" w14:textId="77777777" w:rsidR="00A60F00" w:rsidRDefault="00A6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altName w:val="Arial"/>
    <w:charset w:val="00"/>
    <w:family w:val="swiss"/>
    <w:pitch w:val="variable"/>
    <w:sig w:usb0="00000001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B2642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0B2642">
                      <w:rPr>
                        <w:rStyle w:val="Numeropagina"/>
                        <w:noProof/>
                        <w:sz w:val="16"/>
                        <w:szCs w:val="16"/>
                      </w:rPr>
                      <w:t>3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0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A60F00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0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ABAD2" w14:textId="77777777" w:rsidR="00A60F00" w:rsidRDefault="00A60F00">
      <w:r>
        <w:separator/>
      </w:r>
    </w:p>
  </w:footnote>
  <w:footnote w:type="continuationSeparator" w:id="0">
    <w:p w14:paraId="5386501A" w14:textId="77777777" w:rsidR="00A60F00" w:rsidRDefault="00A60F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A38F3F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636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2777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777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777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54AF56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</w:t>
    </w:r>
    <w:r w:rsidR="0027779D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2CF55794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7779D">
      <w:rPr>
        <w:rFonts w:ascii="Arial" w:hAnsi="Arial" w:cs="Arial"/>
        <w:b/>
        <w:bCs/>
        <w:color w:val="002060"/>
        <w:sz w:val="28"/>
        <w:szCs w:val="28"/>
      </w:rPr>
      <w:t>3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27779D">
      <w:rPr>
        <w:rFonts w:ascii="Arial" w:hAnsi="Arial" w:cs="Arial"/>
        <w:b/>
        <w:bCs/>
        <w:color w:val="002060"/>
        <w:sz w:val="28"/>
        <w:szCs w:val="28"/>
      </w:rPr>
      <w:t>DIC</w:t>
    </w:r>
    <w:r w:rsidR="006E4310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A409DC"/>
    <w:multiLevelType w:val="hybridMultilevel"/>
    <w:tmpl w:val="F29E270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FE523A"/>
    <w:multiLevelType w:val="hybridMultilevel"/>
    <w:tmpl w:val="7B76F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37E309F"/>
    <w:multiLevelType w:val="hybridMultilevel"/>
    <w:tmpl w:val="ECA8A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8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3D4795"/>
    <w:multiLevelType w:val="hybridMultilevel"/>
    <w:tmpl w:val="8B06FBD4"/>
    <w:lvl w:ilvl="0" w:tplc="0DB05E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2">
    <w:nsid w:val="72AD354B"/>
    <w:multiLevelType w:val="hybridMultilevel"/>
    <w:tmpl w:val="549E9FB6"/>
    <w:lvl w:ilvl="0" w:tplc="8E5AA6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4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1"/>
  </w:num>
  <w:num w:numId="3">
    <w:abstractNumId w:val="9"/>
  </w:num>
  <w:num w:numId="4">
    <w:abstractNumId w:val="3"/>
  </w:num>
  <w:num w:numId="5">
    <w:abstractNumId w:val="27"/>
  </w:num>
  <w:num w:numId="6">
    <w:abstractNumId w:val="38"/>
  </w:num>
  <w:num w:numId="7">
    <w:abstractNumId w:val="5"/>
  </w:num>
  <w:num w:numId="8">
    <w:abstractNumId w:val="40"/>
  </w:num>
  <w:num w:numId="9">
    <w:abstractNumId w:val="28"/>
  </w:num>
  <w:num w:numId="10">
    <w:abstractNumId w:val="39"/>
  </w:num>
  <w:num w:numId="11">
    <w:abstractNumId w:val="25"/>
  </w:num>
  <w:num w:numId="12">
    <w:abstractNumId w:val="34"/>
  </w:num>
  <w:num w:numId="13">
    <w:abstractNumId w:val="10"/>
  </w:num>
  <w:num w:numId="14">
    <w:abstractNumId w:val="8"/>
  </w:num>
  <w:num w:numId="15">
    <w:abstractNumId w:val="47"/>
  </w:num>
  <w:num w:numId="16">
    <w:abstractNumId w:val="2"/>
  </w:num>
  <w:num w:numId="17">
    <w:abstractNumId w:val="18"/>
  </w:num>
  <w:num w:numId="18">
    <w:abstractNumId w:val="29"/>
  </w:num>
  <w:num w:numId="19">
    <w:abstractNumId w:val="30"/>
  </w:num>
  <w:num w:numId="20">
    <w:abstractNumId w:val="37"/>
  </w:num>
  <w:num w:numId="21">
    <w:abstractNumId w:val="0"/>
  </w:num>
  <w:num w:numId="22">
    <w:abstractNumId w:val="20"/>
  </w:num>
  <w:num w:numId="23">
    <w:abstractNumId w:val="13"/>
  </w:num>
  <w:num w:numId="24">
    <w:abstractNumId w:val="35"/>
  </w:num>
  <w:num w:numId="25">
    <w:abstractNumId w:val="11"/>
  </w:num>
  <w:num w:numId="26">
    <w:abstractNumId w:val="36"/>
  </w:num>
  <w:num w:numId="27">
    <w:abstractNumId w:val="32"/>
  </w:num>
  <w:num w:numId="28">
    <w:abstractNumId w:val="26"/>
  </w:num>
  <w:num w:numId="29">
    <w:abstractNumId w:val="1"/>
  </w:num>
  <w:num w:numId="30">
    <w:abstractNumId w:val="45"/>
  </w:num>
  <w:num w:numId="31">
    <w:abstractNumId w:val="44"/>
  </w:num>
  <w:num w:numId="32">
    <w:abstractNumId w:val="22"/>
  </w:num>
  <w:num w:numId="33">
    <w:abstractNumId w:val="24"/>
  </w:num>
  <w:num w:numId="34">
    <w:abstractNumId w:val="43"/>
  </w:num>
  <w:num w:numId="35">
    <w:abstractNumId w:val="46"/>
  </w:num>
  <w:num w:numId="36">
    <w:abstractNumId w:val="6"/>
  </w:num>
  <w:num w:numId="37">
    <w:abstractNumId w:val="48"/>
  </w:num>
  <w:num w:numId="38">
    <w:abstractNumId w:val="19"/>
  </w:num>
  <w:num w:numId="39">
    <w:abstractNumId w:val="33"/>
  </w:num>
  <w:num w:numId="40">
    <w:abstractNumId w:val="15"/>
  </w:num>
  <w:num w:numId="41">
    <w:abstractNumId w:val="16"/>
  </w:num>
  <w:num w:numId="42">
    <w:abstractNumId w:val="14"/>
  </w:num>
  <w:num w:numId="43">
    <w:abstractNumId w:val="4"/>
  </w:num>
  <w:num w:numId="44">
    <w:abstractNumId w:val="23"/>
  </w:num>
  <w:num w:numId="45">
    <w:abstractNumId w:val="12"/>
  </w:num>
  <w:num w:numId="46">
    <w:abstractNumId w:val="42"/>
  </w:num>
  <w:num w:numId="47">
    <w:abstractNumId w:val="21"/>
  </w:num>
  <w:num w:numId="48">
    <w:abstractNumId w:val="17"/>
  </w:num>
  <w:num w:numId="49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3B7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6ED7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BC4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9D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D48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326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1605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7F2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A6C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1ED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88E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E79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0F0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4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4E2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p.fermo@lnd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EE750-918B-4761-9D0B-3B07EBFF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5</cp:revision>
  <cp:lastPrinted>2024-12-03T17:41:00Z</cp:lastPrinted>
  <dcterms:created xsi:type="dcterms:W3CDTF">2024-12-03T17:38:00Z</dcterms:created>
  <dcterms:modified xsi:type="dcterms:W3CDTF">2024-12-03T17:41:00Z</dcterms:modified>
  <dc:language>it-IT</dc:language>
</cp:coreProperties>
</file>