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06706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4C663430" w14:textId="2CD24A3B" w:rsidR="00600D70" w:rsidRPr="00600D70" w:rsidRDefault="00CA5433">
      <w:pPr>
        <w:pStyle w:val="Sommario1"/>
        <w:rPr>
          <w:rFonts w:asciiTheme="minorHAnsi" w:eastAsiaTheme="minorEastAsia" w:hAnsiTheme="minorHAnsi" w:cstheme="minorHAnsi"/>
          <w:b w:val="0"/>
          <w:bCs w:val="0"/>
          <w:color w:val="auto"/>
          <w:spacing w:val="0"/>
          <w:kern w:val="2"/>
          <w:sz w:val="24"/>
          <w:szCs w:val="24"/>
          <w14:ligatures w14:val="standardContextual"/>
        </w:rPr>
      </w:pPr>
      <w:r w:rsidRPr="00600D70">
        <w:rPr>
          <w:rStyle w:val="A120VARIAZ"/>
          <w:rFonts w:asciiTheme="minorHAnsi" w:hAnsiTheme="minorHAnsi" w:cstheme="minorHAnsi"/>
          <w:b w:val="0"/>
          <w:bCs w:val="0"/>
          <w:smallCaps/>
          <w:spacing w:val="0"/>
          <w:w w:val="100"/>
          <w:sz w:val="18"/>
          <w:szCs w:val="20"/>
        </w:rPr>
        <w:fldChar w:fldCharType="begin"/>
      </w:r>
      <w:r w:rsidRPr="00600D70">
        <w:rPr>
          <w:rStyle w:val="A120VARIAZ"/>
          <w:rFonts w:asciiTheme="minorHAnsi" w:hAnsiTheme="minorHAnsi" w:cs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00D70">
        <w:rPr>
          <w:rStyle w:val="A120VARIAZ"/>
          <w:rFonts w:asciiTheme="minorHAnsi" w:hAnsiTheme="minorHAnsi" w:cstheme="minorHAnsi"/>
          <w:b w:val="0"/>
          <w:bCs w:val="0"/>
          <w:smallCaps/>
          <w:spacing w:val="0"/>
          <w:w w:val="100"/>
          <w:sz w:val="18"/>
          <w:szCs w:val="20"/>
        </w:rPr>
        <w:fldChar w:fldCharType="separate"/>
      </w:r>
    </w:p>
    <w:p w14:paraId="07ECE850" w14:textId="093E7D0B" w:rsidR="00600D70" w:rsidRPr="00600D70" w:rsidRDefault="00600D70">
      <w:pPr>
        <w:pStyle w:val="Sommario1"/>
        <w:rPr>
          <w:rFonts w:asciiTheme="minorHAnsi" w:eastAsiaTheme="minorEastAsia" w:hAnsiTheme="minorHAnsi" w:cstheme="minorHAnsi"/>
          <w:b w:val="0"/>
          <w:bCs w:val="0"/>
          <w:color w:val="auto"/>
          <w:spacing w:val="0"/>
          <w:kern w:val="2"/>
          <w:sz w:val="24"/>
          <w:szCs w:val="24"/>
          <w14:ligatures w14:val="standardContextual"/>
        </w:rPr>
      </w:pPr>
      <w:hyperlink w:anchor="_Toc194067065" w:history="1">
        <w:r w:rsidRPr="00600D70">
          <w:rPr>
            <w:rStyle w:val="Collegamentoipertestuale"/>
            <w:rFonts w:asciiTheme="minorHAnsi" w:hAnsiTheme="minorHAnsi" w:cstheme="minorHAnsi"/>
            <w:b w:val="0"/>
            <w:bCs w:val="0"/>
          </w:rPr>
          <w:t>COMUNICAZIONI DELLA F.I.G.C.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_Toc194067065 \h </w:instrTex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698F47E" w14:textId="56E421F6" w:rsidR="00600D70" w:rsidRPr="00600D70" w:rsidRDefault="00600D70">
      <w:pPr>
        <w:pStyle w:val="Sommario1"/>
        <w:rPr>
          <w:rFonts w:asciiTheme="minorHAnsi" w:eastAsiaTheme="minorEastAsia" w:hAnsiTheme="minorHAnsi" w:cstheme="minorHAnsi"/>
          <w:b w:val="0"/>
          <w:bCs w:val="0"/>
          <w:color w:val="auto"/>
          <w:spacing w:val="0"/>
          <w:kern w:val="2"/>
          <w:sz w:val="24"/>
          <w:szCs w:val="24"/>
          <w14:ligatures w14:val="standardContextual"/>
        </w:rPr>
      </w:pPr>
      <w:hyperlink w:anchor="_Toc194067066" w:history="1">
        <w:r w:rsidRPr="00600D70">
          <w:rPr>
            <w:rStyle w:val="Collegamentoipertestuale"/>
            <w:rFonts w:asciiTheme="minorHAnsi" w:hAnsiTheme="minorHAnsi" w:cstheme="minorHAnsi"/>
            <w:b w:val="0"/>
            <w:bCs w:val="0"/>
          </w:rPr>
          <w:t>COMUNICAZIONI DELLA LEGA NAZIONALE DILETTANTI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_Toc194067066 \h </w:instrTex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4E85ECA" w14:textId="075D11D8" w:rsidR="00600D70" w:rsidRPr="00600D70" w:rsidRDefault="00600D70">
      <w:pPr>
        <w:pStyle w:val="Sommario1"/>
        <w:rPr>
          <w:rFonts w:asciiTheme="minorHAnsi" w:eastAsiaTheme="minorEastAsia" w:hAnsiTheme="minorHAnsi" w:cstheme="minorHAnsi"/>
          <w:b w:val="0"/>
          <w:bCs w:val="0"/>
          <w:color w:val="auto"/>
          <w:spacing w:val="0"/>
          <w:kern w:val="2"/>
          <w:sz w:val="24"/>
          <w:szCs w:val="24"/>
          <w14:ligatures w14:val="standardContextual"/>
        </w:rPr>
      </w:pPr>
      <w:hyperlink w:anchor="_Toc194067067" w:history="1">
        <w:r w:rsidRPr="00600D70">
          <w:rPr>
            <w:rStyle w:val="Collegamentoipertestuale"/>
            <w:rFonts w:asciiTheme="minorHAnsi" w:hAnsiTheme="minorHAnsi" w:cstheme="minorHAnsi"/>
            <w:b w:val="0"/>
            <w:bCs w:val="0"/>
          </w:rPr>
          <w:t>COMUNICAZIONI  DEL COMITATO REGIONALE MARCHE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_Toc194067067 \h </w:instrTex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1893D20" w14:textId="0322758D" w:rsidR="00600D70" w:rsidRPr="00600D70" w:rsidRDefault="00600D70">
      <w:pPr>
        <w:pStyle w:val="Sommario1"/>
        <w:rPr>
          <w:rFonts w:asciiTheme="minorHAnsi" w:eastAsiaTheme="minorEastAsia" w:hAnsiTheme="minorHAnsi" w:cstheme="minorHAnsi"/>
          <w:b w:val="0"/>
          <w:bCs w:val="0"/>
          <w:color w:val="auto"/>
          <w:spacing w:val="0"/>
          <w:kern w:val="2"/>
          <w:sz w:val="24"/>
          <w:szCs w:val="24"/>
          <w14:ligatures w14:val="standardContextual"/>
        </w:rPr>
      </w:pPr>
      <w:hyperlink w:anchor="_Toc194067068" w:history="1">
        <w:r w:rsidRPr="00600D70">
          <w:rPr>
            <w:rStyle w:val="Collegamentoipertestuale"/>
            <w:rFonts w:asciiTheme="minorHAnsi" w:hAnsiTheme="minorHAnsi" w:cstheme="minorHAnsi"/>
            <w:b w:val="0"/>
            <w:bCs w:val="0"/>
          </w:rPr>
          <w:t>COMUNICAZIONI DELLA DELEGAZIONE PROVINCIALE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_Toc194067068 \h </w:instrTex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8FAFB59" w14:textId="7B26A4BA" w:rsidR="00600D70" w:rsidRPr="00600D70" w:rsidRDefault="00600D70">
      <w:pPr>
        <w:pStyle w:val="Sommario1"/>
        <w:rPr>
          <w:rFonts w:asciiTheme="minorHAnsi" w:eastAsiaTheme="minorEastAsia" w:hAnsiTheme="minorHAnsi" w:cstheme="minorHAnsi"/>
          <w:b w:val="0"/>
          <w:bCs w:val="0"/>
          <w:color w:val="auto"/>
          <w:spacing w:val="0"/>
          <w:kern w:val="2"/>
          <w:sz w:val="24"/>
          <w:szCs w:val="24"/>
          <w14:ligatures w14:val="standardContextual"/>
        </w:rPr>
      </w:pPr>
      <w:hyperlink w:anchor="_Toc194067069" w:history="1">
        <w:r w:rsidRPr="00600D70">
          <w:rPr>
            <w:rStyle w:val="Collegamentoipertestuale"/>
            <w:rFonts w:asciiTheme="minorHAnsi" w:hAnsiTheme="minorHAnsi" w:cstheme="minorHAnsi"/>
            <w:b w:val="0"/>
            <w:bCs w:val="0"/>
          </w:rPr>
          <w:t>attività AGONISTICA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_Toc194067069 \h </w:instrTex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F894F97" w14:textId="6523F0F3" w:rsidR="00600D70" w:rsidRPr="00600D70" w:rsidRDefault="00600D70">
      <w:pPr>
        <w:pStyle w:val="Sommario1"/>
        <w:rPr>
          <w:rFonts w:asciiTheme="minorHAnsi" w:eastAsiaTheme="minorEastAsia" w:hAnsiTheme="minorHAnsi" w:cstheme="minorHAnsi"/>
          <w:b w:val="0"/>
          <w:bCs w:val="0"/>
          <w:color w:val="auto"/>
          <w:spacing w:val="0"/>
          <w:kern w:val="2"/>
          <w:sz w:val="24"/>
          <w:szCs w:val="24"/>
          <w14:ligatures w14:val="standardContextual"/>
        </w:rPr>
      </w:pPr>
      <w:hyperlink w:anchor="_Toc194067070" w:history="1">
        <w:r w:rsidRPr="00600D70">
          <w:rPr>
            <w:rStyle w:val="Collegamentoipertestuale"/>
            <w:rFonts w:asciiTheme="minorHAnsi" w:eastAsia="Arial" w:hAnsiTheme="minorHAnsi" w:cstheme="minorHAnsi"/>
            <w:b w:val="0"/>
            <w:bCs w:val="0"/>
            <w:lang w:eastAsia="en-US"/>
          </w:rPr>
          <w:t>COPPA MARCHE SECONDA CATEGORIA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_Toc194067070 \h </w:instrTex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t>1</w:t>
        </w:r>
        <w:r w:rsidRPr="00600D70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2FBB0A5" w14:textId="21BF078F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600D70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4" w:name="_Toc188456991"/>
      <w:bookmarkStart w:id="75" w:name="_Toc194067065"/>
      <w:r w:rsidRPr="009807DE">
        <w:rPr>
          <w:rStyle w:val="Numeroriga"/>
          <w:sz w:val="30"/>
          <w:szCs w:val="30"/>
        </w:rPr>
        <w:t>COMUNICAZIONI DELLA F.I.G.C.</w:t>
      </w:r>
      <w:bookmarkEnd w:id="74"/>
      <w:bookmarkEnd w:id="75"/>
    </w:p>
    <w:p w14:paraId="203032FA" w14:textId="77777777" w:rsidR="00763C74" w:rsidRDefault="00763C74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6" w:name="_Toc188456992"/>
      <w:bookmarkStart w:id="77" w:name="_Toc194067066"/>
      <w:r w:rsidRPr="009807DE">
        <w:t>COMUNICAZIONI DELLA LEGA NAZIONALE DILETTANTI</w:t>
      </w:r>
      <w:bookmarkEnd w:id="76"/>
      <w:bookmarkEnd w:id="77"/>
    </w:p>
    <w:p w14:paraId="575508D4" w14:textId="77777777" w:rsidR="0081768E" w:rsidRDefault="0081768E" w:rsidP="00D931F3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3C38D3E2" w14:textId="77777777" w:rsidR="00035D4E" w:rsidRDefault="00035D4E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8" w:name="_Toc188456995"/>
      <w:bookmarkStart w:id="79" w:name="_Toc194067067"/>
      <w:r w:rsidRPr="009807DE">
        <w:t>COMUNICAZIONI  DEL COMITATO REGIONALE MARCHE</w:t>
      </w:r>
      <w:bookmarkEnd w:id="78"/>
      <w:bookmarkEnd w:id="79"/>
    </w:p>
    <w:p w14:paraId="0D39294C" w14:textId="77777777" w:rsidR="00CB6C04" w:rsidRDefault="00CB6C04" w:rsidP="00CC0C78">
      <w:pPr>
        <w:pStyle w:val="A117gare"/>
      </w:pPr>
    </w:p>
    <w:p w14:paraId="15925FE3" w14:textId="77777777" w:rsidR="00035D4E" w:rsidRDefault="00035D4E" w:rsidP="00CC0C78">
      <w:pPr>
        <w:pStyle w:val="A117gare"/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0" w:name="_Toc188457002"/>
      <w:bookmarkStart w:id="81" w:name="_Toc194067068"/>
      <w:r w:rsidRPr="009807DE">
        <w:t>COMUNICAZIONI DELLA DELEGAZIONE PROVINCIALE</w:t>
      </w:r>
      <w:bookmarkEnd w:id="80"/>
      <w:bookmarkEnd w:id="81"/>
    </w:p>
    <w:p w14:paraId="293710C4" w14:textId="77777777" w:rsidR="00333CBF" w:rsidRDefault="00333CBF" w:rsidP="00333CBF">
      <w:pPr>
        <w:pStyle w:val="A117gare"/>
      </w:pPr>
    </w:p>
    <w:p w14:paraId="674E0D64" w14:textId="77777777" w:rsidR="00035D4E" w:rsidRDefault="00035D4E" w:rsidP="00333CBF">
      <w:pPr>
        <w:pStyle w:val="A117gare"/>
      </w:pPr>
    </w:p>
    <w:p w14:paraId="10DFDD61" w14:textId="77777777" w:rsidR="0076425E" w:rsidRDefault="0076425E" w:rsidP="00333CBF">
      <w:pPr>
        <w:pStyle w:val="A117gare"/>
      </w:pPr>
    </w:p>
    <w:p w14:paraId="07204863" w14:textId="77777777" w:rsidR="009C1EA2" w:rsidRPr="00763C74" w:rsidRDefault="009C1EA2" w:rsidP="009C1EA2">
      <w:pPr>
        <w:pStyle w:val="TITOLOCAMPIONATO"/>
        <w:pBdr>
          <w:top w:val="single" w:sz="4" w:space="1" w:color="000066"/>
        </w:pBdr>
      </w:pPr>
      <w:bookmarkStart w:id="82" w:name="_Toc188457007"/>
      <w:bookmarkStart w:id="83" w:name="_Toc194067069"/>
      <w:bookmarkStart w:id="84" w:name="_Hlk183420419"/>
      <w:r>
        <w:t>attività AGONISTICA</w:t>
      </w:r>
      <w:bookmarkEnd w:id="82"/>
      <w:bookmarkEnd w:id="83"/>
    </w:p>
    <w:p w14:paraId="1775F897" w14:textId="77777777" w:rsidR="0076425E" w:rsidRDefault="0076425E" w:rsidP="0076425E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E1C9D8" w14:textId="77777777" w:rsidR="00645646" w:rsidRDefault="00645646" w:rsidP="0076425E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467D62C" w14:textId="77777777" w:rsidR="00645646" w:rsidRDefault="00645646" w:rsidP="0076425E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3039B6" w14:textId="77777777" w:rsidR="00645646" w:rsidRPr="0076425E" w:rsidRDefault="00645646" w:rsidP="0076425E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E7B05" w14:textId="77777777" w:rsidR="0076425E" w:rsidRPr="0076425E" w:rsidRDefault="0076425E" w:rsidP="0076425E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30"/>
          <w:szCs w:val="30"/>
          <w:lang w:eastAsia="en-US"/>
        </w:rPr>
      </w:pPr>
      <w:bookmarkStart w:id="85" w:name="_Toc183182920"/>
      <w:bookmarkStart w:id="86" w:name="_Toc194067070"/>
      <w:r w:rsidRPr="0076425E">
        <w:rPr>
          <w:rFonts w:ascii="Arial" w:eastAsia="Arial" w:hAnsi="Arial" w:cs="Arial"/>
          <w:b/>
          <w:bCs/>
          <w:color w:val="002060"/>
          <w:sz w:val="30"/>
          <w:szCs w:val="30"/>
          <w:lang w:eastAsia="en-US"/>
        </w:rPr>
        <w:t>COPPA MARCHE SECONDA CATEGORIA</w:t>
      </w:r>
      <w:bookmarkEnd w:id="85"/>
      <w:bookmarkEnd w:id="86"/>
    </w:p>
    <w:p w14:paraId="43523134" w14:textId="77777777" w:rsidR="0076425E" w:rsidRPr="0076425E" w:rsidRDefault="0076425E" w:rsidP="0076425E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366F2F" w14:textId="77777777" w:rsidR="0076425E" w:rsidRDefault="0076425E" w:rsidP="0076425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41A7F43" w14:textId="77777777" w:rsidR="00645646" w:rsidRPr="0076425E" w:rsidRDefault="00645646" w:rsidP="0076425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A542901" w14:textId="77777777" w:rsidR="0076425E" w:rsidRPr="0076425E" w:rsidRDefault="0076425E" w:rsidP="0076425E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B5D76B" w14:textId="118541A6" w:rsidR="0076425E" w:rsidRPr="0076425E" w:rsidRDefault="0076425E" w:rsidP="0076425E">
      <w:pPr>
        <w:suppressAutoHyphens/>
        <w:jc w:val="left"/>
        <w:rPr>
          <w:rFonts w:asciiTheme="minorHAnsi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76425E">
        <w:rPr>
          <w:rFonts w:asciiTheme="minorHAnsi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SEMIFINALE</w:t>
      </w:r>
      <w:r w:rsidR="00035D4E">
        <w:rPr>
          <w:rFonts w:asciiTheme="minorHAnsi" w:hAnsiTheme="minorHAns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 – 1a ritorno</w:t>
      </w:r>
    </w:p>
    <w:p w14:paraId="4015E55C" w14:textId="77777777" w:rsidR="0076425E" w:rsidRPr="0076425E" w:rsidRDefault="0076425E" w:rsidP="0076425E">
      <w:pPr>
        <w:spacing w:line="140" w:lineRule="exact"/>
        <w:jc w:val="left"/>
        <w:textAlignment w:val="baseline"/>
        <w:rPr>
          <w:rFonts w:ascii="Bahnschrift SemiLight" w:hAnsi="Bahnschrift SemiLight"/>
          <w:caps/>
          <w:color w:val="001C54"/>
          <w:spacing w:val="-8"/>
          <w:sz w:val="17"/>
          <w:lang w:eastAsia="ar-SA"/>
        </w:rPr>
      </w:pPr>
    </w:p>
    <w:p w14:paraId="230CCAD2" w14:textId="3A9152F1" w:rsidR="0076425E" w:rsidRPr="0076425E" w:rsidRDefault="0076425E" w:rsidP="0076425E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6425E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25</w:t>
      </w:r>
      <w:r w:rsidRPr="0076425E">
        <w:rPr>
          <w:rFonts w:ascii="Arial" w:hAnsi="Arial" w:cs="Arial"/>
          <w:b/>
          <w:bCs/>
          <w:color w:val="000000"/>
          <w:sz w:val="24"/>
          <w:szCs w:val="24"/>
        </w:rPr>
        <w:t>/03/2025</w:t>
      </w:r>
    </w:p>
    <w:p w14:paraId="3CCDB04F" w14:textId="77777777" w:rsidR="0076425E" w:rsidRPr="0076425E" w:rsidRDefault="0076425E" w:rsidP="0076425E">
      <w:pPr>
        <w:jc w:val="left"/>
        <w:rPr>
          <w:rFonts w:ascii="Arial" w:hAnsi="Arial" w:cs="Arial"/>
          <w:color w:val="000000"/>
        </w:rPr>
      </w:pPr>
      <w:r w:rsidRPr="0076425E">
        <w:rPr>
          <w:rFonts w:ascii="Arial" w:hAnsi="Arial" w:cs="Arial"/>
          <w:color w:val="000000"/>
        </w:rPr>
        <w:t>Si trascrivono qui di seguito i risultati ufficiali delle gare disputate</w:t>
      </w:r>
    </w:p>
    <w:p w14:paraId="39F18E42" w14:textId="77777777" w:rsidR="0076425E" w:rsidRPr="0076425E" w:rsidRDefault="0076425E" w:rsidP="007642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425E" w:rsidRPr="0076425E" w14:paraId="1CFFE049" w14:textId="77777777" w:rsidTr="00D9474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6425E" w:rsidRPr="0076425E" w14:paraId="15EA8DE8" w14:textId="77777777" w:rsidTr="00D9474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EB3F5D" w14:textId="5A338EBF" w:rsidR="0076425E" w:rsidRPr="0076425E" w:rsidRDefault="0076425E" w:rsidP="0076425E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6425E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S2 - 1 Giornata -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R</w:t>
                  </w:r>
                </w:p>
              </w:tc>
            </w:tr>
            <w:tr w:rsidR="0076425E" w:rsidRPr="0076425E" w14:paraId="73E04BBC" w14:textId="77777777" w:rsidTr="00D9474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2BCD2" w14:textId="3114FFA2" w:rsidR="0076425E" w:rsidRPr="0076425E" w:rsidRDefault="0076425E" w:rsidP="0076425E">
                  <w:pPr>
                    <w:jc w:val="left"/>
                    <w:rPr>
                      <w:rFonts w:ascii="Calibri" w:hAnsi="Calibri"/>
                      <w:color w:val="012741"/>
                      <w:spacing w:val="-4"/>
                      <w:sz w:val="17"/>
                    </w:rPr>
                  </w:pPr>
                  <w:r>
                    <w:rPr>
                      <w:rFonts w:ascii="Calibri" w:hAnsi="Calibri"/>
                      <w:color w:val="012741"/>
                      <w:spacing w:val="-4"/>
                      <w:sz w:val="17"/>
                    </w:rPr>
                    <w:t>OLIMPIA SPINETOLI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2B655" w14:textId="511B6370" w:rsidR="0076425E" w:rsidRPr="0076425E" w:rsidRDefault="0076425E" w:rsidP="0076425E">
                  <w:pPr>
                    <w:jc w:val="left"/>
                    <w:rPr>
                      <w:rFonts w:ascii="Calibri" w:hAnsi="Calibri"/>
                      <w:color w:val="012741"/>
                      <w:spacing w:val="-4"/>
                      <w:sz w:val="17"/>
                    </w:rPr>
                  </w:pPr>
                  <w:r w:rsidRPr="0076425E">
                    <w:rPr>
                      <w:rFonts w:ascii="Calibri" w:hAnsi="Calibri"/>
                      <w:color w:val="012741"/>
                      <w:spacing w:val="-4"/>
                      <w:sz w:val="17"/>
                    </w:rPr>
                    <w:t>-  RIPE SAN GINESIO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99FE4" w14:textId="340E6223" w:rsidR="0076425E" w:rsidRPr="0076425E" w:rsidRDefault="0076425E" w:rsidP="0076425E">
                  <w:pPr>
                    <w:rPr>
                      <w:rFonts w:ascii="Calibri" w:hAnsi="Calibri"/>
                      <w:color w:val="012741"/>
                      <w:spacing w:val="-4"/>
                      <w:sz w:val="17"/>
                    </w:rPr>
                  </w:pPr>
                  <w:r w:rsidRPr="0076425E">
                    <w:rPr>
                      <w:rFonts w:ascii="Calibri" w:hAnsi="Calibri"/>
                      <w:color w:val="012741"/>
                      <w:spacing w:val="-4"/>
                      <w:sz w:val="17"/>
                    </w:rPr>
                    <w:t xml:space="preserve">1 - </w:t>
                  </w:r>
                  <w:r w:rsidR="009432CE">
                    <w:rPr>
                      <w:rFonts w:ascii="Calibri" w:hAnsi="Calibri"/>
                      <w:color w:val="012741"/>
                      <w:spacing w:val="-4"/>
                      <w:sz w:val="17"/>
                    </w:rPr>
                    <w:t>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7AC77" w14:textId="77777777" w:rsidR="0076425E" w:rsidRPr="0076425E" w:rsidRDefault="0076425E" w:rsidP="0076425E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6425E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7EC66AE5" w14:textId="77777777" w:rsidR="0076425E" w:rsidRPr="0076425E" w:rsidRDefault="0076425E" w:rsidP="0076425E">
            <w:pPr>
              <w:jc w:val="both"/>
            </w:pPr>
          </w:p>
        </w:tc>
      </w:tr>
    </w:tbl>
    <w:p w14:paraId="1F4C0532" w14:textId="77777777" w:rsidR="0076425E" w:rsidRPr="0076425E" w:rsidRDefault="0076425E" w:rsidP="007642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2701D3D" w14:textId="77777777" w:rsidR="0076425E" w:rsidRPr="0076425E" w:rsidRDefault="0076425E" w:rsidP="0076425E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21E9156" w14:textId="77777777" w:rsidR="0076425E" w:rsidRPr="0076425E" w:rsidRDefault="0076425E" w:rsidP="0076425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76425E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49BA8AD3" w14:textId="0994F420" w:rsidR="0076425E" w:rsidRPr="0076425E" w:rsidRDefault="0076425E" w:rsidP="0076425E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6425E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28</w:t>
      </w:r>
      <w:r w:rsidRPr="0076425E">
        <w:rPr>
          <w:rFonts w:ascii="Arial" w:hAnsi="Arial"/>
          <w:color w:val="002060"/>
          <w:spacing w:val="8"/>
          <w:sz w:val="21"/>
          <w:lang w:eastAsia="ar-SA"/>
        </w:rPr>
        <w:t>/03/2025, ha adottato le decisioni che di seguito si riportano integralmente:</w:t>
      </w:r>
    </w:p>
    <w:p w14:paraId="146CA0CA" w14:textId="775F95DF" w:rsidR="0076425E" w:rsidRPr="0076425E" w:rsidRDefault="0076425E" w:rsidP="0076425E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6425E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25</w:t>
      </w:r>
      <w:r w:rsidRPr="0076425E">
        <w:rPr>
          <w:rFonts w:ascii="Arial" w:hAnsi="Arial" w:cs="Arial"/>
          <w:b/>
          <w:bCs/>
          <w:color w:val="000000"/>
          <w:sz w:val="24"/>
          <w:szCs w:val="24"/>
        </w:rPr>
        <w:t xml:space="preserve">/ 3/2025 </w:t>
      </w:r>
    </w:p>
    <w:p w14:paraId="5FE6A133" w14:textId="77777777" w:rsidR="009432CE" w:rsidRPr="009432CE" w:rsidRDefault="009432CE" w:rsidP="009432CE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9432CE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DC2FDFE" w14:textId="77777777" w:rsidR="009432CE" w:rsidRPr="009432CE" w:rsidRDefault="009432CE" w:rsidP="009432CE">
      <w:pPr>
        <w:jc w:val="left"/>
        <w:rPr>
          <w:rFonts w:ascii="Arial" w:hAnsi="Arial" w:cs="Arial"/>
          <w:color w:val="000000"/>
        </w:rPr>
      </w:pPr>
      <w:r w:rsidRPr="009432CE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C96B24C" w14:textId="77777777" w:rsidR="009432CE" w:rsidRPr="009432CE" w:rsidRDefault="009432CE" w:rsidP="009432C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432CE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C42C9DA" w14:textId="77777777" w:rsidR="009432CE" w:rsidRPr="009432CE" w:rsidRDefault="009432CE" w:rsidP="009432C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432CE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2CE" w:rsidRPr="009432CE" w14:paraId="54239577" w14:textId="77777777" w:rsidTr="00D947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68B89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TEDESCHI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3CA5B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432CE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6D8C2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39D4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5726D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432C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429D636" w14:textId="77777777" w:rsidR="009432CE" w:rsidRPr="009432CE" w:rsidRDefault="009432CE" w:rsidP="009432C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432CE">
        <w:rPr>
          <w:rFonts w:ascii="Arial" w:hAnsi="Arial" w:cs="Arial"/>
          <w:b/>
          <w:bCs/>
          <w:caps/>
          <w:color w:val="000000"/>
          <w:u w:val="single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2CE" w:rsidRPr="009432CE" w14:paraId="5AF686AB" w14:textId="77777777" w:rsidTr="00D947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C99C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TAVOLETTI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200A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432CE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0C95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67A7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3BFF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432CE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993094" w14:textId="77777777" w:rsidR="009432CE" w:rsidRPr="009432CE" w:rsidRDefault="009432CE" w:rsidP="009432C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432CE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32CE" w:rsidRPr="009432CE" w14:paraId="4E602108" w14:textId="77777777" w:rsidTr="00D9474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96B2B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MASSETTI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1C73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432CE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D3ABA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2A7F7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432CE">
              <w:rPr>
                <w:rFonts w:ascii="Arial" w:hAnsi="Arial" w:cs="Arial"/>
                <w:sz w:val="16"/>
                <w:szCs w:val="16"/>
              </w:rPr>
              <w:t>CERVIGNI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2A9FC" w14:textId="77777777" w:rsidR="009432CE" w:rsidRPr="009432CE" w:rsidRDefault="009432CE" w:rsidP="009432CE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432CE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</w:tr>
    </w:tbl>
    <w:p w14:paraId="52180BCD" w14:textId="77777777" w:rsidR="0076425E" w:rsidRDefault="0076425E" w:rsidP="0076425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B0ED63" w14:textId="77777777" w:rsidR="0076425E" w:rsidRPr="0076425E" w:rsidRDefault="0076425E" w:rsidP="0076425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6425E" w:rsidRPr="0076425E" w14:paraId="0A7756B2" w14:textId="77777777" w:rsidTr="00D9474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98FEC3E" w14:textId="77777777" w:rsidR="0076425E" w:rsidRPr="0076425E" w:rsidRDefault="0076425E" w:rsidP="0076425E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76425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0166FB57" w14:textId="77777777" w:rsidR="0076425E" w:rsidRPr="0076425E" w:rsidRDefault="0076425E" w:rsidP="0076425E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76425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76425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76425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6C4F2E6" w14:textId="77777777" w:rsidR="0076425E" w:rsidRPr="0076425E" w:rsidRDefault="0076425E" w:rsidP="0076425E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2CA74789" w14:textId="77777777" w:rsidR="0076425E" w:rsidRPr="0076425E" w:rsidRDefault="0076425E" w:rsidP="0076425E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87019E1" w14:textId="77777777" w:rsidR="0076425E" w:rsidRPr="0076425E" w:rsidRDefault="0076425E" w:rsidP="0076425E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76425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F9D8EAC" w14:textId="77777777" w:rsidR="0076425E" w:rsidRPr="0076425E" w:rsidRDefault="0076425E" w:rsidP="0076425E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76425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76425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76425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C85BD5A" w14:textId="77777777" w:rsidR="009C1EA2" w:rsidRDefault="009C1EA2" w:rsidP="009C1EA2">
      <w:pPr>
        <w:pStyle w:val="A117gare"/>
      </w:pPr>
    </w:p>
    <w:p w14:paraId="36542F64" w14:textId="77777777" w:rsidR="00645646" w:rsidRDefault="00645646" w:rsidP="009432CE">
      <w:pPr>
        <w:suppressAutoHyphens/>
        <w:ind w:left="72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6EA140C8" w14:textId="77777777" w:rsidR="00035D4E" w:rsidRDefault="00035D4E" w:rsidP="00035D4E">
      <w:pPr>
        <w:suppressAutoHyphens/>
        <w:jc w:val="both"/>
        <w:rPr>
          <w:rFonts w:ascii="Arial" w:hAnsi="Arial"/>
          <w:color w:val="002060"/>
          <w:spacing w:val="8"/>
          <w:sz w:val="21"/>
          <w:highlight w:val="yellow"/>
          <w:lang w:eastAsia="ar-SA"/>
        </w:rPr>
      </w:pPr>
      <w:r>
        <w:rPr>
          <w:rFonts w:ascii="Arial" w:hAnsi="Arial"/>
          <w:color w:val="002060"/>
          <w:spacing w:val="8"/>
          <w:sz w:val="21"/>
          <w:highlight w:val="yellow"/>
          <w:lang w:eastAsia="ar-SA"/>
        </w:rPr>
        <w:t>A seguito dei risultati delle due gare di semifinale, s</w:t>
      </w:r>
      <w:r w:rsidR="009432CE" w:rsidRPr="00645646">
        <w:rPr>
          <w:rFonts w:ascii="Arial" w:hAnsi="Arial"/>
          <w:color w:val="002060"/>
          <w:spacing w:val="8"/>
          <w:sz w:val="21"/>
          <w:highlight w:val="yellow"/>
          <w:lang w:eastAsia="ar-SA"/>
        </w:rPr>
        <w:t xml:space="preserve">i qualifica per la finale la Società: </w:t>
      </w:r>
    </w:p>
    <w:p w14:paraId="61365BA6" w14:textId="1FBE9D32" w:rsidR="009432CE" w:rsidRDefault="009432CE" w:rsidP="00035D4E">
      <w:pPr>
        <w:suppressAutoHyphens/>
        <w:rPr>
          <w:rFonts w:ascii="Arial" w:hAnsi="Arial" w:cs="Arial"/>
          <w:b/>
          <w:bCs/>
          <w:color w:val="012741"/>
          <w:spacing w:val="-4"/>
          <w:sz w:val="22"/>
          <w:szCs w:val="22"/>
        </w:rPr>
      </w:pPr>
      <w:r w:rsidRPr="0076425E">
        <w:rPr>
          <w:rFonts w:ascii="Arial" w:hAnsi="Arial" w:cs="Arial"/>
          <w:b/>
          <w:bCs/>
          <w:color w:val="012741"/>
          <w:spacing w:val="-4"/>
          <w:sz w:val="22"/>
          <w:szCs w:val="22"/>
          <w:highlight w:val="yellow"/>
        </w:rPr>
        <w:t>RIPE SAN GINESIO A.S.D.</w:t>
      </w:r>
    </w:p>
    <w:p w14:paraId="3E24F5B9" w14:textId="77777777" w:rsidR="00035D4E" w:rsidRDefault="00035D4E" w:rsidP="00035D4E">
      <w:pPr>
        <w:suppressAutoHyphens/>
        <w:rPr>
          <w:rFonts w:ascii="Arial" w:hAnsi="Arial" w:cs="Arial"/>
          <w:b/>
          <w:bCs/>
          <w:color w:val="012741"/>
          <w:spacing w:val="-4"/>
          <w:sz w:val="22"/>
          <w:szCs w:val="22"/>
        </w:rPr>
      </w:pPr>
    </w:p>
    <w:p w14:paraId="01A096AE" w14:textId="49420729" w:rsidR="00035D4E" w:rsidRPr="009432CE" w:rsidRDefault="00035D4E" w:rsidP="00035D4E">
      <w:pPr>
        <w:pStyle w:val="A119"/>
      </w:pPr>
      <w:r>
        <w:t>Si comunica che la finale sarà organizzata dal Comitato regionale Marche.</w:t>
      </w:r>
    </w:p>
    <w:p w14:paraId="126C0E5E" w14:textId="77777777" w:rsidR="0076425E" w:rsidRDefault="0076425E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502CE566" w14:textId="77777777" w:rsidR="004B4E0E" w:rsidRPr="00CC40F7" w:rsidRDefault="004B4E0E" w:rsidP="00A9336D">
      <w:pPr>
        <w:pStyle w:val="A117gare"/>
      </w:pPr>
      <w:bookmarkStart w:id="87" w:name="_Hlk187652032"/>
      <w:bookmarkEnd w:id="84"/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7359CA9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46A4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25706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8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BD695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MARZ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7"/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F597A" w14:textId="77777777" w:rsidR="00AC5887" w:rsidRDefault="00AC5887">
      <w:r>
        <w:separator/>
      </w:r>
    </w:p>
  </w:endnote>
  <w:endnote w:type="continuationSeparator" w:id="0">
    <w:p w14:paraId="4CB056ED" w14:textId="77777777" w:rsidR="00AC5887" w:rsidRDefault="00AC5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8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88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10F99" w14:textId="77777777" w:rsidR="00AC5887" w:rsidRDefault="00AC5887">
      <w:r>
        <w:separator/>
      </w:r>
    </w:p>
  </w:footnote>
  <w:footnote w:type="continuationSeparator" w:id="0">
    <w:p w14:paraId="539F2885" w14:textId="77777777" w:rsidR="00AC5887" w:rsidRDefault="00AC5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08F135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557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25706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46A4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25706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BD69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257064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257064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257064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257064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/>
                              <w:spacing w:val="0"/>
                              <w:sz w:val="30"/>
                              <w:szCs w:val="30"/>
                            </w:rPr>
                          </w:pPr>
                          <w:r w:rsidRPr="00257064">
                            <w:rPr>
                              <w:rFonts w:ascii="Arial" w:hAnsi="Arial" w:cs="Arial"/>
                              <w:b/>
                              <w:caps w:val="0"/>
                              <w:color w:val="17365D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257064">
                            <w:rPr>
                              <w:rFonts w:ascii="Arial" w:hAnsi="Arial" w:cs="Arial"/>
                              <w:b/>
                              <w:caps w:val="0"/>
                              <w:color w:val="17365D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FEB7707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557C">
      <w:rPr>
        <w:rFonts w:ascii="Arial" w:hAnsi="Arial" w:cs="Arial"/>
        <w:color w:val="002060"/>
        <w:sz w:val="36"/>
        <w:szCs w:val="36"/>
        <w:u w:val="none"/>
      </w:rPr>
      <w:t>8</w:t>
    </w:r>
    <w:r w:rsidR="00257064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155CB569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46A4B">
      <w:rPr>
        <w:rFonts w:ascii="Arial" w:hAnsi="Arial" w:cs="Arial"/>
        <w:b/>
        <w:bCs/>
        <w:color w:val="002060"/>
        <w:sz w:val="28"/>
        <w:szCs w:val="28"/>
      </w:rPr>
      <w:t>2</w:t>
    </w:r>
    <w:r w:rsidR="00257064">
      <w:rPr>
        <w:rFonts w:ascii="Arial" w:hAnsi="Arial" w:cs="Arial"/>
        <w:b/>
        <w:bCs/>
        <w:color w:val="002060"/>
        <w:sz w:val="28"/>
        <w:szCs w:val="28"/>
      </w:rPr>
      <w:t>8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BD6951">
      <w:rPr>
        <w:rFonts w:ascii="Arial" w:hAnsi="Arial" w:cs="Arial"/>
        <w:b/>
        <w:bCs/>
        <w:color w:val="002060"/>
        <w:sz w:val="28"/>
        <w:szCs w:val="28"/>
      </w:rPr>
      <w:t>MARZ</w:t>
    </w:r>
    <w:r w:rsidR="00707F2F"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6C225063" w14:textId="77777777" w:rsidR="0076425E" w:rsidRDefault="0076425E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</w:p>
  <w:p w14:paraId="541CC534" w14:textId="54DECEB9" w:rsidR="0076425E" w:rsidRDefault="0076425E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537D"/>
    <w:multiLevelType w:val="hybridMultilevel"/>
    <w:tmpl w:val="5D2610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4"/>
  </w:num>
  <w:num w:numId="2" w16cid:durableId="1636836399">
    <w:abstractNumId w:val="24"/>
  </w:num>
  <w:num w:numId="3" w16cid:durableId="193813451">
    <w:abstractNumId w:val="21"/>
  </w:num>
  <w:num w:numId="4" w16cid:durableId="523253269">
    <w:abstractNumId w:val="20"/>
  </w:num>
  <w:num w:numId="5" w16cid:durableId="337656458">
    <w:abstractNumId w:val="10"/>
  </w:num>
  <w:num w:numId="6" w16cid:durableId="966744058">
    <w:abstractNumId w:val="23"/>
  </w:num>
  <w:num w:numId="7" w16cid:durableId="1185552461">
    <w:abstractNumId w:val="22"/>
  </w:num>
  <w:num w:numId="8" w16cid:durableId="430901067">
    <w:abstractNumId w:val="6"/>
  </w:num>
  <w:num w:numId="9" w16cid:durableId="158233354">
    <w:abstractNumId w:val="5"/>
  </w:num>
  <w:num w:numId="10" w16cid:durableId="2028677549">
    <w:abstractNumId w:val="2"/>
  </w:num>
  <w:num w:numId="11" w16cid:durableId="481586305">
    <w:abstractNumId w:val="19"/>
  </w:num>
  <w:num w:numId="12" w16cid:durableId="663902107">
    <w:abstractNumId w:val="16"/>
  </w:num>
  <w:num w:numId="13" w16cid:durableId="852764045">
    <w:abstractNumId w:val="28"/>
  </w:num>
  <w:num w:numId="14" w16cid:durableId="1211726185">
    <w:abstractNumId w:val="7"/>
  </w:num>
  <w:num w:numId="15" w16cid:durableId="459765490">
    <w:abstractNumId w:val="3"/>
  </w:num>
  <w:num w:numId="16" w16cid:durableId="1138301093">
    <w:abstractNumId w:val="14"/>
  </w:num>
  <w:num w:numId="17" w16cid:durableId="1021322850">
    <w:abstractNumId w:val="1"/>
  </w:num>
  <w:num w:numId="18" w16cid:durableId="53627951">
    <w:abstractNumId w:val="27"/>
  </w:num>
  <w:num w:numId="19" w16cid:durableId="1034161461">
    <w:abstractNumId w:val="15"/>
  </w:num>
  <w:num w:numId="20" w16cid:durableId="492180218">
    <w:abstractNumId w:val="18"/>
  </w:num>
  <w:num w:numId="21" w16cid:durableId="421070412">
    <w:abstractNumId w:val="12"/>
  </w:num>
  <w:num w:numId="22" w16cid:durableId="2132311554">
    <w:abstractNumId w:val="25"/>
  </w:num>
  <w:num w:numId="23" w16cid:durableId="1387413670">
    <w:abstractNumId w:val="26"/>
  </w:num>
  <w:num w:numId="24" w16cid:durableId="2117551457">
    <w:abstractNumId w:val="11"/>
  </w:num>
  <w:num w:numId="25" w16cid:durableId="642586012">
    <w:abstractNumId w:val="13"/>
  </w:num>
  <w:num w:numId="26" w16cid:durableId="969047689">
    <w:abstractNumId w:val="8"/>
  </w:num>
  <w:num w:numId="27" w16cid:durableId="1936590918">
    <w:abstractNumId w:val="9"/>
  </w:num>
  <w:num w:numId="28" w16cid:durableId="165021962">
    <w:abstractNumId w:val="17"/>
  </w:num>
  <w:num w:numId="29" w16cid:durableId="595600939">
    <w:abstractNumId w:val="29"/>
  </w:num>
  <w:num w:numId="30" w16cid:durableId="118097303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984"/>
    <w:rsid w:val="00034C61"/>
    <w:rsid w:val="000350BF"/>
    <w:rsid w:val="00035139"/>
    <w:rsid w:val="00035760"/>
    <w:rsid w:val="000359EB"/>
    <w:rsid w:val="00035B5D"/>
    <w:rsid w:val="00035D4E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CFC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64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B1D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A2B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0D70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46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25E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14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2CE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1EA2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330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87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446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D51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CCF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06C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F9506C"/>
    <w:pPr>
      <w:tabs>
        <w:tab w:val="right" w:leader="dot" w:pos="9629"/>
      </w:tabs>
      <w:jc w:val="left"/>
    </w:pPr>
    <w:rPr>
      <w:rFonts w:ascii="Arial" w:hAnsi="Arial" w:cs="Arial"/>
      <w:b/>
      <w:bCs/>
      <w:noProof/>
      <w:color w:val="17365D" w:themeColor="text2" w:themeShade="BF"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2</cp:revision>
  <cp:lastPrinted>2025-03-21T16:04:00Z</cp:lastPrinted>
  <dcterms:created xsi:type="dcterms:W3CDTF">2025-03-28T14:14:00Z</dcterms:created>
  <dcterms:modified xsi:type="dcterms:W3CDTF">2025-03-28T14:14:00Z</dcterms:modified>
  <dc:language>it-IT</dc:language>
</cp:coreProperties>
</file>