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531" w:rsidRPr="0052681C" w:rsidRDefault="003A0531" w:rsidP="003A0531">
      <w:pPr>
        <w:pStyle w:val="Nessunaspaziatura1"/>
        <w:jc w:val="center"/>
        <w:rPr>
          <w:rFonts w:ascii="Garamond" w:hAnsi="Garamond"/>
          <w:b/>
          <w:color w:val="365F91" w:themeColor="accent1" w:themeShade="BF"/>
          <w:sz w:val="32"/>
          <w:szCs w:val="32"/>
          <w:u w:val="single"/>
        </w:rPr>
      </w:pPr>
      <w:r w:rsidRPr="0052681C">
        <w:rPr>
          <w:rFonts w:ascii="Garamond" w:hAnsi="Garamond"/>
          <w:b/>
          <w:color w:val="365F91" w:themeColor="accent1" w:themeShade="BF"/>
          <w:sz w:val="32"/>
          <w:szCs w:val="32"/>
          <w:u w:val="single"/>
        </w:rPr>
        <w:t>FESTA FINALE PROVINCIALE PICCOLI AMICI S.S. 2018-</w:t>
      </w:r>
      <w:r w:rsidR="00430101">
        <w:rPr>
          <w:rFonts w:ascii="Garamond" w:hAnsi="Garamond"/>
          <w:b/>
          <w:color w:val="365F91" w:themeColor="accent1" w:themeShade="BF"/>
          <w:sz w:val="32"/>
          <w:szCs w:val="32"/>
          <w:u w:val="single"/>
        </w:rPr>
        <w:t>20</w:t>
      </w:r>
      <w:bookmarkStart w:id="0" w:name="_GoBack"/>
      <w:bookmarkEnd w:id="0"/>
      <w:r w:rsidRPr="0052681C">
        <w:rPr>
          <w:rFonts w:ascii="Garamond" w:hAnsi="Garamond"/>
          <w:b/>
          <w:color w:val="365F91" w:themeColor="accent1" w:themeShade="BF"/>
          <w:sz w:val="32"/>
          <w:szCs w:val="32"/>
          <w:u w:val="single"/>
        </w:rPr>
        <w:t>19</w:t>
      </w:r>
    </w:p>
    <w:p w:rsidR="003A0531" w:rsidRPr="0052681C" w:rsidRDefault="003A0531" w:rsidP="003A0531">
      <w:pPr>
        <w:pStyle w:val="Nessunaspaziatura1"/>
        <w:jc w:val="center"/>
        <w:rPr>
          <w:rFonts w:ascii="Garamond" w:hAnsi="Garamond"/>
          <w:color w:val="365F91" w:themeColor="accent1" w:themeShade="BF"/>
          <w:sz w:val="32"/>
          <w:szCs w:val="32"/>
        </w:rPr>
      </w:pPr>
    </w:p>
    <w:p w:rsidR="003A0531" w:rsidRPr="0052681C" w:rsidRDefault="003A0531" w:rsidP="003A0531">
      <w:pPr>
        <w:pStyle w:val="Nessunaspaziatura1"/>
        <w:jc w:val="center"/>
        <w:rPr>
          <w:rFonts w:ascii="Garamond" w:hAnsi="Garamond"/>
          <w:b/>
          <w:color w:val="365F91" w:themeColor="accent1" w:themeShade="BF"/>
          <w:sz w:val="24"/>
          <w:szCs w:val="24"/>
          <w:u w:val="single"/>
        </w:rPr>
      </w:pPr>
      <w:r w:rsidRPr="0052681C">
        <w:rPr>
          <w:rFonts w:ascii="Garamond" w:hAnsi="Garamond"/>
          <w:b/>
          <w:color w:val="365F91" w:themeColor="accent1" w:themeShade="BF"/>
          <w:sz w:val="24"/>
          <w:szCs w:val="24"/>
          <w:u w:val="single"/>
        </w:rPr>
        <w:t xml:space="preserve">REGOLAMENTO </w:t>
      </w:r>
      <w:r w:rsidR="00507733" w:rsidRPr="0052681C">
        <w:rPr>
          <w:rFonts w:ascii="Garamond" w:hAnsi="Garamond"/>
          <w:b/>
          <w:color w:val="365F91" w:themeColor="accent1" w:themeShade="BF"/>
          <w:sz w:val="24"/>
          <w:szCs w:val="24"/>
          <w:u w:val="single"/>
        </w:rPr>
        <w:t>PICCOLI AMICI</w:t>
      </w:r>
      <w:r w:rsidRPr="0052681C">
        <w:rPr>
          <w:rFonts w:ascii="Garamond" w:hAnsi="Garamond"/>
          <w:b/>
          <w:color w:val="365F91" w:themeColor="accent1" w:themeShade="BF"/>
          <w:sz w:val="24"/>
          <w:szCs w:val="24"/>
          <w:u w:val="single"/>
        </w:rPr>
        <w:t xml:space="preserve"> (anni 2012/2013)</w:t>
      </w:r>
    </w:p>
    <w:p w:rsidR="00DB59FF" w:rsidRPr="0052681C" w:rsidRDefault="00DB59FF" w:rsidP="00DB59FF">
      <w:pPr>
        <w:pStyle w:val="Nessunaspaziatura1"/>
        <w:jc w:val="center"/>
        <w:rPr>
          <w:rFonts w:ascii="Garamond" w:hAnsi="Garamond"/>
          <w:b/>
          <w:color w:val="365F91" w:themeColor="accent1" w:themeShade="BF"/>
          <w:sz w:val="24"/>
          <w:szCs w:val="24"/>
          <w:u w:val="single"/>
        </w:rPr>
      </w:pPr>
    </w:p>
    <w:p w:rsidR="00DB59FF" w:rsidRPr="0052681C" w:rsidRDefault="00DB59FF" w:rsidP="00DB59FF">
      <w:pPr>
        <w:jc w:val="both"/>
        <w:rPr>
          <w:rFonts w:ascii="Garamond" w:hAnsi="Garamond"/>
          <w:color w:val="365F91" w:themeColor="accent1" w:themeShade="BF"/>
          <w:sz w:val="20"/>
          <w:szCs w:val="20"/>
        </w:rPr>
      </w:pPr>
      <w:r w:rsidRPr="0052681C">
        <w:rPr>
          <w:rFonts w:ascii="Garamond" w:hAnsi="Garamond"/>
          <w:color w:val="365F91" w:themeColor="accent1" w:themeShade="BF"/>
          <w:sz w:val="20"/>
          <w:szCs w:val="20"/>
        </w:rPr>
        <w:t xml:space="preserve">La manifestazione prevede la partecipazione di 17 società suddivise in due raggruppamenti da </w:t>
      </w:r>
      <w:r w:rsidR="00262B35">
        <w:rPr>
          <w:rFonts w:ascii="Garamond" w:hAnsi="Garamond"/>
          <w:color w:val="365F91" w:themeColor="accent1" w:themeShade="BF"/>
          <w:sz w:val="20"/>
          <w:szCs w:val="20"/>
        </w:rPr>
        <w:t>9</w:t>
      </w:r>
      <w:r w:rsidRPr="0052681C">
        <w:rPr>
          <w:rFonts w:ascii="Garamond" w:hAnsi="Garamond"/>
          <w:color w:val="365F91" w:themeColor="accent1" w:themeShade="BF"/>
          <w:sz w:val="20"/>
          <w:szCs w:val="20"/>
        </w:rPr>
        <w:t xml:space="preserve"> e </w:t>
      </w:r>
      <w:r w:rsidR="00262B35">
        <w:rPr>
          <w:rFonts w:ascii="Garamond" w:hAnsi="Garamond"/>
          <w:color w:val="365F91" w:themeColor="accent1" w:themeShade="BF"/>
          <w:sz w:val="20"/>
          <w:szCs w:val="20"/>
        </w:rPr>
        <w:t>8</w:t>
      </w:r>
      <w:r w:rsidRPr="0052681C">
        <w:rPr>
          <w:rFonts w:ascii="Garamond" w:hAnsi="Garamond"/>
          <w:color w:val="365F91" w:themeColor="accent1" w:themeShade="BF"/>
          <w:sz w:val="20"/>
          <w:szCs w:val="20"/>
        </w:rPr>
        <w:t xml:space="preserve"> che avranno luogo rispettivamente a :</w:t>
      </w:r>
    </w:p>
    <w:p w:rsidR="00DB59FF" w:rsidRPr="0052681C" w:rsidRDefault="00DB59FF" w:rsidP="00DB59FF">
      <w:pPr>
        <w:jc w:val="both"/>
        <w:rPr>
          <w:rFonts w:ascii="Garamond" w:hAnsi="Garamond"/>
          <w:color w:val="365F91" w:themeColor="accent1" w:themeShade="BF"/>
          <w:sz w:val="20"/>
          <w:szCs w:val="20"/>
        </w:rPr>
      </w:pPr>
    </w:p>
    <w:p w:rsidR="00DB59FF" w:rsidRPr="0052681C" w:rsidRDefault="00DB59FF" w:rsidP="00DB59FF">
      <w:pPr>
        <w:jc w:val="both"/>
        <w:rPr>
          <w:rFonts w:ascii="Garamond" w:hAnsi="Garamond"/>
          <w:color w:val="365F91" w:themeColor="accent1" w:themeShade="BF"/>
          <w:sz w:val="20"/>
          <w:szCs w:val="20"/>
        </w:rPr>
      </w:pPr>
      <w:r w:rsidRPr="0052681C">
        <w:rPr>
          <w:rFonts w:ascii="Garamond" w:hAnsi="Garamond"/>
          <w:b/>
          <w:color w:val="365F91" w:themeColor="accent1" w:themeShade="BF"/>
          <w:sz w:val="20"/>
          <w:szCs w:val="20"/>
          <w:u w:val="single"/>
        </w:rPr>
        <w:t>RECANATI</w:t>
      </w:r>
      <w:r w:rsidRPr="0052681C">
        <w:rPr>
          <w:rFonts w:ascii="Garamond" w:hAnsi="Garamond"/>
          <w:color w:val="365F91" w:themeColor="accent1" w:themeShade="BF"/>
          <w:sz w:val="20"/>
          <w:szCs w:val="20"/>
          <w:u w:val="single"/>
        </w:rPr>
        <w:t>, DOMENICA 9 GIUGNO 2019</w:t>
      </w:r>
      <w:r w:rsidRPr="0052681C">
        <w:rPr>
          <w:rFonts w:ascii="Garamond" w:hAnsi="Garamond"/>
          <w:color w:val="365F91" w:themeColor="accent1" w:themeShade="BF"/>
          <w:sz w:val="20"/>
          <w:szCs w:val="20"/>
        </w:rPr>
        <w:t xml:space="preserve">  al campo sportivo “Nicola Tubaldi” ritrovo ore 9:00, inizio ore 9:30  per le seguenti società: Aurora Treia, </w:t>
      </w:r>
      <w:r w:rsidR="00430101">
        <w:rPr>
          <w:rFonts w:ascii="Garamond" w:hAnsi="Garamond"/>
          <w:color w:val="365F91" w:themeColor="accent1" w:themeShade="BF"/>
          <w:sz w:val="20"/>
          <w:szCs w:val="20"/>
        </w:rPr>
        <w:t xml:space="preserve">Folgore </w:t>
      </w:r>
      <w:r w:rsidR="00430101" w:rsidRPr="0052681C">
        <w:rPr>
          <w:rFonts w:ascii="Garamond" w:hAnsi="Garamond"/>
          <w:color w:val="365F91" w:themeColor="accent1" w:themeShade="BF"/>
          <w:sz w:val="20"/>
          <w:szCs w:val="20"/>
        </w:rPr>
        <w:t xml:space="preserve">Castelraimondo, </w:t>
      </w:r>
      <w:r w:rsidRPr="0052681C">
        <w:rPr>
          <w:rFonts w:ascii="Garamond" w:hAnsi="Garamond"/>
          <w:color w:val="365F91" w:themeColor="accent1" w:themeShade="BF"/>
          <w:sz w:val="20"/>
          <w:szCs w:val="20"/>
        </w:rPr>
        <w:t xml:space="preserve">Junior Macerata, </w:t>
      </w:r>
      <w:r w:rsidR="00430101" w:rsidRPr="0052681C">
        <w:rPr>
          <w:rFonts w:ascii="Garamond" w:hAnsi="Garamond"/>
          <w:color w:val="365F91" w:themeColor="accent1" w:themeShade="BF"/>
          <w:sz w:val="20"/>
          <w:szCs w:val="20"/>
        </w:rPr>
        <w:t xml:space="preserve">Matelica, </w:t>
      </w:r>
      <w:r w:rsidR="00430101">
        <w:rPr>
          <w:rFonts w:ascii="Garamond" w:hAnsi="Garamond"/>
          <w:color w:val="365F91" w:themeColor="accent1" w:themeShade="BF"/>
          <w:sz w:val="20"/>
          <w:szCs w:val="20"/>
        </w:rPr>
        <w:t>Portorecanati</w:t>
      </w:r>
      <w:r w:rsidR="00430101">
        <w:rPr>
          <w:rFonts w:ascii="Garamond" w:hAnsi="Garamond"/>
          <w:color w:val="365F91" w:themeColor="accent1" w:themeShade="BF"/>
          <w:sz w:val="20"/>
          <w:szCs w:val="20"/>
        </w:rPr>
        <w:t xml:space="preserve">, </w:t>
      </w:r>
      <w:r w:rsidR="00430101">
        <w:rPr>
          <w:rFonts w:ascii="Garamond" w:hAnsi="Garamond"/>
          <w:color w:val="365F91" w:themeColor="accent1" w:themeShade="BF"/>
          <w:sz w:val="20"/>
          <w:szCs w:val="20"/>
        </w:rPr>
        <w:t>Potenza Picena</w:t>
      </w:r>
      <w:r w:rsidR="00430101">
        <w:rPr>
          <w:rFonts w:ascii="Garamond" w:hAnsi="Garamond"/>
          <w:color w:val="365F91" w:themeColor="accent1" w:themeShade="BF"/>
          <w:sz w:val="20"/>
          <w:szCs w:val="20"/>
        </w:rPr>
        <w:t xml:space="preserve">, </w:t>
      </w:r>
      <w:r w:rsidR="00430101">
        <w:rPr>
          <w:rFonts w:ascii="Garamond" w:hAnsi="Garamond"/>
          <w:color w:val="365F91" w:themeColor="accent1" w:themeShade="BF"/>
          <w:sz w:val="20"/>
          <w:szCs w:val="20"/>
        </w:rPr>
        <w:t>Recanatese</w:t>
      </w:r>
      <w:r w:rsidR="00430101" w:rsidRPr="0052681C">
        <w:rPr>
          <w:rFonts w:ascii="Garamond" w:hAnsi="Garamond"/>
          <w:color w:val="365F91" w:themeColor="accent1" w:themeShade="BF"/>
          <w:sz w:val="20"/>
          <w:szCs w:val="20"/>
        </w:rPr>
        <w:t xml:space="preserve">, </w:t>
      </w:r>
      <w:r w:rsidR="00430101">
        <w:rPr>
          <w:rFonts w:ascii="Garamond" w:hAnsi="Garamond"/>
          <w:color w:val="365F91" w:themeColor="accent1" w:themeShade="BF"/>
          <w:sz w:val="20"/>
          <w:szCs w:val="20"/>
        </w:rPr>
        <w:t xml:space="preserve">Robur, </w:t>
      </w:r>
      <w:r w:rsidR="00430101">
        <w:rPr>
          <w:rFonts w:ascii="Garamond" w:hAnsi="Garamond"/>
          <w:color w:val="365F91" w:themeColor="accent1" w:themeShade="BF"/>
          <w:sz w:val="20"/>
          <w:szCs w:val="20"/>
        </w:rPr>
        <w:t xml:space="preserve">San Francesco Cingoli </w:t>
      </w:r>
      <w:r w:rsidRPr="0052681C">
        <w:rPr>
          <w:rFonts w:ascii="Garamond" w:hAnsi="Garamond"/>
          <w:color w:val="365F91" w:themeColor="accent1" w:themeShade="BF"/>
          <w:sz w:val="20"/>
          <w:szCs w:val="20"/>
        </w:rPr>
        <w:t>Cingoli</w:t>
      </w:r>
      <w:r w:rsidR="00430101">
        <w:rPr>
          <w:rFonts w:ascii="Garamond" w:hAnsi="Garamond"/>
          <w:color w:val="365F91" w:themeColor="accent1" w:themeShade="BF"/>
          <w:sz w:val="20"/>
          <w:szCs w:val="20"/>
        </w:rPr>
        <w:t>.</w:t>
      </w:r>
    </w:p>
    <w:p w:rsidR="00DB59FF" w:rsidRPr="0052681C" w:rsidRDefault="00DB59FF" w:rsidP="00DB59FF">
      <w:pPr>
        <w:jc w:val="both"/>
        <w:rPr>
          <w:rFonts w:ascii="Garamond" w:hAnsi="Garamond"/>
          <w:color w:val="365F91" w:themeColor="accent1" w:themeShade="BF"/>
          <w:sz w:val="20"/>
          <w:szCs w:val="20"/>
        </w:rPr>
      </w:pPr>
      <w:r w:rsidRPr="0052681C">
        <w:rPr>
          <w:rFonts w:ascii="Garamond" w:hAnsi="Garamond"/>
          <w:color w:val="365F91" w:themeColor="accent1" w:themeShade="BF"/>
          <w:sz w:val="20"/>
          <w:szCs w:val="20"/>
        </w:rPr>
        <w:t xml:space="preserve"> </w:t>
      </w:r>
    </w:p>
    <w:p w:rsidR="00DB59FF" w:rsidRPr="0052681C" w:rsidRDefault="00DB59FF" w:rsidP="00DB59FF">
      <w:pPr>
        <w:jc w:val="both"/>
        <w:rPr>
          <w:rFonts w:ascii="Garamond" w:hAnsi="Garamond"/>
          <w:color w:val="365F91" w:themeColor="accent1" w:themeShade="BF"/>
          <w:sz w:val="20"/>
          <w:szCs w:val="20"/>
        </w:rPr>
      </w:pPr>
      <w:r w:rsidRPr="0052681C">
        <w:rPr>
          <w:rFonts w:ascii="Garamond" w:hAnsi="Garamond"/>
          <w:b/>
          <w:color w:val="365F91" w:themeColor="accent1" w:themeShade="BF"/>
          <w:sz w:val="20"/>
          <w:szCs w:val="20"/>
          <w:u w:val="single"/>
        </w:rPr>
        <w:t>CIVITANOVA</w:t>
      </w:r>
      <w:r w:rsidRPr="0052681C">
        <w:rPr>
          <w:rFonts w:ascii="Garamond" w:hAnsi="Garamond"/>
          <w:color w:val="365F91" w:themeColor="accent1" w:themeShade="BF"/>
          <w:sz w:val="20"/>
          <w:szCs w:val="20"/>
          <w:u w:val="single"/>
        </w:rPr>
        <w:t>, DOMENICA 9 GIUGNO 2019</w:t>
      </w:r>
      <w:r w:rsidRPr="0052681C">
        <w:rPr>
          <w:rFonts w:ascii="Garamond" w:hAnsi="Garamond"/>
          <w:color w:val="365F91" w:themeColor="accent1" w:themeShade="BF"/>
          <w:sz w:val="20"/>
          <w:szCs w:val="20"/>
        </w:rPr>
        <w:t xml:space="preserve"> al campo “</w:t>
      </w:r>
      <w:r w:rsidR="008649D8">
        <w:rPr>
          <w:rFonts w:ascii="Garamond" w:hAnsi="Garamond"/>
          <w:color w:val="365F91" w:themeColor="accent1" w:themeShade="BF"/>
          <w:sz w:val="20"/>
          <w:szCs w:val="20"/>
        </w:rPr>
        <w:t>Don Silvestro Contigiani</w:t>
      </w:r>
      <w:r w:rsidRPr="0052681C">
        <w:rPr>
          <w:rFonts w:ascii="Garamond" w:hAnsi="Garamond"/>
          <w:color w:val="365F91" w:themeColor="accent1" w:themeShade="BF"/>
          <w:sz w:val="20"/>
          <w:szCs w:val="20"/>
        </w:rPr>
        <w:t xml:space="preserve">” ritrovo ore </w:t>
      </w:r>
      <w:r w:rsidR="008649D8">
        <w:rPr>
          <w:rFonts w:ascii="Garamond" w:hAnsi="Garamond"/>
          <w:color w:val="365F91" w:themeColor="accent1" w:themeShade="BF"/>
          <w:sz w:val="20"/>
          <w:szCs w:val="20"/>
        </w:rPr>
        <w:t>9:00</w:t>
      </w:r>
      <w:r w:rsidRPr="0052681C">
        <w:rPr>
          <w:rFonts w:ascii="Garamond" w:hAnsi="Garamond"/>
          <w:color w:val="365F91" w:themeColor="accent1" w:themeShade="BF"/>
          <w:sz w:val="20"/>
          <w:szCs w:val="20"/>
        </w:rPr>
        <w:t xml:space="preserve">, inizio ore </w:t>
      </w:r>
      <w:r w:rsidR="008649D8">
        <w:rPr>
          <w:rFonts w:ascii="Garamond" w:hAnsi="Garamond"/>
          <w:color w:val="365F91" w:themeColor="accent1" w:themeShade="BF"/>
          <w:sz w:val="20"/>
          <w:szCs w:val="20"/>
        </w:rPr>
        <w:t>9</w:t>
      </w:r>
      <w:r w:rsidRPr="0052681C">
        <w:rPr>
          <w:rFonts w:ascii="Garamond" w:hAnsi="Garamond"/>
          <w:color w:val="365F91" w:themeColor="accent1" w:themeShade="BF"/>
          <w:sz w:val="20"/>
          <w:szCs w:val="20"/>
        </w:rPr>
        <w:t>:30 per le seguenti società:</w:t>
      </w:r>
      <w:r w:rsidR="00262078">
        <w:rPr>
          <w:rFonts w:ascii="Garamond" w:hAnsi="Garamond"/>
          <w:color w:val="365F91" w:themeColor="accent1" w:themeShade="BF"/>
          <w:sz w:val="20"/>
          <w:szCs w:val="20"/>
        </w:rPr>
        <w:t xml:space="preserve"> </w:t>
      </w:r>
      <w:r w:rsidR="00262078" w:rsidRPr="0052681C">
        <w:rPr>
          <w:rFonts w:ascii="Garamond" w:hAnsi="Garamond"/>
          <w:color w:val="365F91" w:themeColor="accent1" w:themeShade="BF"/>
          <w:sz w:val="20"/>
          <w:szCs w:val="20"/>
        </w:rPr>
        <w:t>Academy Civitanovese</w:t>
      </w:r>
      <w:r w:rsidRPr="0052681C">
        <w:rPr>
          <w:rFonts w:ascii="Garamond" w:hAnsi="Garamond"/>
          <w:color w:val="365F91" w:themeColor="accent1" w:themeShade="BF"/>
          <w:sz w:val="20"/>
          <w:szCs w:val="20"/>
        </w:rPr>
        <w:t xml:space="preserve">, </w:t>
      </w:r>
      <w:r w:rsidR="00430101">
        <w:rPr>
          <w:rFonts w:ascii="Garamond" w:hAnsi="Garamond"/>
          <w:color w:val="365F91" w:themeColor="accent1" w:themeShade="BF"/>
          <w:sz w:val="20"/>
          <w:szCs w:val="20"/>
        </w:rPr>
        <w:t xml:space="preserve">Camerino, </w:t>
      </w:r>
      <w:r w:rsidRPr="0052681C">
        <w:rPr>
          <w:rFonts w:ascii="Garamond" w:hAnsi="Garamond"/>
          <w:color w:val="365F91" w:themeColor="accent1" w:themeShade="BF"/>
          <w:sz w:val="20"/>
          <w:szCs w:val="20"/>
        </w:rPr>
        <w:t xml:space="preserve">Civitanovese, </w:t>
      </w:r>
      <w:r w:rsidR="00430101">
        <w:rPr>
          <w:rFonts w:ascii="Garamond" w:hAnsi="Garamond"/>
          <w:color w:val="365F91" w:themeColor="accent1" w:themeShade="BF"/>
          <w:sz w:val="20"/>
          <w:szCs w:val="20"/>
        </w:rPr>
        <w:t>Montemilone</w:t>
      </w:r>
      <w:r w:rsidR="00430101">
        <w:rPr>
          <w:rFonts w:ascii="Garamond" w:hAnsi="Garamond"/>
          <w:color w:val="365F91" w:themeColor="accent1" w:themeShade="BF"/>
          <w:sz w:val="20"/>
          <w:szCs w:val="20"/>
        </w:rPr>
        <w:t xml:space="preserve">, </w:t>
      </w:r>
      <w:r w:rsidRPr="0052681C">
        <w:rPr>
          <w:rFonts w:ascii="Garamond" w:hAnsi="Garamond"/>
          <w:color w:val="365F91" w:themeColor="accent1" w:themeShade="BF"/>
          <w:sz w:val="20"/>
          <w:szCs w:val="20"/>
        </w:rPr>
        <w:t xml:space="preserve">Ponte </w:t>
      </w:r>
      <w:r w:rsidR="00430101">
        <w:rPr>
          <w:rFonts w:ascii="Garamond" w:hAnsi="Garamond"/>
          <w:color w:val="365F91" w:themeColor="accent1" w:themeShade="BF"/>
          <w:sz w:val="20"/>
          <w:szCs w:val="20"/>
        </w:rPr>
        <w:t>San Giusto Academy</w:t>
      </w:r>
      <w:r w:rsidRPr="0052681C">
        <w:rPr>
          <w:rFonts w:ascii="Garamond" w:hAnsi="Garamond"/>
          <w:color w:val="365F91" w:themeColor="accent1" w:themeShade="BF"/>
          <w:sz w:val="20"/>
          <w:szCs w:val="20"/>
        </w:rPr>
        <w:t xml:space="preserve">, </w:t>
      </w:r>
      <w:r w:rsidR="00430101">
        <w:rPr>
          <w:rFonts w:ascii="Garamond" w:hAnsi="Garamond"/>
          <w:color w:val="365F91" w:themeColor="accent1" w:themeShade="BF"/>
          <w:sz w:val="20"/>
          <w:szCs w:val="20"/>
        </w:rPr>
        <w:t>Santa Maria</w:t>
      </w:r>
      <w:r w:rsidR="00430101" w:rsidRPr="0052681C">
        <w:rPr>
          <w:rFonts w:ascii="Garamond" w:hAnsi="Garamond"/>
          <w:color w:val="365F91" w:themeColor="accent1" w:themeShade="BF"/>
          <w:sz w:val="20"/>
          <w:szCs w:val="20"/>
        </w:rPr>
        <w:t xml:space="preserve"> Apparente, </w:t>
      </w:r>
      <w:r w:rsidR="00EC1156">
        <w:rPr>
          <w:rFonts w:ascii="Garamond" w:hAnsi="Garamond"/>
          <w:color w:val="365F91" w:themeColor="accent1" w:themeShade="BF"/>
          <w:sz w:val="20"/>
          <w:szCs w:val="20"/>
        </w:rPr>
        <w:t xml:space="preserve">Tolentino, </w:t>
      </w:r>
      <w:r w:rsidR="00430101" w:rsidRPr="0052681C">
        <w:rPr>
          <w:rFonts w:ascii="Garamond" w:hAnsi="Garamond"/>
          <w:color w:val="365F91" w:themeColor="accent1" w:themeShade="BF"/>
          <w:sz w:val="20"/>
          <w:szCs w:val="20"/>
        </w:rPr>
        <w:t>United Civitanova</w:t>
      </w:r>
      <w:r w:rsidR="00430101">
        <w:rPr>
          <w:rFonts w:ascii="Garamond" w:hAnsi="Garamond"/>
          <w:color w:val="365F91" w:themeColor="accent1" w:themeShade="BF"/>
          <w:sz w:val="20"/>
          <w:szCs w:val="20"/>
        </w:rPr>
        <w:t xml:space="preserve">. </w:t>
      </w:r>
    </w:p>
    <w:p w:rsidR="00DB59FF" w:rsidRPr="0052681C" w:rsidRDefault="00DB59FF" w:rsidP="00DB59FF">
      <w:pPr>
        <w:ind w:hanging="1134"/>
        <w:jc w:val="both"/>
        <w:rPr>
          <w:rFonts w:asciiTheme="majorHAnsi" w:hAnsiTheme="majorHAnsi"/>
          <w:color w:val="365F91" w:themeColor="accent1" w:themeShade="BF"/>
          <w:sz w:val="22"/>
          <w:szCs w:val="22"/>
        </w:rPr>
      </w:pPr>
    </w:p>
    <w:p w:rsidR="00DB59FF" w:rsidRDefault="00DB59FF" w:rsidP="00DB59FF">
      <w:pPr>
        <w:jc w:val="center"/>
        <w:rPr>
          <w:rFonts w:asciiTheme="majorHAnsi" w:hAnsiTheme="majorHAnsi"/>
          <w:sz w:val="22"/>
          <w:szCs w:val="22"/>
        </w:rPr>
      </w:pPr>
      <w:r>
        <w:rPr>
          <w:rFonts w:asciiTheme="majorHAnsi" w:hAnsiTheme="majorHAnsi"/>
          <w:noProof/>
          <w:sz w:val="22"/>
          <w:szCs w:val="22"/>
          <w:lang w:eastAsia="it-IT"/>
        </w:rPr>
        <w:drawing>
          <wp:inline distT="0" distB="0" distL="0" distR="0">
            <wp:extent cx="3695700" cy="4567827"/>
            <wp:effectExtent l="1905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O FESTA FINALE.png"/>
                    <pic:cNvPicPr/>
                  </pic:nvPicPr>
                  <pic:blipFill>
                    <a:blip r:embed="rId7">
                      <a:extLst>
                        <a:ext uri="{28A0092B-C50C-407E-A947-70E740481C1C}">
                          <a14:useLocalDpi xmlns:a14="http://schemas.microsoft.com/office/drawing/2010/main" val="0"/>
                        </a:ext>
                      </a:extLst>
                    </a:blip>
                    <a:stretch>
                      <a:fillRect/>
                    </a:stretch>
                  </pic:blipFill>
                  <pic:spPr>
                    <a:xfrm>
                      <a:off x="0" y="0"/>
                      <a:ext cx="3695700" cy="4567827"/>
                    </a:xfrm>
                    <a:prstGeom prst="rect">
                      <a:avLst/>
                    </a:prstGeom>
                  </pic:spPr>
                </pic:pic>
              </a:graphicData>
            </a:graphic>
          </wp:inline>
        </w:drawing>
      </w:r>
    </w:p>
    <w:p w:rsidR="00DB59FF" w:rsidRPr="00140A2E" w:rsidRDefault="00DB59FF" w:rsidP="00DB59FF">
      <w:pPr>
        <w:jc w:val="both"/>
        <w:rPr>
          <w:rFonts w:asciiTheme="majorHAnsi" w:hAnsiTheme="majorHAnsi"/>
          <w:sz w:val="22"/>
          <w:szCs w:val="22"/>
        </w:rPr>
      </w:pPr>
    </w:p>
    <w:p w:rsidR="00DB59FF" w:rsidRPr="0052681C" w:rsidRDefault="00DB59FF" w:rsidP="00DB59FF">
      <w:pPr>
        <w:jc w:val="both"/>
        <w:rPr>
          <w:rFonts w:ascii="Garamond" w:hAnsi="Garamond"/>
          <w:b/>
          <w:color w:val="365F91" w:themeColor="accent1" w:themeShade="BF"/>
          <w:sz w:val="20"/>
          <w:szCs w:val="20"/>
        </w:rPr>
      </w:pPr>
      <w:r w:rsidRPr="0052681C">
        <w:rPr>
          <w:rFonts w:ascii="Garamond" w:hAnsi="Garamond"/>
          <w:b/>
          <w:color w:val="365F91" w:themeColor="accent1" w:themeShade="BF"/>
          <w:sz w:val="20"/>
          <w:szCs w:val="20"/>
        </w:rPr>
        <w:t>STRUTTURA  ED ORGANIZZAZIONE DEL CONCENTRAMENTO:</w:t>
      </w:r>
    </w:p>
    <w:p w:rsidR="00DB59FF" w:rsidRPr="0052681C" w:rsidRDefault="00DB59FF" w:rsidP="00DB59FF">
      <w:pPr>
        <w:spacing w:line="276" w:lineRule="auto"/>
        <w:jc w:val="both"/>
        <w:rPr>
          <w:rFonts w:ascii="Garamond" w:hAnsi="Garamond"/>
          <w:color w:val="365F91" w:themeColor="accent1" w:themeShade="BF"/>
          <w:sz w:val="20"/>
          <w:szCs w:val="20"/>
        </w:rPr>
      </w:pPr>
    </w:p>
    <w:p w:rsidR="00DB59FF" w:rsidRPr="0052681C" w:rsidRDefault="00DB59FF" w:rsidP="00DB59FF">
      <w:pPr>
        <w:pStyle w:val="Paragrafoelenco"/>
        <w:widowControl w:val="0"/>
        <w:numPr>
          <w:ilvl w:val="0"/>
          <w:numId w:val="7"/>
        </w:numPr>
        <w:autoSpaceDE w:val="0"/>
        <w:autoSpaceDN w:val="0"/>
        <w:adjustRightInd w:val="0"/>
        <w:spacing w:after="240" w:line="276" w:lineRule="auto"/>
        <w:jc w:val="both"/>
        <w:rPr>
          <w:rFonts w:ascii="Garamond" w:hAnsi="Garamond" w:cs="Times Roman"/>
          <w:color w:val="365F91" w:themeColor="accent1" w:themeShade="BF"/>
          <w:sz w:val="20"/>
          <w:szCs w:val="20"/>
        </w:rPr>
      </w:pPr>
      <w:r w:rsidRPr="0052681C">
        <w:rPr>
          <w:rFonts w:ascii="Garamond" w:hAnsi="Garamond"/>
          <w:color w:val="365F91" w:themeColor="accent1" w:themeShade="BF"/>
          <w:sz w:val="20"/>
          <w:szCs w:val="20"/>
        </w:rPr>
        <w:t>All’arrivo delle squadre, si suddivideranno in 16 gruppi (es. 1/2 bambini squadra A, 1/2 bambini squadra B, 1/2 bambini squadra C, ecc.)</w:t>
      </w:r>
      <w:r w:rsidRPr="0052681C">
        <w:rPr>
          <w:rFonts w:ascii="Garamond" w:hAnsi="Garamond" w:cs="Times Roman"/>
          <w:color w:val="365F91" w:themeColor="accent1" w:themeShade="BF"/>
          <w:sz w:val="20"/>
          <w:szCs w:val="20"/>
        </w:rPr>
        <w:t xml:space="preserve"> , 2 gruppi per stazione. I gruppi che ruoteranno nelle 8 stazioni, saranno la risultante di squadre mescolate e suddivise sul posto prima dell’inizio del concentramento.</w:t>
      </w:r>
    </w:p>
    <w:p w:rsidR="00DB59FF" w:rsidRPr="0052681C" w:rsidRDefault="00DB59FF" w:rsidP="00DB59FF">
      <w:pPr>
        <w:pStyle w:val="Paragrafoelenco"/>
        <w:widowControl w:val="0"/>
        <w:numPr>
          <w:ilvl w:val="0"/>
          <w:numId w:val="7"/>
        </w:numPr>
        <w:autoSpaceDE w:val="0"/>
        <w:autoSpaceDN w:val="0"/>
        <w:adjustRightInd w:val="0"/>
        <w:spacing w:after="240" w:line="276" w:lineRule="auto"/>
        <w:jc w:val="both"/>
        <w:rPr>
          <w:rFonts w:ascii="Garamond" w:hAnsi="Garamond"/>
          <w:color w:val="365F91" w:themeColor="accent1" w:themeShade="BF"/>
          <w:sz w:val="20"/>
          <w:szCs w:val="20"/>
        </w:rPr>
      </w:pPr>
      <w:r w:rsidRPr="0052681C">
        <w:rPr>
          <w:rFonts w:ascii="Garamond" w:hAnsi="Garamond" w:cs="Times Roman"/>
          <w:color w:val="365F91" w:themeColor="accent1" w:themeShade="BF"/>
          <w:sz w:val="20"/>
          <w:szCs w:val="20"/>
        </w:rPr>
        <w:t xml:space="preserve">Ogni istruttore delle squadre partecipanti sarà indirizzato verso una stazione e sarà fisso per tutte le rotazioni. La società che ospita la festa finale, dovrà mettere a disposizione un allenatore in più. </w:t>
      </w:r>
    </w:p>
    <w:p w:rsidR="00DB59FF" w:rsidRPr="0052681C" w:rsidRDefault="00DB59FF" w:rsidP="00DB59FF">
      <w:pPr>
        <w:pStyle w:val="Paragrafoelenco"/>
        <w:numPr>
          <w:ilvl w:val="0"/>
          <w:numId w:val="7"/>
        </w:numPr>
        <w:spacing w:line="276" w:lineRule="auto"/>
        <w:jc w:val="both"/>
        <w:rPr>
          <w:rFonts w:ascii="Garamond" w:hAnsi="Garamond"/>
          <w:color w:val="365F91" w:themeColor="accent1" w:themeShade="BF"/>
          <w:sz w:val="20"/>
          <w:szCs w:val="20"/>
        </w:rPr>
      </w:pPr>
      <w:r w:rsidRPr="0052681C">
        <w:rPr>
          <w:rFonts w:ascii="Garamond" w:hAnsi="Garamond"/>
          <w:color w:val="365F91" w:themeColor="accent1" w:themeShade="BF"/>
          <w:sz w:val="20"/>
          <w:szCs w:val="20"/>
        </w:rPr>
        <w:t>Il concentramento sarà organizzato in 8 stazioni: in ogni stazione il tempo di gioco sarà di 10 minuti , dopo di che si ruoterà per permettere a tutti i bambini di confrontarsi in tutti gli spazi di gioco. Le rotazioni saranno per 8 gruppi in senso orario e per i restanti 8 gruppi in senso antiorario, in modo tale da permettere durante il concentramento la possibilità di cambiare gruppo con cui confrontarsi.</w:t>
      </w:r>
    </w:p>
    <w:p w:rsidR="00DB59FF" w:rsidRPr="0052681C" w:rsidRDefault="00DB59FF" w:rsidP="00DB59FF">
      <w:pPr>
        <w:pStyle w:val="Paragrafoelenco"/>
        <w:numPr>
          <w:ilvl w:val="0"/>
          <w:numId w:val="7"/>
        </w:numPr>
        <w:spacing w:line="276" w:lineRule="auto"/>
        <w:jc w:val="both"/>
        <w:rPr>
          <w:rFonts w:ascii="Garamond" w:hAnsi="Garamond"/>
          <w:color w:val="365F91" w:themeColor="accent1" w:themeShade="BF"/>
          <w:sz w:val="20"/>
          <w:szCs w:val="20"/>
        </w:rPr>
      </w:pPr>
      <w:r w:rsidRPr="0052681C">
        <w:rPr>
          <w:rFonts w:ascii="Garamond" w:hAnsi="Garamond"/>
          <w:color w:val="365F91" w:themeColor="accent1" w:themeShade="BF"/>
          <w:sz w:val="20"/>
          <w:szCs w:val="20"/>
        </w:rPr>
        <w:t>Durata totale della festa 80 minuti: tutte le rotazioni avranno un inizio e una fine contemporanea, il tempo non si ferma nel passaggio dei bambini da una stazione all’altra, bisogna quindi organizzarsi in modo da ridurre al minimo i tempi di spostamento e spiegazione.</w:t>
      </w:r>
      <w:r w:rsidR="008D4269">
        <w:rPr>
          <w:rFonts w:ascii="Garamond" w:hAnsi="Garamond"/>
          <w:color w:val="365F91" w:themeColor="accent1" w:themeShade="BF"/>
          <w:sz w:val="20"/>
          <w:szCs w:val="20"/>
        </w:rPr>
        <w:t xml:space="preserve"> Inserire 2 momenti di pausa durante la festa per far bere i bambini.</w:t>
      </w:r>
    </w:p>
    <w:p w:rsidR="00DB59FF" w:rsidRPr="0052681C" w:rsidRDefault="00DB59FF" w:rsidP="00DB59FF">
      <w:pPr>
        <w:pStyle w:val="Paragrafoelenco"/>
        <w:widowControl w:val="0"/>
        <w:numPr>
          <w:ilvl w:val="0"/>
          <w:numId w:val="7"/>
        </w:numPr>
        <w:autoSpaceDE w:val="0"/>
        <w:autoSpaceDN w:val="0"/>
        <w:adjustRightInd w:val="0"/>
        <w:spacing w:after="240" w:line="276" w:lineRule="auto"/>
        <w:jc w:val="both"/>
        <w:rPr>
          <w:rFonts w:ascii="Garamond" w:hAnsi="Garamond"/>
          <w:color w:val="365F91" w:themeColor="accent1" w:themeShade="BF"/>
          <w:sz w:val="20"/>
          <w:szCs w:val="20"/>
        </w:rPr>
      </w:pPr>
      <w:r w:rsidRPr="0052681C">
        <w:rPr>
          <w:rFonts w:ascii="Garamond" w:hAnsi="Garamond" w:cs="Times Roman"/>
          <w:color w:val="365F91" w:themeColor="accent1" w:themeShade="BF"/>
          <w:sz w:val="20"/>
          <w:szCs w:val="20"/>
        </w:rPr>
        <w:t>Ogni società dovrà presentare la distinta dei bambini presenti alla festa e portare 5 palloni n°3. La società ospitante dovrà inviare alla delegazione di appartenenza le distinte delle squadre partecipanti.</w:t>
      </w:r>
    </w:p>
    <w:p w:rsidR="00465B2C" w:rsidRPr="0052681C" w:rsidRDefault="00465B2C" w:rsidP="00140A2E">
      <w:pPr>
        <w:ind w:hanging="1134"/>
        <w:jc w:val="both"/>
        <w:rPr>
          <w:rFonts w:asciiTheme="majorHAnsi" w:hAnsiTheme="majorHAnsi"/>
          <w:color w:val="365F91" w:themeColor="accent1" w:themeShade="BF"/>
          <w:sz w:val="22"/>
          <w:szCs w:val="22"/>
        </w:rPr>
      </w:pPr>
    </w:p>
    <w:p w:rsidR="00812F87" w:rsidRPr="0052681C" w:rsidRDefault="00812F87" w:rsidP="00812F87">
      <w:pPr>
        <w:jc w:val="center"/>
        <w:rPr>
          <w:rFonts w:ascii="Garamond" w:hAnsi="Garamond"/>
          <w:b/>
          <w:color w:val="365F91" w:themeColor="accent1" w:themeShade="BF"/>
          <w:sz w:val="36"/>
          <w:szCs w:val="36"/>
        </w:rPr>
      </w:pPr>
      <w:r w:rsidRPr="0052681C">
        <w:rPr>
          <w:rFonts w:ascii="Garamond" w:hAnsi="Garamond"/>
          <w:b/>
          <w:color w:val="365F91" w:themeColor="accent1" w:themeShade="BF"/>
          <w:sz w:val="36"/>
          <w:szCs w:val="36"/>
        </w:rPr>
        <w:t>STAZIONE NUMERO 1,3,5 e 7: PARTITA</w:t>
      </w:r>
    </w:p>
    <w:p w:rsidR="00812F87" w:rsidRPr="0052681C" w:rsidRDefault="00812F87" w:rsidP="00812F87">
      <w:pPr>
        <w:rPr>
          <w:rFonts w:ascii="Garamond" w:hAnsi="Garamond"/>
          <w:b/>
          <w:color w:val="365F91" w:themeColor="accent1" w:themeShade="BF"/>
          <w:sz w:val="36"/>
          <w:szCs w:val="36"/>
        </w:rPr>
      </w:pPr>
    </w:p>
    <w:p w:rsidR="00812F87" w:rsidRPr="0052681C" w:rsidRDefault="00812F87" w:rsidP="00812F87">
      <w:pPr>
        <w:jc w:val="both"/>
        <w:rPr>
          <w:rFonts w:ascii="Garamond" w:hAnsi="Garamond"/>
          <w:b/>
          <w:color w:val="365F91" w:themeColor="accent1" w:themeShade="BF"/>
          <w:sz w:val="22"/>
          <w:szCs w:val="22"/>
        </w:rPr>
      </w:pPr>
      <w:r w:rsidRPr="0052681C">
        <w:rPr>
          <w:rFonts w:ascii="Garamond" w:hAnsi="Garamond"/>
          <w:b/>
          <w:color w:val="365F91" w:themeColor="accent1" w:themeShade="BF"/>
          <w:sz w:val="22"/>
          <w:szCs w:val="22"/>
        </w:rPr>
        <w:t>DIMENSIONI DEL CAMPO : 18X25 metri</w:t>
      </w:r>
    </w:p>
    <w:p w:rsidR="00812F87" w:rsidRPr="0052681C" w:rsidRDefault="00812F87" w:rsidP="00812F87">
      <w:pPr>
        <w:jc w:val="both"/>
        <w:rPr>
          <w:rFonts w:ascii="Garamond" w:hAnsi="Garamond"/>
          <w:color w:val="365F91" w:themeColor="accent1" w:themeShade="BF"/>
          <w:sz w:val="22"/>
          <w:szCs w:val="22"/>
        </w:rPr>
      </w:pPr>
    </w:p>
    <w:p w:rsidR="00812F87" w:rsidRPr="0052681C" w:rsidRDefault="00812F87" w:rsidP="00812F87">
      <w:pPr>
        <w:widowControl w:val="0"/>
        <w:autoSpaceDE w:val="0"/>
        <w:autoSpaceDN w:val="0"/>
        <w:adjustRightInd w:val="0"/>
        <w:spacing w:after="240"/>
        <w:jc w:val="both"/>
        <w:rPr>
          <w:rFonts w:ascii="Garamond" w:hAnsi="Garamond" w:cs="Times"/>
          <w:color w:val="365F91" w:themeColor="accent1" w:themeShade="BF"/>
          <w:sz w:val="22"/>
          <w:szCs w:val="22"/>
        </w:rPr>
      </w:pPr>
      <w:r w:rsidRPr="0052681C">
        <w:rPr>
          <w:rFonts w:ascii="Garamond" w:hAnsi="Garamond" w:cs="Times"/>
          <w:b/>
          <w:bCs/>
          <w:color w:val="365F91" w:themeColor="accent1" w:themeShade="BF"/>
          <w:sz w:val="22"/>
          <w:szCs w:val="22"/>
        </w:rPr>
        <w:t>Descrizione</w:t>
      </w:r>
    </w:p>
    <w:p w:rsidR="00812F87" w:rsidRPr="0052681C" w:rsidRDefault="00812F87" w:rsidP="00812F87">
      <w:pPr>
        <w:widowControl w:val="0"/>
        <w:autoSpaceDE w:val="0"/>
        <w:autoSpaceDN w:val="0"/>
        <w:adjustRightInd w:val="0"/>
        <w:spacing w:after="240"/>
        <w:jc w:val="both"/>
        <w:rPr>
          <w:rFonts w:ascii="Garamond" w:hAnsi="Garamond"/>
          <w:color w:val="365F91" w:themeColor="accent1" w:themeShade="BF"/>
          <w:sz w:val="20"/>
          <w:szCs w:val="20"/>
        </w:rPr>
      </w:pPr>
      <w:r w:rsidRPr="0052681C">
        <w:rPr>
          <w:rFonts w:ascii="Garamond" w:hAnsi="Garamond"/>
          <w:color w:val="365F91" w:themeColor="accent1" w:themeShade="BF"/>
          <w:sz w:val="20"/>
          <w:szCs w:val="20"/>
        </w:rPr>
        <w:t>A seconda del numero e dell'età dei giocatori a disposizione lo stesso spazio di gioco viene utilizzato per giocare una o più partite (attraverso le modalità raffigurate nell'immagine).</w:t>
      </w:r>
    </w:p>
    <w:p w:rsidR="00812F87" w:rsidRPr="0052681C" w:rsidRDefault="00812F87" w:rsidP="00812F87">
      <w:pPr>
        <w:widowControl w:val="0"/>
        <w:autoSpaceDE w:val="0"/>
        <w:autoSpaceDN w:val="0"/>
        <w:adjustRightInd w:val="0"/>
        <w:spacing w:after="240"/>
        <w:jc w:val="both"/>
        <w:rPr>
          <w:rFonts w:ascii="Garamond" w:hAnsi="Garamond" w:cs="Times"/>
          <w:color w:val="365F91" w:themeColor="accent1" w:themeShade="BF"/>
          <w:sz w:val="22"/>
          <w:szCs w:val="22"/>
        </w:rPr>
      </w:pPr>
      <w:r w:rsidRPr="0052681C">
        <w:rPr>
          <w:rFonts w:ascii="Garamond" w:hAnsi="Garamond" w:cs="Times"/>
          <w:b/>
          <w:bCs/>
          <w:color w:val="365F91" w:themeColor="accent1" w:themeShade="BF"/>
          <w:sz w:val="22"/>
          <w:szCs w:val="22"/>
        </w:rPr>
        <w:t>Regole</w:t>
      </w:r>
    </w:p>
    <w:p w:rsidR="00812F87" w:rsidRPr="0052681C" w:rsidRDefault="00812F87" w:rsidP="00812F87">
      <w:pPr>
        <w:widowControl w:val="0"/>
        <w:autoSpaceDE w:val="0"/>
        <w:autoSpaceDN w:val="0"/>
        <w:adjustRightInd w:val="0"/>
        <w:spacing w:after="240"/>
        <w:jc w:val="both"/>
        <w:rPr>
          <w:rFonts w:ascii="Garamond" w:hAnsi="Garamond" w:cs="Times"/>
          <w:color w:val="365F91" w:themeColor="accent1" w:themeShade="BF"/>
          <w:sz w:val="22"/>
          <w:szCs w:val="22"/>
        </w:rPr>
      </w:pPr>
      <w:r w:rsidRPr="0052681C">
        <w:rPr>
          <w:rFonts w:ascii="Garamond" w:hAnsi="Garamond" w:cs="Times"/>
          <w:color w:val="365F91" w:themeColor="accent1" w:themeShade="BF"/>
          <w:sz w:val="22"/>
          <w:szCs w:val="22"/>
        </w:rPr>
        <w:t>• Gli spazi di gioco sono stati realizzati con un sistema “modulare”. La sistemazione presentata permettere agli allenatori di poter cambiare la modalità di gioco attraverso lo spostamento di pochissimo materiale. A seconda dell'età dei giocatori, del loro numero e delle scelte degli allenatori, nello stesso spazio di gioco si possono svolgere rispettivamente: 4 partite 2 contro 2; 2 partite 2 contro 2 ed una 3 contro 3; 2 partite 3 contro 3; una partita 4 contro 4, una partita 5 contro 5.</w:t>
      </w:r>
    </w:p>
    <w:p w:rsidR="00812F87" w:rsidRPr="0052681C" w:rsidRDefault="00812F87" w:rsidP="00812F87">
      <w:pPr>
        <w:jc w:val="both"/>
        <w:rPr>
          <w:rFonts w:asciiTheme="majorHAnsi" w:hAnsiTheme="majorHAnsi"/>
          <w:color w:val="365F91" w:themeColor="accent1" w:themeShade="BF"/>
          <w:sz w:val="22"/>
          <w:szCs w:val="22"/>
        </w:rPr>
      </w:pPr>
    </w:p>
    <w:p w:rsidR="00812F87" w:rsidRPr="00140A2E" w:rsidRDefault="00812F87" w:rsidP="00812F87">
      <w:pPr>
        <w:ind w:firstLine="1843"/>
        <w:jc w:val="both"/>
        <w:rPr>
          <w:rFonts w:asciiTheme="majorHAnsi" w:hAnsiTheme="majorHAnsi"/>
          <w:sz w:val="22"/>
          <w:szCs w:val="22"/>
        </w:rPr>
      </w:pPr>
      <w:r w:rsidRPr="00140A2E">
        <w:rPr>
          <w:rFonts w:asciiTheme="majorHAnsi" w:hAnsiTheme="majorHAnsi"/>
          <w:noProof/>
          <w:sz w:val="22"/>
          <w:szCs w:val="22"/>
          <w:lang w:eastAsia="it-IT"/>
        </w:rPr>
        <w:drawing>
          <wp:inline distT="0" distB="0" distL="0" distR="0">
            <wp:extent cx="3895107" cy="2948176"/>
            <wp:effectExtent l="1905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partita.png"/>
                    <pic:cNvPicPr/>
                  </pic:nvPicPr>
                  <pic:blipFill>
                    <a:blip r:embed="rId8">
                      <a:extLst>
                        <a:ext uri="{28A0092B-C50C-407E-A947-70E740481C1C}">
                          <a14:useLocalDpi xmlns:a14="http://schemas.microsoft.com/office/drawing/2010/main" val="0"/>
                        </a:ext>
                      </a:extLst>
                    </a:blip>
                    <a:stretch>
                      <a:fillRect/>
                    </a:stretch>
                  </pic:blipFill>
                  <pic:spPr>
                    <a:xfrm>
                      <a:off x="0" y="0"/>
                      <a:ext cx="3894773" cy="2947923"/>
                    </a:xfrm>
                    <a:prstGeom prst="rect">
                      <a:avLst/>
                    </a:prstGeom>
                  </pic:spPr>
                </pic:pic>
              </a:graphicData>
            </a:graphic>
          </wp:inline>
        </w:drawing>
      </w:r>
    </w:p>
    <w:p w:rsidR="00812F87" w:rsidRDefault="00812F87" w:rsidP="00812F87">
      <w:pPr>
        <w:ind w:firstLine="993"/>
        <w:jc w:val="both"/>
        <w:rPr>
          <w:rFonts w:asciiTheme="majorHAnsi" w:hAnsiTheme="majorHAnsi"/>
          <w:sz w:val="22"/>
          <w:szCs w:val="22"/>
        </w:rPr>
      </w:pPr>
    </w:p>
    <w:p w:rsidR="00812F87" w:rsidRPr="00140A2E" w:rsidRDefault="00812F87" w:rsidP="00812F87">
      <w:pPr>
        <w:ind w:firstLine="993"/>
        <w:jc w:val="both"/>
        <w:rPr>
          <w:rFonts w:asciiTheme="majorHAnsi" w:hAnsiTheme="majorHAnsi"/>
          <w:sz w:val="22"/>
          <w:szCs w:val="22"/>
        </w:rPr>
      </w:pPr>
    </w:p>
    <w:p w:rsidR="00812F87" w:rsidRPr="0052681C" w:rsidRDefault="00812F87" w:rsidP="00812F87">
      <w:pPr>
        <w:widowControl w:val="0"/>
        <w:autoSpaceDE w:val="0"/>
        <w:autoSpaceDN w:val="0"/>
        <w:adjustRightInd w:val="0"/>
        <w:spacing w:after="240"/>
        <w:jc w:val="both"/>
        <w:rPr>
          <w:rFonts w:ascii="Garamond" w:hAnsi="Garamond" w:cs="Times"/>
          <w:color w:val="365F91" w:themeColor="accent1" w:themeShade="BF"/>
          <w:sz w:val="22"/>
          <w:szCs w:val="22"/>
        </w:rPr>
      </w:pPr>
      <w:r w:rsidRPr="0052681C">
        <w:rPr>
          <w:rFonts w:ascii="Garamond" w:hAnsi="Garamond" w:cs="Times"/>
          <w:b/>
          <w:bCs/>
          <w:color w:val="365F91" w:themeColor="accent1" w:themeShade="BF"/>
          <w:sz w:val="22"/>
          <w:szCs w:val="22"/>
        </w:rPr>
        <w:t>Organizzazione:</w:t>
      </w:r>
    </w:p>
    <w:p w:rsidR="00812F87" w:rsidRPr="0052681C" w:rsidRDefault="00812F87" w:rsidP="00812F87">
      <w:pPr>
        <w:widowControl w:val="0"/>
        <w:autoSpaceDE w:val="0"/>
        <w:autoSpaceDN w:val="0"/>
        <w:adjustRightInd w:val="0"/>
        <w:spacing w:after="240"/>
        <w:jc w:val="both"/>
        <w:rPr>
          <w:rFonts w:ascii="Garamond" w:hAnsi="Garamond" w:cs="Times"/>
          <w:color w:val="365F91" w:themeColor="accent1" w:themeShade="BF"/>
          <w:sz w:val="22"/>
          <w:szCs w:val="22"/>
        </w:rPr>
      </w:pPr>
      <w:r w:rsidRPr="0052681C">
        <w:rPr>
          <w:rFonts w:ascii="Garamond" w:hAnsi="Garamond" w:cs="Times"/>
          <w:color w:val="365F91" w:themeColor="accent1" w:themeShade="BF"/>
          <w:sz w:val="22"/>
          <w:szCs w:val="22"/>
        </w:rPr>
        <w:t>• 2vs2: 4 campi da 9x12,5m , porte 2m (coni, paletti, cinesini) – Non si utilizzano casacche – No calcio d’angolo – Rimessa laterale con mani o piedi – No calcio di rigore – Dopo un gol rimessa in gioco dal portiere – Ad ogni gol sia realizzato che subito si cambia il portiere con un giocatore di movimento.</w:t>
      </w:r>
    </w:p>
    <w:p w:rsidR="00812F87" w:rsidRPr="0052681C" w:rsidRDefault="00812F87" w:rsidP="00812F87">
      <w:pPr>
        <w:widowControl w:val="0"/>
        <w:autoSpaceDE w:val="0"/>
        <w:autoSpaceDN w:val="0"/>
        <w:adjustRightInd w:val="0"/>
        <w:spacing w:after="240"/>
        <w:jc w:val="both"/>
        <w:rPr>
          <w:rFonts w:ascii="Garamond" w:hAnsi="Garamond" w:cs="Times"/>
          <w:color w:val="365F91" w:themeColor="accent1" w:themeShade="BF"/>
          <w:sz w:val="22"/>
          <w:szCs w:val="22"/>
        </w:rPr>
      </w:pPr>
      <w:r w:rsidRPr="0052681C">
        <w:rPr>
          <w:rFonts w:ascii="Garamond" w:hAnsi="Garamond" w:cs="Times"/>
          <w:color w:val="365F91" w:themeColor="accent1" w:themeShade="BF"/>
          <w:sz w:val="22"/>
          <w:szCs w:val="22"/>
        </w:rPr>
        <w:t>• 3vs3: 2 campi da 12,5x18 m , porte 2m (coni, paletti, cinesini) – Non si utilizzano casacche - No calcio d’angolo –  Rimessa laterale con mani o piedi – No calcio di rigore – Dopo un gol rimessa in gioco dal portiere – Ad ogni gol sia realizzato che subito si cambia il portiere con un giocatore di movimento.</w:t>
      </w:r>
    </w:p>
    <w:p w:rsidR="00812F87" w:rsidRPr="0052681C" w:rsidRDefault="00812F87" w:rsidP="00812F87">
      <w:pPr>
        <w:widowControl w:val="0"/>
        <w:autoSpaceDE w:val="0"/>
        <w:autoSpaceDN w:val="0"/>
        <w:adjustRightInd w:val="0"/>
        <w:spacing w:after="240"/>
        <w:jc w:val="both"/>
        <w:rPr>
          <w:rFonts w:ascii="Garamond" w:hAnsi="Garamond" w:cs="Times"/>
          <w:color w:val="365F91" w:themeColor="accent1" w:themeShade="BF"/>
          <w:sz w:val="22"/>
          <w:szCs w:val="22"/>
        </w:rPr>
      </w:pPr>
      <w:r w:rsidRPr="0052681C">
        <w:rPr>
          <w:rFonts w:ascii="Garamond" w:hAnsi="Garamond" w:cs="Times"/>
          <w:color w:val="365F91" w:themeColor="accent1" w:themeShade="BF"/>
          <w:sz w:val="22"/>
          <w:szCs w:val="22"/>
        </w:rPr>
        <w:t>• 4vs4: 1 campo da 14x21m , porte 4x2m (paletti) – Si utilizzano casacche – Si calcio d’angolo – Rimessa laterale con mani o piedi – Si calcio di rigore (area 3x5m) – Ripresa in gioco dopo un gol da centrocampo – Ad ogni gol sia realizzato che subito si cambia il portiere con un giocatore di movimento.</w:t>
      </w:r>
    </w:p>
    <w:p w:rsidR="00812F87" w:rsidRPr="0052681C" w:rsidRDefault="00812F87" w:rsidP="00812F87">
      <w:pPr>
        <w:widowControl w:val="0"/>
        <w:autoSpaceDE w:val="0"/>
        <w:autoSpaceDN w:val="0"/>
        <w:adjustRightInd w:val="0"/>
        <w:spacing w:after="240"/>
        <w:jc w:val="both"/>
        <w:rPr>
          <w:rFonts w:ascii="Garamond" w:hAnsi="Garamond" w:cs="Times"/>
          <w:color w:val="365F91" w:themeColor="accent1" w:themeShade="BF"/>
          <w:sz w:val="22"/>
          <w:szCs w:val="22"/>
        </w:rPr>
      </w:pPr>
      <w:r w:rsidRPr="0052681C">
        <w:rPr>
          <w:rFonts w:ascii="Garamond" w:hAnsi="Garamond" w:cs="Times"/>
          <w:color w:val="365F91" w:themeColor="accent1" w:themeShade="BF"/>
          <w:sz w:val="22"/>
          <w:szCs w:val="22"/>
        </w:rPr>
        <w:t>• 5vs5: 1 campo da 18x25m , porte 4x2m (paletti) – Si utilizzano casacche - Si calcio d’angolo – Rimessa laterale con mani o piedi – Si calcio di rigore (area 3x5m) – Ripresa in gioco dopo un gol da centrocampo – Ad ogni gol sia realizzato che subito si cambia il portiere con un giocatore di movimento.</w:t>
      </w:r>
    </w:p>
    <w:p w:rsidR="007305F9" w:rsidRDefault="007305F9" w:rsidP="00812F87">
      <w:pPr>
        <w:widowControl w:val="0"/>
        <w:autoSpaceDE w:val="0"/>
        <w:autoSpaceDN w:val="0"/>
        <w:adjustRightInd w:val="0"/>
        <w:spacing w:after="240"/>
        <w:jc w:val="both"/>
        <w:rPr>
          <w:rFonts w:ascii="Garamond" w:hAnsi="Garamond" w:cs="Times"/>
          <w:color w:val="365F91" w:themeColor="accent1" w:themeShade="BF"/>
          <w:sz w:val="22"/>
          <w:szCs w:val="22"/>
        </w:rPr>
      </w:pPr>
    </w:p>
    <w:p w:rsidR="0052681C" w:rsidRPr="0052681C" w:rsidRDefault="0052681C" w:rsidP="00812F87">
      <w:pPr>
        <w:widowControl w:val="0"/>
        <w:autoSpaceDE w:val="0"/>
        <w:autoSpaceDN w:val="0"/>
        <w:adjustRightInd w:val="0"/>
        <w:spacing w:after="240"/>
        <w:jc w:val="both"/>
        <w:rPr>
          <w:rFonts w:ascii="Garamond" w:hAnsi="Garamond" w:cs="Times"/>
          <w:color w:val="365F91" w:themeColor="accent1" w:themeShade="BF"/>
          <w:sz w:val="22"/>
          <w:szCs w:val="22"/>
        </w:rPr>
      </w:pPr>
    </w:p>
    <w:p w:rsidR="007305F9" w:rsidRPr="0052681C" w:rsidRDefault="007305F9" w:rsidP="007305F9">
      <w:pPr>
        <w:jc w:val="center"/>
        <w:rPr>
          <w:rFonts w:ascii="Garamond" w:hAnsi="Garamond"/>
          <w:color w:val="365F91" w:themeColor="accent1" w:themeShade="BF"/>
          <w:sz w:val="22"/>
          <w:szCs w:val="22"/>
        </w:rPr>
      </w:pPr>
      <w:r w:rsidRPr="0052681C">
        <w:rPr>
          <w:rFonts w:ascii="Garamond" w:hAnsi="Garamond"/>
          <w:b/>
          <w:color w:val="365F91" w:themeColor="accent1" w:themeShade="BF"/>
          <w:sz w:val="36"/>
          <w:szCs w:val="36"/>
        </w:rPr>
        <w:lastRenderedPageBreak/>
        <w:t xml:space="preserve">STAZIONE NUMERO 2: </w:t>
      </w:r>
    </w:p>
    <w:p w:rsidR="007305F9" w:rsidRPr="0052681C" w:rsidRDefault="007305F9" w:rsidP="007305F9">
      <w:pPr>
        <w:jc w:val="center"/>
        <w:rPr>
          <w:rFonts w:ascii="Garamond" w:hAnsi="Garamond"/>
          <w:color w:val="365F91" w:themeColor="accent1" w:themeShade="BF"/>
          <w:sz w:val="22"/>
          <w:szCs w:val="22"/>
        </w:rPr>
      </w:pPr>
      <w:r w:rsidRPr="0052681C">
        <w:rPr>
          <w:rFonts w:ascii="Garamond" w:hAnsi="Garamond"/>
          <w:color w:val="365F91" w:themeColor="accent1" w:themeShade="BF"/>
          <w:sz w:val="22"/>
          <w:szCs w:val="22"/>
        </w:rPr>
        <w:t xml:space="preserve"> TITOLO: </w:t>
      </w:r>
      <w:r w:rsidRPr="0052681C">
        <w:rPr>
          <w:rFonts w:ascii="Garamond" w:hAnsi="Garamond"/>
          <w:b/>
          <w:color w:val="365F91" w:themeColor="accent1" w:themeShade="BF"/>
          <w:sz w:val="22"/>
          <w:szCs w:val="22"/>
        </w:rPr>
        <w:t>LE SFIDE</w:t>
      </w:r>
    </w:p>
    <w:p w:rsidR="007305F9" w:rsidRPr="0052681C" w:rsidRDefault="007305F9" w:rsidP="007305F9">
      <w:pPr>
        <w:jc w:val="center"/>
        <w:rPr>
          <w:rFonts w:ascii="Garamond" w:hAnsi="Garamond"/>
          <w:color w:val="365F91" w:themeColor="accent1" w:themeShade="BF"/>
          <w:sz w:val="22"/>
          <w:szCs w:val="22"/>
        </w:rPr>
      </w:pPr>
    </w:p>
    <w:p w:rsidR="007305F9" w:rsidRPr="0052681C" w:rsidRDefault="007305F9" w:rsidP="007305F9">
      <w:pPr>
        <w:jc w:val="both"/>
        <w:rPr>
          <w:rFonts w:ascii="Garamond" w:hAnsi="Garamond"/>
          <w:b/>
          <w:color w:val="365F91" w:themeColor="accent1" w:themeShade="BF"/>
          <w:sz w:val="22"/>
          <w:szCs w:val="22"/>
        </w:rPr>
      </w:pPr>
      <w:r w:rsidRPr="0052681C">
        <w:rPr>
          <w:rFonts w:ascii="Garamond" w:hAnsi="Garamond"/>
          <w:b/>
          <w:color w:val="365F91" w:themeColor="accent1" w:themeShade="BF"/>
          <w:sz w:val="22"/>
          <w:szCs w:val="22"/>
        </w:rPr>
        <w:t>DIMENSIONI DEL CAMPO: 12X12 metri</w:t>
      </w:r>
    </w:p>
    <w:p w:rsidR="007305F9" w:rsidRPr="0052681C" w:rsidRDefault="007305F9" w:rsidP="007305F9">
      <w:pPr>
        <w:jc w:val="both"/>
        <w:rPr>
          <w:rFonts w:ascii="Garamond" w:hAnsi="Garamond"/>
          <w:color w:val="365F91" w:themeColor="accent1" w:themeShade="BF"/>
          <w:sz w:val="22"/>
          <w:szCs w:val="22"/>
        </w:rPr>
      </w:pPr>
    </w:p>
    <w:p w:rsidR="007305F9" w:rsidRPr="0052681C" w:rsidRDefault="007305F9" w:rsidP="007305F9">
      <w:pPr>
        <w:widowControl w:val="0"/>
        <w:autoSpaceDE w:val="0"/>
        <w:autoSpaceDN w:val="0"/>
        <w:adjustRightInd w:val="0"/>
        <w:spacing w:after="240"/>
        <w:jc w:val="both"/>
        <w:rPr>
          <w:rFonts w:ascii="Garamond" w:hAnsi="Garamond" w:cs="Times"/>
          <w:b/>
          <w:bCs/>
          <w:color w:val="365F91" w:themeColor="accent1" w:themeShade="BF"/>
          <w:sz w:val="22"/>
          <w:szCs w:val="22"/>
        </w:rPr>
      </w:pPr>
      <w:r w:rsidRPr="0052681C">
        <w:rPr>
          <w:rFonts w:ascii="Garamond" w:hAnsi="Garamond" w:cs="Times"/>
          <w:b/>
          <w:bCs/>
          <w:color w:val="365F91" w:themeColor="accent1" w:themeShade="BF"/>
          <w:sz w:val="22"/>
          <w:szCs w:val="22"/>
        </w:rPr>
        <w:t>Descrizione</w:t>
      </w:r>
    </w:p>
    <w:p w:rsidR="007305F9" w:rsidRPr="0052681C" w:rsidRDefault="007305F9" w:rsidP="007305F9">
      <w:pPr>
        <w:shd w:val="clear" w:color="auto" w:fill="FFFFFF"/>
        <w:rPr>
          <w:rFonts w:ascii="Garamond" w:hAnsi="Garamond" w:cs="Times"/>
          <w:color w:val="365F91" w:themeColor="accent1" w:themeShade="BF"/>
          <w:sz w:val="22"/>
          <w:szCs w:val="22"/>
        </w:rPr>
      </w:pPr>
      <w:r w:rsidRPr="0052681C">
        <w:rPr>
          <w:rFonts w:ascii="Garamond" w:hAnsi="Garamond" w:cs="Times"/>
          <w:color w:val="365F91" w:themeColor="accent1" w:themeShade="BF"/>
          <w:sz w:val="22"/>
          <w:szCs w:val="22"/>
        </w:rPr>
        <w:t xml:space="preserve">All’interno di un quadrato, di lato 12m, si posizionano 6 giocatori a cui viene data una palla a testa. </w:t>
      </w:r>
    </w:p>
    <w:p w:rsidR="007305F9" w:rsidRPr="0052681C" w:rsidRDefault="007305F9" w:rsidP="007305F9">
      <w:pPr>
        <w:shd w:val="clear" w:color="auto" w:fill="FFFFFF"/>
        <w:rPr>
          <w:rFonts w:ascii="Garamond" w:hAnsi="Garamond" w:cs="Times"/>
          <w:color w:val="365F91" w:themeColor="accent1" w:themeShade="BF"/>
          <w:sz w:val="22"/>
          <w:szCs w:val="22"/>
        </w:rPr>
      </w:pPr>
      <w:r w:rsidRPr="0052681C">
        <w:rPr>
          <w:rFonts w:ascii="Garamond" w:hAnsi="Garamond" w:cs="Times"/>
          <w:color w:val="365F91" w:themeColor="accent1" w:themeShade="BF"/>
          <w:sz w:val="22"/>
          <w:szCs w:val="22"/>
        </w:rPr>
        <w:t>Altri 4 giocatori si collocano all’esterno dello spazio delimitato.</w:t>
      </w:r>
    </w:p>
    <w:p w:rsidR="007305F9" w:rsidRPr="0052681C" w:rsidRDefault="007305F9" w:rsidP="007305F9">
      <w:pPr>
        <w:shd w:val="clear" w:color="auto" w:fill="FFFFFF"/>
        <w:rPr>
          <w:rFonts w:ascii="Garamond" w:hAnsi="Garamond" w:cs="Times"/>
          <w:color w:val="365F91" w:themeColor="accent1" w:themeShade="BF"/>
          <w:sz w:val="22"/>
          <w:szCs w:val="22"/>
        </w:rPr>
      </w:pPr>
    </w:p>
    <w:p w:rsidR="007305F9" w:rsidRPr="0052681C" w:rsidRDefault="007305F9" w:rsidP="007305F9">
      <w:pPr>
        <w:widowControl w:val="0"/>
        <w:autoSpaceDE w:val="0"/>
        <w:autoSpaceDN w:val="0"/>
        <w:adjustRightInd w:val="0"/>
        <w:spacing w:after="240"/>
        <w:jc w:val="both"/>
        <w:rPr>
          <w:rFonts w:ascii="Garamond" w:hAnsi="Garamond" w:cs="Times"/>
          <w:color w:val="365F91" w:themeColor="accent1" w:themeShade="BF"/>
          <w:sz w:val="22"/>
          <w:szCs w:val="22"/>
        </w:rPr>
      </w:pPr>
      <w:r w:rsidRPr="0052681C">
        <w:rPr>
          <w:rFonts w:ascii="Garamond" w:hAnsi="Garamond" w:cs="Times"/>
          <w:b/>
          <w:bCs/>
          <w:color w:val="365F91" w:themeColor="accent1" w:themeShade="BF"/>
          <w:sz w:val="22"/>
          <w:szCs w:val="22"/>
        </w:rPr>
        <w:t>Regole</w:t>
      </w:r>
    </w:p>
    <w:p w:rsidR="007305F9" w:rsidRPr="0052681C" w:rsidRDefault="007305F9" w:rsidP="007305F9">
      <w:pPr>
        <w:shd w:val="clear" w:color="auto" w:fill="FFFFFF"/>
        <w:rPr>
          <w:rFonts w:ascii="Garamond" w:hAnsi="Garamond" w:cs="Times"/>
          <w:color w:val="365F91" w:themeColor="accent1" w:themeShade="BF"/>
          <w:sz w:val="22"/>
          <w:szCs w:val="22"/>
          <w:u w:val="single"/>
        </w:rPr>
      </w:pPr>
      <w:r w:rsidRPr="0052681C">
        <w:rPr>
          <w:rFonts w:ascii="Garamond" w:hAnsi="Garamond" w:cs="Times"/>
          <w:color w:val="365F91" w:themeColor="accent1" w:themeShade="BF"/>
          <w:sz w:val="22"/>
          <w:szCs w:val="22"/>
          <w:u w:val="single"/>
        </w:rPr>
        <w:t xml:space="preserve">Prima dell’inizio dell’attività viene dedicato un momento per la conoscenza e la presentazione  dei giocatori coinvolti. </w:t>
      </w:r>
    </w:p>
    <w:p w:rsidR="007305F9" w:rsidRPr="0052681C" w:rsidRDefault="007305F9" w:rsidP="007305F9">
      <w:pPr>
        <w:shd w:val="clear" w:color="auto" w:fill="FFFFFF"/>
        <w:rPr>
          <w:rFonts w:ascii="Garamond" w:hAnsi="Garamond" w:cs="Times"/>
          <w:color w:val="365F91" w:themeColor="accent1" w:themeShade="BF"/>
          <w:sz w:val="22"/>
          <w:szCs w:val="22"/>
        </w:rPr>
      </w:pPr>
    </w:p>
    <w:p w:rsidR="007305F9" w:rsidRPr="0052681C" w:rsidRDefault="007305F9" w:rsidP="007305F9">
      <w:pPr>
        <w:shd w:val="clear" w:color="auto" w:fill="FFFFFF"/>
        <w:rPr>
          <w:rFonts w:ascii="Garamond" w:hAnsi="Garamond" w:cs="Times"/>
          <w:color w:val="365F91" w:themeColor="accent1" w:themeShade="BF"/>
          <w:sz w:val="22"/>
          <w:szCs w:val="22"/>
        </w:rPr>
      </w:pPr>
      <w:r w:rsidRPr="0052681C">
        <w:rPr>
          <w:rFonts w:ascii="Garamond" w:hAnsi="Garamond" w:cs="Times"/>
          <w:color w:val="365F91" w:themeColor="accent1" w:themeShade="BF"/>
          <w:sz w:val="22"/>
          <w:szCs w:val="22"/>
        </w:rPr>
        <w:t xml:space="preserve">I giocatori in possesso del pallone hanno il compito di sfidare uno dei giocatori posizionati all’esterno dello spazio di gioco. Ogni sfida inizia con il portatore di palla che chiama per nome (ad alta  voce) uno dei compagni in attesa al di fuori del quadrato. Il giocatore chiamato ha 5” per conquistare palla all’avversario: </w:t>
      </w:r>
    </w:p>
    <w:p w:rsidR="007305F9" w:rsidRPr="0052681C" w:rsidRDefault="007305F9" w:rsidP="007305F9">
      <w:pPr>
        <w:shd w:val="clear" w:color="auto" w:fill="FFFFFF"/>
        <w:rPr>
          <w:rFonts w:ascii="Garamond" w:hAnsi="Garamond" w:cs="Times"/>
          <w:color w:val="365F91" w:themeColor="accent1" w:themeShade="BF"/>
          <w:sz w:val="22"/>
          <w:szCs w:val="22"/>
        </w:rPr>
      </w:pPr>
    </w:p>
    <w:p w:rsidR="007305F9" w:rsidRPr="0052681C" w:rsidRDefault="007305F9" w:rsidP="007305F9">
      <w:pPr>
        <w:pStyle w:val="Paragrafoelenco"/>
        <w:numPr>
          <w:ilvl w:val="0"/>
          <w:numId w:val="13"/>
        </w:numPr>
        <w:shd w:val="clear" w:color="auto" w:fill="FFFFFF"/>
        <w:rPr>
          <w:rFonts w:ascii="Garamond" w:hAnsi="Garamond" w:cs="Times"/>
          <w:color w:val="365F91" w:themeColor="accent1" w:themeShade="BF"/>
          <w:sz w:val="22"/>
          <w:szCs w:val="22"/>
        </w:rPr>
      </w:pPr>
      <w:r w:rsidRPr="0052681C">
        <w:rPr>
          <w:rFonts w:ascii="Garamond" w:hAnsi="Garamond" w:cs="Times"/>
          <w:color w:val="365F91" w:themeColor="accent1" w:themeShade="BF"/>
          <w:sz w:val="22"/>
          <w:szCs w:val="22"/>
        </w:rPr>
        <w:t xml:space="preserve"> se ci riesce, si effettua un cambio di ruolo tra il giocatore che attendeva al di fuori del quadrato e quello in conduzione all’interno dello stesso; </w:t>
      </w:r>
    </w:p>
    <w:p w:rsidR="007305F9" w:rsidRPr="0052681C" w:rsidRDefault="007305F9" w:rsidP="007305F9">
      <w:pPr>
        <w:pStyle w:val="Paragrafoelenco"/>
        <w:numPr>
          <w:ilvl w:val="0"/>
          <w:numId w:val="13"/>
        </w:numPr>
        <w:shd w:val="clear" w:color="auto" w:fill="FFFFFF"/>
        <w:rPr>
          <w:rFonts w:ascii="Garamond" w:hAnsi="Garamond" w:cs="Times"/>
          <w:color w:val="365F91" w:themeColor="accent1" w:themeShade="BF"/>
          <w:sz w:val="22"/>
          <w:szCs w:val="22"/>
        </w:rPr>
      </w:pPr>
      <w:r w:rsidRPr="0052681C">
        <w:rPr>
          <w:rFonts w:ascii="Garamond" w:hAnsi="Garamond" w:cs="Times"/>
          <w:color w:val="365F91" w:themeColor="accent1" w:themeShade="BF"/>
          <w:sz w:val="22"/>
          <w:szCs w:val="22"/>
        </w:rPr>
        <w:t xml:space="preserve"> se non ci riesce, i ruoli rimangono invariati ed il giocatore chiamato esce dal campo in attesa di essere coinvolto in una nuova sfida.</w:t>
      </w:r>
    </w:p>
    <w:p w:rsidR="007305F9" w:rsidRPr="0052681C" w:rsidRDefault="007305F9" w:rsidP="007305F9">
      <w:pPr>
        <w:shd w:val="clear" w:color="auto" w:fill="FFFFFF"/>
        <w:rPr>
          <w:rFonts w:ascii="Garamond" w:hAnsi="Garamond" w:cs="Times"/>
          <w:color w:val="365F91" w:themeColor="accent1" w:themeShade="BF"/>
          <w:sz w:val="22"/>
          <w:szCs w:val="22"/>
        </w:rPr>
      </w:pPr>
      <w:r w:rsidRPr="0052681C">
        <w:rPr>
          <w:rFonts w:ascii="Garamond" w:hAnsi="Garamond" w:cs="Times"/>
          <w:color w:val="365F91" w:themeColor="accent1" w:themeShade="BF"/>
          <w:sz w:val="22"/>
          <w:szCs w:val="22"/>
        </w:rPr>
        <w:br/>
        <w:t xml:space="preserve">La delimitazione del campo serve solo a dare un riferimento di partenza ai giocatori ma non viene presa in considerazione nel momento della sfida: la palla può quindi uscire dal quadrato di gioco senza conseguenze. </w:t>
      </w:r>
    </w:p>
    <w:p w:rsidR="007305F9" w:rsidRPr="0052681C" w:rsidRDefault="007305F9" w:rsidP="007305F9">
      <w:pPr>
        <w:shd w:val="clear" w:color="auto" w:fill="FFFFFF"/>
        <w:rPr>
          <w:rFonts w:ascii="Garamond" w:hAnsi="Garamond" w:cs="Times"/>
          <w:color w:val="365F91" w:themeColor="accent1" w:themeShade="BF"/>
          <w:sz w:val="22"/>
          <w:szCs w:val="22"/>
        </w:rPr>
      </w:pPr>
      <w:r w:rsidRPr="0052681C">
        <w:rPr>
          <w:rFonts w:ascii="Garamond" w:hAnsi="Garamond" w:cs="Times"/>
          <w:color w:val="365F91" w:themeColor="accent1" w:themeShade="BF"/>
          <w:sz w:val="22"/>
          <w:szCs w:val="22"/>
        </w:rPr>
        <w:t>Per facilitare il gioco si può inserire la regola per la quale al giocatore sfidato basta toccare il pallone per vincere la sfida.</w:t>
      </w:r>
    </w:p>
    <w:p w:rsidR="007305F9" w:rsidRPr="0052681C" w:rsidRDefault="007305F9" w:rsidP="007305F9">
      <w:pPr>
        <w:rPr>
          <w:rFonts w:ascii="Garamond" w:eastAsia="Times New Roman" w:hAnsi="Garamond" w:cs="Times New Roman"/>
          <w:color w:val="365F91" w:themeColor="accent1" w:themeShade="BF"/>
          <w:sz w:val="20"/>
          <w:szCs w:val="20"/>
        </w:rPr>
      </w:pPr>
    </w:p>
    <w:p w:rsidR="007305F9" w:rsidRPr="00106765" w:rsidRDefault="007305F9" w:rsidP="007305F9">
      <w:pPr>
        <w:widowControl w:val="0"/>
        <w:tabs>
          <w:tab w:val="left" w:pos="220"/>
          <w:tab w:val="left" w:pos="720"/>
        </w:tabs>
        <w:autoSpaceDE w:val="0"/>
        <w:autoSpaceDN w:val="0"/>
        <w:adjustRightInd w:val="0"/>
        <w:spacing w:after="266"/>
        <w:ind w:firstLine="1134"/>
        <w:jc w:val="both"/>
        <w:rPr>
          <w:rFonts w:asciiTheme="majorHAnsi" w:hAnsiTheme="majorHAnsi" w:cs="Times"/>
          <w:color w:val="002060"/>
          <w:sz w:val="22"/>
          <w:szCs w:val="22"/>
        </w:rPr>
      </w:pPr>
      <w:r>
        <w:rPr>
          <w:rFonts w:asciiTheme="majorHAnsi" w:hAnsiTheme="majorHAnsi" w:cs="Times"/>
          <w:noProof/>
          <w:color w:val="002060"/>
          <w:sz w:val="22"/>
          <w:szCs w:val="22"/>
          <w:lang w:eastAsia="it-IT"/>
        </w:rPr>
        <w:drawing>
          <wp:inline distT="0" distB="0" distL="0" distR="0">
            <wp:extent cx="4769500" cy="3677643"/>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de.jpg"/>
                    <pic:cNvPicPr/>
                  </pic:nvPicPr>
                  <pic:blipFill>
                    <a:blip r:embed="rId9">
                      <a:extLst>
                        <a:ext uri="{28A0092B-C50C-407E-A947-70E740481C1C}">
                          <a14:useLocalDpi xmlns:a14="http://schemas.microsoft.com/office/drawing/2010/main" val="0"/>
                        </a:ext>
                      </a:extLst>
                    </a:blip>
                    <a:stretch>
                      <a:fillRect/>
                    </a:stretch>
                  </pic:blipFill>
                  <pic:spPr>
                    <a:xfrm>
                      <a:off x="0" y="0"/>
                      <a:ext cx="4769500" cy="3677643"/>
                    </a:xfrm>
                    <a:prstGeom prst="rect">
                      <a:avLst/>
                    </a:prstGeom>
                  </pic:spPr>
                </pic:pic>
              </a:graphicData>
            </a:graphic>
          </wp:inline>
        </w:drawing>
      </w:r>
    </w:p>
    <w:p w:rsidR="007305F9" w:rsidRPr="0052681C" w:rsidRDefault="007305F9" w:rsidP="007305F9">
      <w:pPr>
        <w:shd w:val="clear" w:color="auto" w:fill="FFFFFF"/>
        <w:rPr>
          <w:rFonts w:ascii="Garamond" w:hAnsi="Garamond" w:cs="Times"/>
          <w:color w:val="365F91" w:themeColor="accent1" w:themeShade="BF"/>
          <w:sz w:val="22"/>
          <w:szCs w:val="22"/>
        </w:rPr>
      </w:pPr>
      <w:r w:rsidRPr="0052681C">
        <w:rPr>
          <w:rFonts w:ascii="Garamond" w:hAnsi="Garamond" w:cs="Times"/>
          <w:b/>
          <w:bCs/>
          <w:color w:val="365F91" w:themeColor="accent1" w:themeShade="BF"/>
          <w:sz w:val="22"/>
          <w:szCs w:val="22"/>
        </w:rPr>
        <w:t xml:space="preserve">Possibile ambientazione </w:t>
      </w:r>
      <w:r w:rsidRPr="0052681C">
        <w:rPr>
          <w:rFonts w:ascii="Garamond" w:hAnsi="Garamond" w:cs="Times"/>
          <w:color w:val="365F91" w:themeColor="accent1" w:themeShade="BF"/>
          <w:sz w:val="22"/>
          <w:szCs w:val="22"/>
        </w:rPr>
        <w:t xml:space="preserve">Il giocatore con la palla è il re mentre il giocatore che   viene   chiamato   è   lo   sfidante   che   cerca   di    rubargli la corona. </w:t>
      </w:r>
    </w:p>
    <w:p w:rsidR="007305F9" w:rsidRPr="0052681C" w:rsidRDefault="007305F9" w:rsidP="00812F87">
      <w:pPr>
        <w:widowControl w:val="0"/>
        <w:autoSpaceDE w:val="0"/>
        <w:autoSpaceDN w:val="0"/>
        <w:adjustRightInd w:val="0"/>
        <w:spacing w:after="240"/>
        <w:jc w:val="both"/>
        <w:rPr>
          <w:rFonts w:ascii="Garamond" w:hAnsi="Garamond" w:cs="Times"/>
          <w:color w:val="365F91" w:themeColor="accent1" w:themeShade="BF"/>
          <w:sz w:val="22"/>
          <w:szCs w:val="22"/>
        </w:rPr>
      </w:pPr>
    </w:p>
    <w:p w:rsidR="00140A2E" w:rsidRDefault="00140A2E" w:rsidP="00140A2E">
      <w:pPr>
        <w:jc w:val="center"/>
        <w:rPr>
          <w:rFonts w:ascii="Garamond" w:hAnsi="Garamond"/>
          <w:color w:val="365F91" w:themeColor="accent1" w:themeShade="BF"/>
          <w:sz w:val="22"/>
          <w:szCs w:val="22"/>
        </w:rPr>
      </w:pPr>
    </w:p>
    <w:p w:rsidR="0052681C" w:rsidRDefault="0052681C" w:rsidP="00140A2E">
      <w:pPr>
        <w:jc w:val="center"/>
        <w:rPr>
          <w:rFonts w:ascii="Garamond" w:hAnsi="Garamond"/>
          <w:color w:val="365F91" w:themeColor="accent1" w:themeShade="BF"/>
          <w:sz w:val="22"/>
          <w:szCs w:val="22"/>
        </w:rPr>
      </w:pPr>
    </w:p>
    <w:p w:rsidR="0052681C" w:rsidRDefault="0052681C" w:rsidP="00140A2E">
      <w:pPr>
        <w:jc w:val="center"/>
        <w:rPr>
          <w:rFonts w:ascii="Garamond" w:hAnsi="Garamond"/>
          <w:color w:val="365F91" w:themeColor="accent1" w:themeShade="BF"/>
          <w:sz w:val="22"/>
          <w:szCs w:val="22"/>
        </w:rPr>
      </w:pPr>
    </w:p>
    <w:p w:rsidR="0052681C" w:rsidRPr="0052681C" w:rsidRDefault="0052681C" w:rsidP="00140A2E">
      <w:pPr>
        <w:jc w:val="center"/>
        <w:rPr>
          <w:rFonts w:ascii="Garamond" w:hAnsi="Garamond"/>
          <w:color w:val="365F91" w:themeColor="accent1" w:themeShade="BF"/>
          <w:sz w:val="22"/>
          <w:szCs w:val="22"/>
        </w:rPr>
      </w:pPr>
    </w:p>
    <w:p w:rsidR="007305F9" w:rsidRPr="0052681C" w:rsidRDefault="007305F9" w:rsidP="007305F9">
      <w:pPr>
        <w:jc w:val="center"/>
        <w:rPr>
          <w:rFonts w:ascii="Garamond" w:hAnsi="Garamond"/>
          <w:color w:val="365F91" w:themeColor="accent1" w:themeShade="BF"/>
          <w:sz w:val="22"/>
          <w:szCs w:val="22"/>
        </w:rPr>
      </w:pPr>
      <w:r w:rsidRPr="0052681C">
        <w:rPr>
          <w:rFonts w:ascii="Garamond" w:hAnsi="Garamond"/>
          <w:b/>
          <w:color w:val="365F91" w:themeColor="accent1" w:themeShade="BF"/>
          <w:sz w:val="36"/>
          <w:szCs w:val="36"/>
        </w:rPr>
        <w:lastRenderedPageBreak/>
        <w:t xml:space="preserve">STAZIONE NUMERO 4: </w:t>
      </w:r>
    </w:p>
    <w:p w:rsidR="00812F87" w:rsidRPr="0052681C" w:rsidRDefault="00812F87" w:rsidP="00140A2E">
      <w:pPr>
        <w:jc w:val="center"/>
        <w:rPr>
          <w:rFonts w:ascii="Garamond" w:hAnsi="Garamond"/>
          <w:color w:val="365F91" w:themeColor="accent1" w:themeShade="BF"/>
          <w:sz w:val="22"/>
          <w:szCs w:val="22"/>
        </w:rPr>
      </w:pPr>
    </w:p>
    <w:p w:rsidR="007723A4" w:rsidRPr="0052681C" w:rsidRDefault="007723A4" w:rsidP="00140A2E">
      <w:pPr>
        <w:jc w:val="center"/>
        <w:rPr>
          <w:rFonts w:ascii="Garamond" w:hAnsi="Garamond"/>
          <w:color w:val="365F91" w:themeColor="accent1" w:themeShade="BF"/>
          <w:sz w:val="22"/>
          <w:szCs w:val="22"/>
        </w:rPr>
      </w:pPr>
      <w:r w:rsidRPr="0052681C">
        <w:rPr>
          <w:rFonts w:ascii="Garamond" w:hAnsi="Garamond"/>
          <w:color w:val="365F91" w:themeColor="accent1" w:themeShade="BF"/>
          <w:sz w:val="22"/>
          <w:szCs w:val="22"/>
        </w:rPr>
        <w:t xml:space="preserve"> TITOLO : </w:t>
      </w:r>
      <w:r w:rsidRPr="0052681C">
        <w:rPr>
          <w:rFonts w:ascii="Garamond" w:hAnsi="Garamond"/>
          <w:b/>
          <w:color w:val="365F91" w:themeColor="accent1" w:themeShade="BF"/>
          <w:sz w:val="22"/>
          <w:szCs w:val="22"/>
        </w:rPr>
        <w:t>LE STATUE</w:t>
      </w:r>
    </w:p>
    <w:p w:rsidR="00140A2E" w:rsidRPr="0052681C" w:rsidRDefault="00140A2E" w:rsidP="00140A2E">
      <w:pPr>
        <w:jc w:val="center"/>
        <w:rPr>
          <w:rFonts w:ascii="Garamond" w:hAnsi="Garamond"/>
          <w:color w:val="365F91" w:themeColor="accent1" w:themeShade="BF"/>
          <w:sz w:val="22"/>
          <w:szCs w:val="22"/>
        </w:rPr>
      </w:pPr>
    </w:p>
    <w:p w:rsidR="007723A4" w:rsidRPr="0052681C" w:rsidRDefault="007723A4" w:rsidP="00140A2E">
      <w:pPr>
        <w:jc w:val="both"/>
        <w:rPr>
          <w:rFonts w:ascii="Garamond" w:hAnsi="Garamond"/>
          <w:b/>
          <w:color w:val="365F91" w:themeColor="accent1" w:themeShade="BF"/>
          <w:sz w:val="22"/>
          <w:szCs w:val="22"/>
        </w:rPr>
      </w:pPr>
      <w:r w:rsidRPr="0052681C">
        <w:rPr>
          <w:rFonts w:ascii="Garamond" w:hAnsi="Garamond"/>
          <w:b/>
          <w:color w:val="365F91" w:themeColor="accent1" w:themeShade="BF"/>
          <w:sz w:val="22"/>
          <w:szCs w:val="22"/>
        </w:rPr>
        <w:t>DIMENSIONI DEL CAMPO : 12X12 metri</w:t>
      </w:r>
    </w:p>
    <w:p w:rsidR="007723A4" w:rsidRPr="0052681C" w:rsidRDefault="007723A4" w:rsidP="00140A2E">
      <w:pPr>
        <w:jc w:val="both"/>
        <w:rPr>
          <w:rFonts w:ascii="Garamond" w:hAnsi="Garamond"/>
          <w:color w:val="365F91" w:themeColor="accent1" w:themeShade="BF"/>
          <w:sz w:val="22"/>
          <w:szCs w:val="22"/>
        </w:rPr>
      </w:pPr>
    </w:p>
    <w:p w:rsidR="007723A4" w:rsidRPr="0052681C" w:rsidRDefault="007723A4" w:rsidP="00140A2E">
      <w:pPr>
        <w:widowControl w:val="0"/>
        <w:autoSpaceDE w:val="0"/>
        <w:autoSpaceDN w:val="0"/>
        <w:adjustRightInd w:val="0"/>
        <w:spacing w:after="240"/>
        <w:jc w:val="both"/>
        <w:rPr>
          <w:rFonts w:ascii="Garamond" w:hAnsi="Garamond" w:cs="Times"/>
          <w:color w:val="365F91" w:themeColor="accent1" w:themeShade="BF"/>
          <w:sz w:val="22"/>
          <w:szCs w:val="22"/>
        </w:rPr>
      </w:pPr>
      <w:r w:rsidRPr="0052681C">
        <w:rPr>
          <w:rFonts w:ascii="Garamond" w:hAnsi="Garamond" w:cs="Times"/>
          <w:b/>
          <w:bCs/>
          <w:color w:val="365F91" w:themeColor="accent1" w:themeShade="BF"/>
          <w:sz w:val="22"/>
          <w:szCs w:val="22"/>
        </w:rPr>
        <w:t>Descrizione</w:t>
      </w:r>
    </w:p>
    <w:p w:rsidR="007723A4" w:rsidRPr="0052681C" w:rsidRDefault="007723A4" w:rsidP="00140A2E">
      <w:pPr>
        <w:widowControl w:val="0"/>
        <w:autoSpaceDE w:val="0"/>
        <w:autoSpaceDN w:val="0"/>
        <w:adjustRightInd w:val="0"/>
        <w:spacing w:after="240"/>
        <w:jc w:val="both"/>
        <w:rPr>
          <w:rFonts w:ascii="Garamond" w:hAnsi="Garamond" w:cs="Times"/>
          <w:color w:val="365F91" w:themeColor="accent1" w:themeShade="BF"/>
          <w:sz w:val="22"/>
          <w:szCs w:val="22"/>
        </w:rPr>
      </w:pPr>
      <w:r w:rsidRPr="0052681C">
        <w:rPr>
          <w:rFonts w:ascii="Garamond" w:hAnsi="Garamond" w:cs="Times"/>
          <w:color w:val="365F91" w:themeColor="accent1" w:themeShade="BF"/>
          <w:sz w:val="22"/>
          <w:szCs w:val="22"/>
        </w:rPr>
        <w:t>Tutti e 10 i giocatori si posi</w:t>
      </w:r>
      <w:r w:rsidR="007305F9" w:rsidRPr="0052681C">
        <w:rPr>
          <w:rFonts w:ascii="Garamond" w:hAnsi="Garamond" w:cs="Times"/>
          <w:color w:val="365F91" w:themeColor="accent1" w:themeShade="BF"/>
          <w:sz w:val="22"/>
          <w:szCs w:val="22"/>
        </w:rPr>
        <w:t>zi</w:t>
      </w:r>
      <w:r w:rsidRPr="0052681C">
        <w:rPr>
          <w:rFonts w:ascii="Garamond" w:hAnsi="Garamond" w:cs="Times"/>
          <w:color w:val="365F91" w:themeColor="accent1" w:themeShade="BF"/>
          <w:sz w:val="22"/>
          <w:szCs w:val="22"/>
        </w:rPr>
        <w:t>onano all'interno di un quadrato di gioco, 5 di loro hanno un pallone, gli altri 5 sono fermi, con le gambe divaricate (distribuiti in modo uniforme nello spazio delimitato).</w:t>
      </w:r>
    </w:p>
    <w:p w:rsidR="007723A4" w:rsidRPr="0052681C" w:rsidRDefault="007723A4" w:rsidP="00140A2E">
      <w:pPr>
        <w:widowControl w:val="0"/>
        <w:autoSpaceDE w:val="0"/>
        <w:autoSpaceDN w:val="0"/>
        <w:adjustRightInd w:val="0"/>
        <w:spacing w:after="240"/>
        <w:jc w:val="both"/>
        <w:rPr>
          <w:rFonts w:ascii="Garamond" w:hAnsi="Garamond" w:cs="Times"/>
          <w:color w:val="365F91" w:themeColor="accent1" w:themeShade="BF"/>
          <w:sz w:val="22"/>
          <w:szCs w:val="22"/>
        </w:rPr>
      </w:pPr>
      <w:r w:rsidRPr="0052681C">
        <w:rPr>
          <w:rFonts w:ascii="Garamond" w:hAnsi="Garamond" w:cs="Times"/>
          <w:b/>
          <w:bCs/>
          <w:color w:val="365F91" w:themeColor="accent1" w:themeShade="BF"/>
          <w:sz w:val="22"/>
          <w:szCs w:val="22"/>
        </w:rPr>
        <w:t>Regole</w:t>
      </w:r>
    </w:p>
    <w:p w:rsidR="007723A4" w:rsidRPr="0052681C" w:rsidRDefault="007723A4" w:rsidP="00140A2E">
      <w:pPr>
        <w:widowControl w:val="0"/>
        <w:numPr>
          <w:ilvl w:val="0"/>
          <w:numId w:val="3"/>
        </w:numPr>
        <w:tabs>
          <w:tab w:val="left" w:pos="220"/>
          <w:tab w:val="left" w:pos="720"/>
        </w:tabs>
        <w:autoSpaceDE w:val="0"/>
        <w:autoSpaceDN w:val="0"/>
        <w:adjustRightInd w:val="0"/>
        <w:spacing w:after="266"/>
        <w:jc w:val="both"/>
        <w:rPr>
          <w:rFonts w:ascii="Garamond" w:hAnsi="Garamond" w:cs="Times"/>
          <w:color w:val="365F91" w:themeColor="accent1" w:themeShade="BF"/>
          <w:sz w:val="22"/>
          <w:szCs w:val="22"/>
        </w:rPr>
      </w:pPr>
      <w:r w:rsidRPr="0052681C">
        <w:rPr>
          <w:rFonts w:ascii="Garamond" w:hAnsi="Garamond" w:cs="Times"/>
          <w:color w:val="365F91" w:themeColor="accent1" w:themeShade="BF"/>
          <w:sz w:val="22"/>
          <w:szCs w:val="22"/>
        </w:rPr>
        <w:t>I giocatori con il pallone hanno il compito di condurlo all'interno del campo e sfidare un compagno (scelto a loro discrezione) in un duello per il possesso della palla. Ogni sfida comincia con una trasmissione palla effettuat</w:t>
      </w:r>
      <w:r w:rsidR="00680870" w:rsidRPr="0052681C">
        <w:rPr>
          <w:rFonts w:ascii="Garamond" w:hAnsi="Garamond" w:cs="Times"/>
          <w:color w:val="365F91" w:themeColor="accent1" w:themeShade="BF"/>
          <w:sz w:val="22"/>
          <w:szCs w:val="22"/>
        </w:rPr>
        <w:t>a sotto le gambe di uno dei com</w:t>
      </w:r>
      <w:r w:rsidRPr="0052681C">
        <w:rPr>
          <w:rFonts w:ascii="Garamond" w:hAnsi="Garamond" w:cs="Times"/>
          <w:color w:val="365F91" w:themeColor="accent1" w:themeShade="BF"/>
          <w:sz w:val="22"/>
          <w:szCs w:val="22"/>
        </w:rPr>
        <w:t xml:space="preserve">pagni fermi all'interno del quadrato. Quando il pallone passa sotto le sue gambe del giocatore fermo, questo può muoversi e cercare di contenderne il possesso al giocatore che lo ha sfidato. Chi riesce ad impossessarsi del pallone, continua il gioco in conduzione palla, l'altro si ferma ed attende che qualcuno lo sfidi prendendo una posizione statica e allargando le gambe. </w:t>
      </w:r>
    </w:p>
    <w:p w:rsidR="008D6385" w:rsidRPr="0052681C" w:rsidRDefault="008D6385" w:rsidP="008D6385">
      <w:pPr>
        <w:pStyle w:val="Paragrafoelenco"/>
        <w:numPr>
          <w:ilvl w:val="0"/>
          <w:numId w:val="3"/>
        </w:numPr>
        <w:shd w:val="clear" w:color="auto" w:fill="FFFFFF"/>
        <w:ind w:right="-480"/>
        <w:rPr>
          <w:rFonts w:ascii="Garamond" w:hAnsi="Garamond" w:cs="Times"/>
          <w:color w:val="365F91" w:themeColor="accent1" w:themeShade="BF"/>
          <w:sz w:val="22"/>
          <w:szCs w:val="22"/>
        </w:rPr>
      </w:pPr>
      <w:r w:rsidRPr="0052681C">
        <w:rPr>
          <w:rFonts w:ascii="Garamond" w:hAnsi="Garamond" w:cs="Times"/>
          <w:color w:val="365F91" w:themeColor="accent1" w:themeShade="BF"/>
          <w:sz w:val="22"/>
          <w:szCs w:val="22"/>
        </w:rPr>
        <w:t xml:space="preserve">La delimitazione del campo serve solo a dare  un   riferimento   ai   giocatori   ma   non   viene    presa   in   considerazione   nel   momento   del    duello:  la  palla,  calciata  sotto  le  gambe  del   compagno,  può  uscire  dal  quadrato  senza   conseguenze. </w:t>
      </w:r>
    </w:p>
    <w:p w:rsidR="008D6385" w:rsidRPr="0052681C" w:rsidRDefault="008D6385" w:rsidP="008D6385">
      <w:pPr>
        <w:pStyle w:val="Paragrafoelenco"/>
        <w:shd w:val="clear" w:color="auto" w:fill="FFFFFF"/>
        <w:ind w:right="-480"/>
        <w:rPr>
          <w:rFonts w:ascii="Helvetica" w:eastAsia="Times New Roman" w:hAnsi="Helvetica" w:cs="Times New Roman"/>
          <w:color w:val="365F91" w:themeColor="accent1" w:themeShade="BF"/>
          <w:sz w:val="20"/>
          <w:szCs w:val="20"/>
        </w:rPr>
      </w:pPr>
    </w:p>
    <w:p w:rsidR="008D6385" w:rsidRPr="0052681C" w:rsidRDefault="008D6385" w:rsidP="008D6385">
      <w:pPr>
        <w:pStyle w:val="Paragrafoelenco"/>
        <w:shd w:val="clear" w:color="auto" w:fill="FFFFFF"/>
        <w:ind w:right="-480"/>
        <w:rPr>
          <w:rFonts w:ascii="Helvetica" w:eastAsia="Times New Roman" w:hAnsi="Helvetica" w:cs="Times New Roman"/>
          <w:color w:val="365F91" w:themeColor="accent1" w:themeShade="BF"/>
          <w:sz w:val="20"/>
          <w:szCs w:val="20"/>
        </w:rPr>
      </w:pPr>
    </w:p>
    <w:p w:rsidR="007723A4" w:rsidRDefault="00CE35E2" w:rsidP="00140A2E">
      <w:pPr>
        <w:widowControl w:val="0"/>
        <w:tabs>
          <w:tab w:val="left" w:pos="220"/>
          <w:tab w:val="left" w:pos="720"/>
        </w:tabs>
        <w:autoSpaceDE w:val="0"/>
        <w:autoSpaceDN w:val="0"/>
        <w:adjustRightInd w:val="0"/>
        <w:spacing w:after="266"/>
        <w:ind w:left="720"/>
        <w:jc w:val="both"/>
        <w:rPr>
          <w:rFonts w:asciiTheme="majorHAnsi" w:hAnsiTheme="majorHAnsi" w:cs="Times"/>
          <w:sz w:val="22"/>
          <w:szCs w:val="22"/>
        </w:rPr>
      </w:pPr>
      <w:r w:rsidRPr="00140A2E">
        <w:rPr>
          <w:rFonts w:asciiTheme="majorHAnsi" w:hAnsiTheme="majorHAnsi" w:cs="Times"/>
          <w:noProof/>
          <w:sz w:val="22"/>
          <w:szCs w:val="22"/>
          <w:lang w:eastAsia="it-IT"/>
        </w:rPr>
        <w:drawing>
          <wp:inline distT="0" distB="0" distL="0" distR="0">
            <wp:extent cx="5041900" cy="3771900"/>
            <wp:effectExtent l="0" t="0" r="12700" b="1270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duello.png"/>
                    <pic:cNvPicPr/>
                  </pic:nvPicPr>
                  <pic:blipFill>
                    <a:blip r:embed="rId10">
                      <a:extLst>
                        <a:ext uri="{28A0092B-C50C-407E-A947-70E740481C1C}">
                          <a14:useLocalDpi xmlns:a14="http://schemas.microsoft.com/office/drawing/2010/main" val="0"/>
                        </a:ext>
                      </a:extLst>
                    </a:blip>
                    <a:stretch>
                      <a:fillRect/>
                    </a:stretch>
                  </pic:blipFill>
                  <pic:spPr>
                    <a:xfrm>
                      <a:off x="0" y="0"/>
                      <a:ext cx="5041900" cy="3771900"/>
                    </a:xfrm>
                    <a:prstGeom prst="rect">
                      <a:avLst/>
                    </a:prstGeom>
                  </pic:spPr>
                </pic:pic>
              </a:graphicData>
            </a:graphic>
          </wp:inline>
        </w:drawing>
      </w:r>
    </w:p>
    <w:p w:rsidR="00140A2E" w:rsidRPr="00140A2E" w:rsidRDefault="00140A2E" w:rsidP="00140A2E">
      <w:pPr>
        <w:widowControl w:val="0"/>
        <w:tabs>
          <w:tab w:val="left" w:pos="220"/>
          <w:tab w:val="left" w:pos="720"/>
        </w:tabs>
        <w:autoSpaceDE w:val="0"/>
        <w:autoSpaceDN w:val="0"/>
        <w:adjustRightInd w:val="0"/>
        <w:spacing w:after="266"/>
        <w:ind w:left="720"/>
        <w:jc w:val="both"/>
        <w:rPr>
          <w:rFonts w:asciiTheme="majorHAnsi" w:hAnsiTheme="majorHAnsi" w:cs="Times"/>
          <w:sz w:val="22"/>
          <w:szCs w:val="22"/>
        </w:rPr>
      </w:pPr>
    </w:p>
    <w:p w:rsidR="00CE35E2" w:rsidRPr="0052681C" w:rsidRDefault="00CE35E2" w:rsidP="00140A2E">
      <w:pPr>
        <w:widowControl w:val="0"/>
        <w:tabs>
          <w:tab w:val="left" w:pos="220"/>
          <w:tab w:val="left" w:pos="720"/>
        </w:tabs>
        <w:autoSpaceDE w:val="0"/>
        <w:autoSpaceDN w:val="0"/>
        <w:adjustRightInd w:val="0"/>
        <w:spacing w:after="240"/>
        <w:ind w:left="720"/>
        <w:jc w:val="both"/>
        <w:rPr>
          <w:rFonts w:ascii="Garamond" w:hAnsi="Garamond" w:cs="Times"/>
          <w:color w:val="365F91" w:themeColor="accent1" w:themeShade="BF"/>
          <w:sz w:val="22"/>
          <w:szCs w:val="22"/>
        </w:rPr>
      </w:pPr>
      <w:r w:rsidRPr="0052681C">
        <w:rPr>
          <w:rFonts w:ascii="Garamond" w:hAnsi="Garamond" w:cs="Times"/>
          <w:b/>
          <w:bCs/>
          <w:color w:val="365F91" w:themeColor="accent1" w:themeShade="BF"/>
          <w:sz w:val="22"/>
          <w:szCs w:val="22"/>
        </w:rPr>
        <w:t xml:space="preserve">Possibile ambientazione </w:t>
      </w:r>
      <w:r w:rsidRPr="0052681C">
        <w:rPr>
          <w:rFonts w:ascii="Garamond" w:hAnsi="Garamond" w:cs="Times"/>
          <w:color w:val="365F91" w:themeColor="accent1" w:themeShade="BF"/>
          <w:sz w:val="22"/>
          <w:szCs w:val="22"/>
        </w:rPr>
        <w:t xml:space="preserve">Il giocatore con la palla è il mago che risveglia la statua (giocatore fermo con le gambe divaricate). </w:t>
      </w:r>
    </w:p>
    <w:p w:rsidR="007305F9" w:rsidRPr="0052681C" w:rsidRDefault="007305F9" w:rsidP="00140A2E">
      <w:pPr>
        <w:jc w:val="both"/>
        <w:rPr>
          <w:rFonts w:ascii="Garamond" w:hAnsi="Garamond"/>
          <w:color w:val="365F91" w:themeColor="accent1" w:themeShade="BF"/>
          <w:sz w:val="22"/>
          <w:szCs w:val="22"/>
        </w:rPr>
      </w:pPr>
    </w:p>
    <w:p w:rsidR="007305F9" w:rsidRDefault="007305F9" w:rsidP="00140A2E">
      <w:pPr>
        <w:jc w:val="both"/>
        <w:rPr>
          <w:rFonts w:ascii="Garamond" w:hAnsi="Garamond"/>
          <w:color w:val="365F91" w:themeColor="accent1" w:themeShade="BF"/>
          <w:sz w:val="22"/>
          <w:szCs w:val="22"/>
        </w:rPr>
      </w:pPr>
    </w:p>
    <w:p w:rsidR="0052681C" w:rsidRDefault="0052681C" w:rsidP="00140A2E">
      <w:pPr>
        <w:jc w:val="both"/>
        <w:rPr>
          <w:rFonts w:ascii="Garamond" w:hAnsi="Garamond"/>
          <w:color w:val="365F91" w:themeColor="accent1" w:themeShade="BF"/>
          <w:sz w:val="22"/>
          <w:szCs w:val="22"/>
        </w:rPr>
      </w:pPr>
    </w:p>
    <w:p w:rsidR="0052681C" w:rsidRPr="0052681C" w:rsidRDefault="0052681C" w:rsidP="00140A2E">
      <w:pPr>
        <w:jc w:val="both"/>
        <w:rPr>
          <w:rFonts w:ascii="Garamond" w:hAnsi="Garamond"/>
          <w:color w:val="365F91" w:themeColor="accent1" w:themeShade="BF"/>
          <w:sz w:val="22"/>
          <w:szCs w:val="22"/>
        </w:rPr>
      </w:pPr>
    </w:p>
    <w:p w:rsidR="007305F9" w:rsidRPr="0052681C" w:rsidRDefault="007305F9" w:rsidP="00140A2E">
      <w:pPr>
        <w:jc w:val="both"/>
        <w:rPr>
          <w:rFonts w:ascii="Garamond" w:hAnsi="Garamond"/>
          <w:color w:val="365F91" w:themeColor="accent1" w:themeShade="BF"/>
          <w:sz w:val="22"/>
          <w:szCs w:val="22"/>
        </w:rPr>
      </w:pPr>
    </w:p>
    <w:p w:rsidR="009C3CA4" w:rsidRPr="0052681C" w:rsidRDefault="007305F9" w:rsidP="009C3CA4">
      <w:pPr>
        <w:jc w:val="center"/>
        <w:rPr>
          <w:rFonts w:ascii="Garamond" w:hAnsi="Garamond"/>
          <w:b/>
          <w:color w:val="365F91" w:themeColor="accent1" w:themeShade="BF"/>
          <w:sz w:val="36"/>
          <w:szCs w:val="36"/>
        </w:rPr>
      </w:pPr>
      <w:r w:rsidRPr="0052681C">
        <w:rPr>
          <w:rFonts w:ascii="Garamond" w:hAnsi="Garamond"/>
          <w:b/>
          <w:color w:val="365F91" w:themeColor="accent1" w:themeShade="BF"/>
          <w:sz w:val="36"/>
          <w:szCs w:val="36"/>
        </w:rPr>
        <w:lastRenderedPageBreak/>
        <w:t>STAZIONE NUMERO 6:</w:t>
      </w:r>
    </w:p>
    <w:p w:rsidR="009C3CA4" w:rsidRPr="0052681C" w:rsidRDefault="009C3CA4" w:rsidP="009C3CA4">
      <w:pPr>
        <w:jc w:val="center"/>
        <w:rPr>
          <w:rFonts w:ascii="Garamond" w:hAnsi="Garamond"/>
          <w:b/>
          <w:color w:val="365F91" w:themeColor="accent1" w:themeShade="BF"/>
          <w:sz w:val="36"/>
          <w:szCs w:val="36"/>
        </w:rPr>
      </w:pPr>
    </w:p>
    <w:p w:rsidR="00CE35E2" w:rsidRPr="0052681C" w:rsidRDefault="007305F9" w:rsidP="009C3CA4">
      <w:pPr>
        <w:jc w:val="center"/>
        <w:rPr>
          <w:rFonts w:ascii="Garamond" w:hAnsi="Garamond"/>
          <w:color w:val="365F91" w:themeColor="accent1" w:themeShade="BF"/>
          <w:sz w:val="22"/>
          <w:szCs w:val="22"/>
        </w:rPr>
      </w:pPr>
      <w:r w:rsidRPr="0052681C">
        <w:rPr>
          <w:rFonts w:ascii="Garamond" w:hAnsi="Garamond"/>
          <w:color w:val="365F91" w:themeColor="accent1" w:themeShade="BF"/>
          <w:sz w:val="22"/>
          <w:szCs w:val="22"/>
        </w:rPr>
        <w:t xml:space="preserve"> TITOLO</w:t>
      </w:r>
      <w:r w:rsidR="00CE35E2" w:rsidRPr="0052681C">
        <w:rPr>
          <w:rFonts w:ascii="Garamond" w:hAnsi="Garamond"/>
          <w:color w:val="365F91" w:themeColor="accent1" w:themeShade="BF"/>
          <w:sz w:val="22"/>
          <w:szCs w:val="22"/>
        </w:rPr>
        <w:t xml:space="preserve">: </w:t>
      </w:r>
      <w:r w:rsidR="00CE35E2" w:rsidRPr="0052681C">
        <w:rPr>
          <w:rFonts w:ascii="Garamond" w:hAnsi="Garamond"/>
          <w:b/>
          <w:color w:val="365F91" w:themeColor="accent1" w:themeShade="BF"/>
          <w:sz w:val="22"/>
          <w:szCs w:val="22"/>
        </w:rPr>
        <w:t>TUTTI CONTRO TUTTI</w:t>
      </w:r>
    </w:p>
    <w:p w:rsidR="009C3CA4" w:rsidRPr="0052681C" w:rsidRDefault="009C3CA4" w:rsidP="009C3CA4">
      <w:pPr>
        <w:jc w:val="center"/>
        <w:rPr>
          <w:rFonts w:ascii="Garamond" w:hAnsi="Garamond"/>
          <w:color w:val="365F91" w:themeColor="accent1" w:themeShade="BF"/>
          <w:sz w:val="22"/>
          <w:szCs w:val="22"/>
        </w:rPr>
      </w:pPr>
    </w:p>
    <w:p w:rsidR="009C3CA4" w:rsidRPr="0052681C" w:rsidRDefault="009C3CA4" w:rsidP="009C3CA4">
      <w:pPr>
        <w:jc w:val="center"/>
        <w:rPr>
          <w:rFonts w:ascii="Garamond" w:hAnsi="Garamond"/>
          <w:b/>
          <w:color w:val="365F91" w:themeColor="accent1" w:themeShade="BF"/>
          <w:sz w:val="22"/>
          <w:szCs w:val="22"/>
        </w:rPr>
      </w:pPr>
    </w:p>
    <w:p w:rsidR="00CE35E2" w:rsidRPr="0052681C" w:rsidRDefault="00CE35E2" w:rsidP="00140A2E">
      <w:pPr>
        <w:jc w:val="both"/>
        <w:rPr>
          <w:rFonts w:ascii="Garamond" w:hAnsi="Garamond"/>
          <w:b/>
          <w:color w:val="365F91" w:themeColor="accent1" w:themeShade="BF"/>
          <w:sz w:val="22"/>
          <w:szCs w:val="22"/>
        </w:rPr>
      </w:pPr>
      <w:r w:rsidRPr="0052681C">
        <w:rPr>
          <w:rFonts w:ascii="Garamond" w:hAnsi="Garamond"/>
          <w:b/>
          <w:color w:val="365F91" w:themeColor="accent1" w:themeShade="BF"/>
          <w:sz w:val="22"/>
          <w:szCs w:val="22"/>
        </w:rPr>
        <w:t>DIMENSIONI DEL CAMPO : 25X20 metri</w:t>
      </w:r>
    </w:p>
    <w:p w:rsidR="00CE35E2" w:rsidRPr="0052681C" w:rsidRDefault="00CE35E2" w:rsidP="00140A2E">
      <w:pPr>
        <w:jc w:val="both"/>
        <w:rPr>
          <w:rFonts w:ascii="Garamond" w:hAnsi="Garamond"/>
          <w:color w:val="365F91" w:themeColor="accent1" w:themeShade="BF"/>
          <w:sz w:val="22"/>
          <w:szCs w:val="22"/>
        </w:rPr>
      </w:pPr>
    </w:p>
    <w:p w:rsidR="00CE35E2" w:rsidRPr="0052681C" w:rsidRDefault="00CE35E2" w:rsidP="00140A2E">
      <w:pPr>
        <w:widowControl w:val="0"/>
        <w:autoSpaceDE w:val="0"/>
        <w:autoSpaceDN w:val="0"/>
        <w:adjustRightInd w:val="0"/>
        <w:spacing w:after="240"/>
        <w:jc w:val="both"/>
        <w:rPr>
          <w:rFonts w:ascii="Garamond" w:hAnsi="Garamond" w:cs="Times"/>
          <w:color w:val="365F91" w:themeColor="accent1" w:themeShade="BF"/>
          <w:sz w:val="22"/>
          <w:szCs w:val="22"/>
        </w:rPr>
      </w:pPr>
      <w:r w:rsidRPr="0052681C">
        <w:rPr>
          <w:rFonts w:ascii="Garamond" w:hAnsi="Garamond" w:cs="Times"/>
          <w:b/>
          <w:bCs/>
          <w:color w:val="365F91" w:themeColor="accent1" w:themeShade="BF"/>
          <w:sz w:val="22"/>
          <w:szCs w:val="22"/>
        </w:rPr>
        <w:t>Descrizione</w:t>
      </w:r>
    </w:p>
    <w:p w:rsidR="00CE35E2" w:rsidRPr="0052681C" w:rsidRDefault="00CE35E2" w:rsidP="00140A2E">
      <w:pPr>
        <w:widowControl w:val="0"/>
        <w:autoSpaceDE w:val="0"/>
        <w:autoSpaceDN w:val="0"/>
        <w:adjustRightInd w:val="0"/>
        <w:spacing w:after="240"/>
        <w:jc w:val="both"/>
        <w:rPr>
          <w:rFonts w:ascii="Garamond" w:hAnsi="Garamond" w:cs="Times"/>
          <w:color w:val="365F91" w:themeColor="accent1" w:themeShade="BF"/>
          <w:sz w:val="22"/>
          <w:szCs w:val="22"/>
        </w:rPr>
      </w:pPr>
      <w:r w:rsidRPr="0052681C">
        <w:rPr>
          <w:rFonts w:ascii="Garamond" w:hAnsi="Garamond" w:cs="Times"/>
          <w:color w:val="365F91" w:themeColor="accent1" w:themeShade="BF"/>
          <w:sz w:val="22"/>
          <w:szCs w:val="22"/>
        </w:rPr>
        <w:t>I 10 giocatori si dividono in 3 gruppi: 2 composti da 3 giocatori; 1 composto da 4 giocatori. Ad ogni gruppo vengono dati 2 delimitatori ed un pallone con l'indicazione di realizzare autonomamente una porta (delle dimensioni desiderate) all'interno del settore di gioco definito.</w:t>
      </w:r>
    </w:p>
    <w:p w:rsidR="00CE35E2" w:rsidRPr="0052681C" w:rsidRDefault="00CE35E2" w:rsidP="00140A2E">
      <w:pPr>
        <w:widowControl w:val="0"/>
        <w:autoSpaceDE w:val="0"/>
        <w:autoSpaceDN w:val="0"/>
        <w:adjustRightInd w:val="0"/>
        <w:spacing w:after="240"/>
        <w:jc w:val="both"/>
        <w:rPr>
          <w:rFonts w:ascii="Garamond" w:hAnsi="Garamond" w:cs="Times"/>
          <w:color w:val="365F91" w:themeColor="accent1" w:themeShade="BF"/>
          <w:sz w:val="22"/>
          <w:szCs w:val="22"/>
        </w:rPr>
      </w:pPr>
      <w:r w:rsidRPr="0052681C">
        <w:rPr>
          <w:rFonts w:ascii="Garamond" w:hAnsi="Garamond" w:cs="Times"/>
          <w:b/>
          <w:bCs/>
          <w:color w:val="365F91" w:themeColor="accent1" w:themeShade="BF"/>
          <w:sz w:val="22"/>
          <w:szCs w:val="22"/>
        </w:rPr>
        <w:t>Regole</w:t>
      </w:r>
    </w:p>
    <w:p w:rsidR="00CE35E2" w:rsidRPr="0052681C" w:rsidRDefault="00CE35E2" w:rsidP="00140A2E">
      <w:pPr>
        <w:widowControl w:val="0"/>
        <w:numPr>
          <w:ilvl w:val="0"/>
          <w:numId w:val="6"/>
        </w:numPr>
        <w:tabs>
          <w:tab w:val="left" w:pos="220"/>
          <w:tab w:val="left" w:pos="720"/>
        </w:tabs>
        <w:autoSpaceDE w:val="0"/>
        <w:autoSpaceDN w:val="0"/>
        <w:adjustRightInd w:val="0"/>
        <w:spacing w:after="266"/>
        <w:jc w:val="both"/>
        <w:rPr>
          <w:rFonts w:ascii="Garamond" w:hAnsi="Garamond" w:cs="Times"/>
          <w:color w:val="365F91" w:themeColor="accent1" w:themeShade="BF"/>
          <w:sz w:val="22"/>
          <w:szCs w:val="22"/>
        </w:rPr>
      </w:pPr>
      <w:r w:rsidRPr="0052681C">
        <w:rPr>
          <w:rFonts w:ascii="Garamond" w:hAnsi="Garamond" w:cs="Times"/>
          <w:color w:val="365F91" w:themeColor="accent1" w:themeShade="BF"/>
          <w:sz w:val="22"/>
          <w:szCs w:val="22"/>
        </w:rPr>
        <w:t>Il gioco consiste in un “tutti contro tutti” tra i componenti di ognuno dei 3 gruppi (ogni gruppo svolge l'attività per conto proprio). I giocatori di movimento devono cercare di fare gol al portiere evitando l'intervento dei propri avversari. Ogni azione di gioco parte dal portiere attraverso un lancio casuale all'interno del campo delimitato.</w:t>
      </w:r>
      <w:r w:rsidR="00680870" w:rsidRPr="0052681C">
        <w:rPr>
          <w:rFonts w:ascii="Garamond" w:hAnsi="Garamond" w:cs="Times"/>
          <w:color w:val="365F91" w:themeColor="accent1" w:themeShade="BF"/>
          <w:sz w:val="22"/>
          <w:szCs w:val="22"/>
        </w:rPr>
        <w:t xml:space="preserve"> </w:t>
      </w:r>
      <w:r w:rsidRPr="0052681C">
        <w:rPr>
          <w:rFonts w:ascii="Garamond" w:hAnsi="Garamond" w:cs="Times"/>
          <w:color w:val="365F91" w:themeColor="accent1" w:themeShade="BF"/>
          <w:sz w:val="22"/>
          <w:szCs w:val="22"/>
        </w:rPr>
        <w:t xml:space="preserve">Chi realizza una rete, totalizza un punto </w:t>
      </w:r>
      <w:r w:rsidR="005B07C0" w:rsidRPr="0052681C">
        <w:rPr>
          <w:rFonts w:ascii="Garamond" w:hAnsi="Garamond" w:cs="Times"/>
          <w:color w:val="365F91" w:themeColor="accent1" w:themeShade="BF"/>
          <w:sz w:val="22"/>
          <w:szCs w:val="22"/>
        </w:rPr>
        <w:t>e</w:t>
      </w:r>
      <w:r w:rsidRPr="0052681C">
        <w:rPr>
          <w:rFonts w:ascii="Garamond" w:hAnsi="Garamond" w:cs="Times"/>
          <w:color w:val="365F91" w:themeColor="accent1" w:themeShade="BF"/>
          <w:sz w:val="22"/>
          <w:szCs w:val="22"/>
        </w:rPr>
        <w:t xml:space="preserve"> va in porta, dando il via ad una nuova azione di gioco. Il gol si considera valido da entrambi i lati della porta, non c'è fronte o retro. </w:t>
      </w:r>
    </w:p>
    <w:p w:rsidR="00CE35E2" w:rsidRPr="0052681C" w:rsidRDefault="00CE35E2" w:rsidP="00140A2E">
      <w:pPr>
        <w:widowControl w:val="0"/>
        <w:numPr>
          <w:ilvl w:val="0"/>
          <w:numId w:val="6"/>
        </w:numPr>
        <w:tabs>
          <w:tab w:val="left" w:pos="220"/>
          <w:tab w:val="left" w:pos="720"/>
        </w:tabs>
        <w:autoSpaceDE w:val="0"/>
        <w:autoSpaceDN w:val="0"/>
        <w:adjustRightInd w:val="0"/>
        <w:spacing w:after="266"/>
        <w:jc w:val="both"/>
        <w:rPr>
          <w:rFonts w:ascii="Garamond" w:hAnsi="Garamond" w:cs="Times"/>
          <w:color w:val="365F91" w:themeColor="accent1" w:themeShade="BF"/>
          <w:sz w:val="22"/>
          <w:szCs w:val="22"/>
        </w:rPr>
      </w:pPr>
      <w:r w:rsidRPr="0052681C">
        <w:rPr>
          <w:rFonts w:ascii="Garamond" w:hAnsi="Garamond" w:cs="Times"/>
          <w:color w:val="365F91" w:themeColor="accent1" w:themeShade="BF"/>
          <w:sz w:val="22"/>
          <w:szCs w:val="22"/>
        </w:rPr>
        <w:t>Quando la palla esce dal campo (il settore di gioco dedicato a questa stazione), questa viene data al portiere che ha il compito di lanciarla nuovamente in gioco .</w:t>
      </w:r>
    </w:p>
    <w:p w:rsidR="00ED387F" w:rsidRPr="0052681C" w:rsidRDefault="00ED387F" w:rsidP="00ED387F">
      <w:pPr>
        <w:widowControl w:val="0"/>
        <w:tabs>
          <w:tab w:val="left" w:pos="220"/>
          <w:tab w:val="left" w:pos="720"/>
        </w:tabs>
        <w:autoSpaceDE w:val="0"/>
        <w:autoSpaceDN w:val="0"/>
        <w:adjustRightInd w:val="0"/>
        <w:spacing w:after="266"/>
        <w:ind w:left="360"/>
        <w:jc w:val="both"/>
        <w:rPr>
          <w:rFonts w:ascii="Garamond" w:hAnsi="Garamond" w:cs="Times"/>
          <w:color w:val="365F91" w:themeColor="accent1" w:themeShade="BF"/>
          <w:sz w:val="22"/>
          <w:szCs w:val="22"/>
        </w:rPr>
      </w:pPr>
      <w:r w:rsidRPr="0052681C">
        <w:rPr>
          <w:rFonts w:ascii="Garamond" w:hAnsi="Garamond" w:cs="Times"/>
          <w:color w:val="365F91" w:themeColor="accent1" w:themeShade="BF"/>
          <w:sz w:val="22"/>
          <w:szCs w:val="22"/>
        </w:rPr>
        <w:t>Nel caso in cui i bambini non riescano a</w:t>
      </w:r>
      <w:r w:rsidR="00136280" w:rsidRPr="0052681C">
        <w:rPr>
          <w:rFonts w:ascii="Garamond" w:hAnsi="Garamond" w:cs="Times"/>
          <w:color w:val="365F91" w:themeColor="accent1" w:themeShade="BF"/>
          <w:sz w:val="22"/>
          <w:szCs w:val="22"/>
        </w:rPr>
        <w:t xml:space="preserve"> realizzare autonomamente il gioco, sarà compito dell’allenatore intervenire, definire i gruppi e sistemare le porte con i delimitatori.</w:t>
      </w:r>
    </w:p>
    <w:p w:rsidR="00CE35E2" w:rsidRPr="0052681C" w:rsidRDefault="00CE35E2" w:rsidP="00140A2E">
      <w:pPr>
        <w:jc w:val="both"/>
        <w:rPr>
          <w:rFonts w:asciiTheme="majorHAnsi" w:hAnsiTheme="majorHAnsi"/>
          <w:color w:val="365F91" w:themeColor="accent1" w:themeShade="BF"/>
          <w:sz w:val="22"/>
          <w:szCs w:val="22"/>
        </w:rPr>
      </w:pPr>
    </w:p>
    <w:p w:rsidR="00CE35E2" w:rsidRPr="00140A2E" w:rsidRDefault="00CE35E2" w:rsidP="00140A2E">
      <w:pPr>
        <w:ind w:firstLine="993"/>
        <w:jc w:val="both"/>
        <w:rPr>
          <w:rFonts w:asciiTheme="majorHAnsi" w:hAnsiTheme="majorHAnsi"/>
          <w:sz w:val="22"/>
          <w:szCs w:val="22"/>
        </w:rPr>
      </w:pPr>
      <w:r w:rsidRPr="00140A2E">
        <w:rPr>
          <w:rFonts w:asciiTheme="majorHAnsi" w:hAnsiTheme="majorHAnsi"/>
          <w:noProof/>
          <w:sz w:val="22"/>
          <w:szCs w:val="22"/>
          <w:lang w:eastAsia="it-IT"/>
        </w:rPr>
        <w:drawing>
          <wp:inline distT="0" distB="0" distL="0" distR="0">
            <wp:extent cx="4743224" cy="3596248"/>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calcio di strada.png"/>
                    <pic:cNvPicPr/>
                  </pic:nvPicPr>
                  <pic:blipFill>
                    <a:blip r:embed="rId11">
                      <a:extLst>
                        <a:ext uri="{28A0092B-C50C-407E-A947-70E740481C1C}">
                          <a14:useLocalDpi xmlns:a14="http://schemas.microsoft.com/office/drawing/2010/main" val="0"/>
                        </a:ext>
                      </a:extLst>
                    </a:blip>
                    <a:stretch>
                      <a:fillRect/>
                    </a:stretch>
                  </pic:blipFill>
                  <pic:spPr>
                    <a:xfrm>
                      <a:off x="0" y="0"/>
                      <a:ext cx="4743224" cy="3596248"/>
                    </a:xfrm>
                    <a:prstGeom prst="rect">
                      <a:avLst/>
                    </a:prstGeom>
                  </pic:spPr>
                </pic:pic>
              </a:graphicData>
            </a:graphic>
          </wp:inline>
        </w:drawing>
      </w:r>
    </w:p>
    <w:p w:rsidR="00CE35E2" w:rsidRPr="00140A2E" w:rsidRDefault="00CE35E2" w:rsidP="00140A2E">
      <w:pPr>
        <w:widowControl w:val="0"/>
        <w:tabs>
          <w:tab w:val="left" w:pos="220"/>
          <w:tab w:val="left" w:pos="720"/>
        </w:tabs>
        <w:autoSpaceDE w:val="0"/>
        <w:autoSpaceDN w:val="0"/>
        <w:adjustRightInd w:val="0"/>
        <w:spacing w:after="240"/>
        <w:ind w:left="360"/>
        <w:jc w:val="both"/>
        <w:rPr>
          <w:rFonts w:asciiTheme="majorHAnsi" w:hAnsiTheme="majorHAnsi" w:cs="Times"/>
          <w:b/>
          <w:bCs/>
          <w:sz w:val="22"/>
          <w:szCs w:val="22"/>
        </w:rPr>
      </w:pPr>
    </w:p>
    <w:p w:rsidR="00CE35E2" w:rsidRPr="0052681C" w:rsidRDefault="00CE35E2" w:rsidP="00136280">
      <w:pPr>
        <w:widowControl w:val="0"/>
        <w:tabs>
          <w:tab w:val="left" w:pos="220"/>
          <w:tab w:val="left" w:pos="720"/>
        </w:tabs>
        <w:autoSpaceDE w:val="0"/>
        <w:autoSpaceDN w:val="0"/>
        <w:adjustRightInd w:val="0"/>
        <w:spacing w:after="240"/>
        <w:ind w:left="360"/>
        <w:jc w:val="both"/>
        <w:rPr>
          <w:rFonts w:ascii="Garamond" w:hAnsi="Garamond" w:cs="Times"/>
          <w:color w:val="365F91" w:themeColor="accent1" w:themeShade="BF"/>
          <w:sz w:val="22"/>
          <w:szCs w:val="22"/>
        </w:rPr>
      </w:pPr>
      <w:r w:rsidRPr="0052681C">
        <w:rPr>
          <w:rFonts w:ascii="Garamond" w:hAnsi="Garamond" w:cs="Times"/>
          <w:b/>
          <w:bCs/>
          <w:color w:val="365F91" w:themeColor="accent1" w:themeShade="BF"/>
          <w:sz w:val="22"/>
          <w:szCs w:val="22"/>
        </w:rPr>
        <w:t xml:space="preserve">Possibile ambientazione </w:t>
      </w:r>
      <w:r w:rsidRPr="0052681C">
        <w:rPr>
          <w:rFonts w:ascii="Garamond" w:hAnsi="Garamond" w:cs="Times"/>
          <w:color w:val="365F91" w:themeColor="accent1" w:themeShade="BF"/>
          <w:sz w:val="22"/>
          <w:szCs w:val="22"/>
        </w:rPr>
        <w:t xml:space="preserve">“Al compleanno di Luca siamo in 7, a casa sua c'è un giardino, abbiamo 4 zaini con cui delimitare le porte”. “Siamo a ricreazione, in 3, nel giardino della scuola, abbiamo un pallone di spugna e due sacche per le scarpe che usiamo per andare in palestra”. </w:t>
      </w:r>
    </w:p>
    <w:p w:rsidR="007305F9" w:rsidRDefault="007305F9" w:rsidP="00136280">
      <w:pPr>
        <w:widowControl w:val="0"/>
        <w:tabs>
          <w:tab w:val="left" w:pos="220"/>
          <w:tab w:val="left" w:pos="720"/>
        </w:tabs>
        <w:autoSpaceDE w:val="0"/>
        <w:autoSpaceDN w:val="0"/>
        <w:adjustRightInd w:val="0"/>
        <w:spacing w:after="240"/>
        <w:ind w:left="360"/>
        <w:jc w:val="both"/>
        <w:rPr>
          <w:rFonts w:ascii="Garamond" w:hAnsi="Garamond" w:cs="Times"/>
          <w:color w:val="365F91" w:themeColor="accent1" w:themeShade="BF"/>
          <w:sz w:val="22"/>
          <w:szCs w:val="22"/>
        </w:rPr>
      </w:pPr>
    </w:p>
    <w:p w:rsidR="0052681C" w:rsidRPr="0052681C" w:rsidRDefault="0052681C" w:rsidP="00136280">
      <w:pPr>
        <w:widowControl w:val="0"/>
        <w:tabs>
          <w:tab w:val="left" w:pos="220"/>
          <w:tab w:val="left" w:pos="720"/>
        </w:tabs>
        <w:autoSpaceDE w:val="0"/>
        <w:autoSpaceDN w:val="0"/>
        <w:adjustRightInd w:val="0"/>
        <w:spacing w:after="240"/>
        <w:ind w:left="360"/>
        <w:jc w:val="both"/>
        <w:rPr>
          <w:rFonts w:ascii="Garamond" w:hAnsi="Garamond" w:cs="Times"/>
          <w:color w:val="365F91" w:themeColor="accent1" w:themeShade="BF"/>
          <w:sz w:val="22"/>
          <w:szCs w:val="22"/>
        </w:rPr>
      </w:pPr>
    </w:p>
    <w:p w:rsidR="007305F9" w:rsidRPr="0052681C" w:rsidRDefault="007305F9" w:rsidP="007305F9">
      <w:pPr>
        <w:jc w:val="center"/>
        <w:rPr>
          <w:rFonts w:ascii="Garamond" w:hAnsi="Garamond"/>
          <w:b/>
          <w:color w:val="365F91" w:themeColor="accent1" w:themeShade="BF"/>
          <w:sz w:val="36"/>
          <w:szCs w:val="36"/>
        </w:rPr>
      </w:pPr>
      <w:r w:rsidRPr="0052681C">
        <w:rPr>
          <w:rFonts w:ascii="Garamond" w:hAnsi="Garamond"/>
          <w:b/>
          <w:color w:val="365F91" w:themeColor="accent1" w:themeShade="BF"/>
          <w:sz w:val="36"/>
          <w:szCs w:val="36"/>
        </w:rPr>
        <w:lastRenderedPageBreak/>
        <w:t xml:space="preserve">STAZIONE NUMERO 8: </w:t>
      </w:r>
    </w:p>
    <w:p w:rsidR="007305F9" w:rsidRPr="0052681C" w:rsidRDefault="007305F9" w:rsidP="007305F9">
      <w:pPr>
        <w:jc w:val="center"/>
        <w:rPr>
          <w:rFonts w:ascii="Garamond" w:hAnsi="Garamond"/>
          <w:color w:val="365F91" w:themeColor="accent1" w:themeShade="BF"/>
          <w:sz w:val="22"/>
          <w:szCs w:val="22"/>
        </w:rPr>
      </w:pPr>
    </w:p>
    <w:p w:rsidR="007305F9" w:rsidRPr="0052681C" w:rsidRDefault="007305F9" w:rsidP="007305F9">
      <w:pPr>
        <w:jc w:val="center"/>
        <w:rPr>
          <w:rFonts w:ascii="Garamond" w:hAnsi="Garamond"/>
          <w:color w:val="365F91" w:themeColor="accent1" w:themeShade="BF"/>
          <w:sz w:val="22"/>
          <w:szCs w:val="22"/>
        </w:rPr>
      </w:pPr>
      <w:r w:rsidRPr="0052681C">
        <w:rPr>
          <w:rFonts w:ascii="Garamond" w:hAnsi="Garamond"/>
          <w:color w:val="365F91" w:themeColor="accent1" w:themeShade="BF"/>
          <w:sz w:val="22"/>
          <w:szCs w:val="22"/>
        </w:rPr>
        <w:t xml:space="preserve"> TITOLO : </w:t>
      </w:r>
      <w:r w:rsidRPr="0052681C">
        <w:rPr>
          <w:rFonts w:ascii="Garamond" w:hAnsi="Garamond"/>
          <w:b/>
          <w:color w:val="365F91" w:themeColor="accent1" w:themeShade="BF"/>
          <w:sz w:val="22"/>
          <w:szCs w:val="22"/>
        </w:rPr>
        <w:t>LO ZOO</w:t>
      </w:r>
    </w:p>
    <w:p w:rsidR="007305F9" w:rsidRPr="0052681C" w:rsidRDefault="007305F9" w:rsidP="007305F9">
      <w:pPr>
        <w:jc w:val="center"/>
        <w:rPr>
          <w:rFonts w:ascii="Garamond" w:hAnsi="Garamond"/>
          <w:color w:val="365F91" w:themeColor="accent1" w:themeShade="BF"/>
          <w:sz w:val="22"/>
          <w:szCs w:val="22"/>
        </w:rPr>
      </w:pPr>
    </w:p>
    <w:p w:rsidR="007305F9" w:rsidRPr="0052681C" w:rsidRDefault="007305F9" w:rsidP="007305F9">
      <w:pPr>
        <w:jc w:val="both"/>
        <w:rPr>
          <w:rFonts w:ascii="Garamond" w:hAnsi="Garamond"/>
          <w:b/>
          <w:color w:val="365F91" w:themeColor="accent1" w:themeShade="BF"/>
          <w:sz w:val="22"/>
          <w:szCs w:val="22"/>
        </w:rPr>
      </w:pPr>
      <w:r w:rsidRPr="0052681C">
        <w:rPr>
          <w:rFonts w:ascii="Garamond" w:hAnsi="Garamond"/>
          <w:b/>
          <w:color w:val="365F91" w:themeColor="accent1" w:themeShade="BF"/>
          <w:sz w:val="22"/>
          <w:szCs w:val="22"/>
        </w:rPr>
        <w:t>DIMENSIONI DEL CAMPO : 15X15 metri</w:t>
      </w:r>
    </w:p>
    <w:p w:rsidR="007305F9" w:rsidRPr="0052681C" w:rsidRDefault="007305F9" w:rsidP="007305F9">
      <w:pPr>
        <w:jc w:val="both"/>
        <w:rPr>
          <w:rFonts w:ascii="Garamond" w:hAnsi="Garamond"/>
          <w:color w:val="365F91" w:themeColor="accent1" w:themeShade="BF"/>
          <w:sz w:val="22"/>
          <w:szCs w:val="22"/>
        </w:rPr>
      </w:pPr>
    </w:p>
    <w:p w:rsidR="007305F9" w:rsidRPr="0052681C" w:rsidRDefault="007305F9" w:rsidP="007305F9">
      <w:pPr>
        <w:widowControl w:val="0"/>
        <w:autoSpaceDE w:val="0"/>
        <w:autoSpaceDN w:val="0"/>
        <w:adjustRightInd w:val="0"/>
        <w:spacing w:after="240"/>
        <w:jc w:val="both"/>
        <w:rPr>
          <w:rFonts w:ascii="Garamond" w:hAnsi="Garamond" w:cs="Times"/>
          <w:color w:val="365F91" w:themeColor="accent1" w:themeShade="BF"/>
          <w:sz w:val="22"/>
          <w:szCs w:val="22"/>
        </w:rPr>
      </w:pPr>
      <w:r w:rsidRPr="0052681C">
        <w:rPr>
          <w:rFonts w:ascii="Garamond" w:hAnsi="Garamond" w:cs="Times"/>
          <w:b/>
          <w:bCs/>
          <w:color w:val="365F91" w:themeColor="accent1" w:themeShade="BF"/>
          <w:sz w:val="22"/>
          <w:szCs w:val="22"/>
        </w:rPr>
        <w:t>Descrizione</w:t>
      </w:r>
    </w:p>
    <w:p w:rsidR="007305F9" w:rsidRPr="0052681C" w:rsidRDefault="007305F9" w:rsidP="007305F9">
      <w:pPr>
        <w:widowControl w:val="0"/>
        <w:autoSpaceDE w:val="0"/>
        <w:autoSpaceDN w:val="0"/>
        <w:adjustRightInd w:val="0"/>
        <w:spacing w:after="240"/>
        <w:jc w:val="both"/>
        <w:rPr>
          <w:rFonts w:ascii="Garamond" w:hAnsi="Garamond" w:cs="Times"/>
          <w:color w:val="365F91" w:themeColor="accent1" w:themeShade="BF"/>
          <w:sz w:val="22"/>
          <w:szCs w:val="22"/>
        </w:rPr>
      </w:pPr>
      <w:r w:rsidRPr="0052681C">
        <w:rPr>
          <w:rFonts w:ascii="Garamond" w:hAnsi="Garamond" w:cs="Times"/>
          <w:color w:val="365F91" w:themeColor="accent1" w:themeShade="BF"/>
          <w:sz w:val="22"/>
          <w:szCs w:val="22"/>
        </w:rPr>
        <w:t>8 giocatori conducono un pallone all'interno dello spazio di gioco. Il campo è suddiviso in due settori all'interno di ognuno dei quali si trova un giocatore senza palla.</w:t>
      </w:r>
    </w:p>
    <w:p w:rsidR="007305F9" w:rsidRPr="0052681C" w:rsidRDefault="007305F9" w:rsidP="007305F9">
      <w:pPr>
        <w:widowControl w:val="0"/>
        <w:autoSpaceDE w:val="0"/>
        <w:autoSpaceDN w:val="0"/>
        <w:adjustRightInd w:val="0"/>
        <w:spacing w:after="240"/>
        <w:jc w:val="both"/>
        <w:rPr>
          <w:rFonts w:ascii="Garamond" w:hAnsi="Garamond" w:cs="Times"/>
          <w:color w:val="365F91" w:themeColor="accent1" w:themeShade="BF"/>
          <w:sz w:val="22"/>
          <w:szCs w:val="22"/>
        </w:rPr>
      </w:pPr>
      <w:r w:rsidRPr="0052681C">
        <w:rPr>
          <w:rFonts w:ascii="Garamond" w:hAnsi="Garamond" w:cs="Times"/>
          <w:b/>
          <w:bCs/>
          <w:color w:val="365F91" w:themeColor="accent1" w:themeShade="BF"/>
          <w:sz w:val="22"/>
          <w:szCs w:val="22"/>
        </w:rPr>
        <w:t>Regole</w:t>
      </w:r>
    </w:p>
    <w:p w:rsidR="007305F9" w:rsidRPr="0052681C" w:rsidRDefault="007305F9" w:rsidP="007305F9">
      <w:pPr>
        <w:widowControl w:val="0"/>
        <w:numPr>
          <w:ilvl w:val="0"/>
          <w:numId w:val="2"/>
        </w:numPr>
        <w:tabs>
          <w:tab w:val="left" w:pos="220"/>
          <w:tab w:val="left" w:pos="720"/>
        </w:tabs>
        <w:autoSpaceDE w:val="0"/>
        <w:autoSpaceDN w:val="0"/>
        <w:adjustRightInd w:val="0"/>
        <w:spacing w:after="266"/>
        <w:jc w:val="both"/>
        <w:rPr>
          <w:rFonts w:ascii="Garamond" w:hAnsi="Garamond" w:cs="Times"/>
          <w:color w:val="365F91" w:themeColor="accent1" w:themeShade="BF"/>
          <w:sz w:val="22"/>
          <w:szCs w:val="22"/>
        </w:rPr>
      </w:pPr>
      <w:r w:rsidRPr="0052681C">
        <w:rPr>
          <w:rFonts w:ascii="Garamond" w:hAnsi="Garamond" w:cs="Times"/>
          <w:color w:val="365F91" w:themeColor="accent1" w:themeShade="BF"/>
          <w:sz w:val="22"/>
          <w:szCs w:val="22"/>
        </w:rPr>
        <w:t xml:space="preserve">I giocatori con il pallone hanno il compito di condurlo all'interno di tutto il campo. I giocatori senza palla, rimanendo all'interno del loro settore, devono cercare di rubarla ai propri compagni, se ci riescono effettuano un cambio di ruolo. </w:t>
      </w:r>
    </w:p>
    <w:p w:rsidR="007305F9" w:rsidRPr="0052681C" w:rsidRDefault="007305F9" w:rsidP="007305F9">
      <w:pPr>
        <w:widowControl w:val="0"/>
        <w:numPr>
          <w:ilvl w:val="0"/>
          <w:numId w:val="2"/>
        </w:numPr>
        <w:tabs>
          <w:tab w:val="left" w:pos="220"/>
          <w:tab w:val="left" w:pos="720"/>
        </w:tabs>
        <w:autoSpaceDE w:val="0"/>
        <w:autoSpaceDN w:val="0"/>
        <w:adjustRightInd w:val="0"/>
        <w:spacing w:after="266"/>
        <w:jc w:val="both"/>
        <w:rPr>
          <w:rFonts w:ascii="Garamond" w:hAnsi="Garamond" w:cs="Times"/>
          <w:color w:val="365F91" w:themeColor="accent1" w:themeShade="BF"/>
          <w:sz w:val="22"/>
          <w:szCs w:val="22"/>
        </w:rPr>
      </w:pPr>
      <w:r w:rsidRPr="0052681C">
        <w:rPr>
          <w:rFonts w:ascii="Garamond" w:hAnsi="Garamond" w:cs="Times"/>
          <w:color w:val="365F91" w:themeColor="accent1" w:themeShade="BF"/>
          <w:sz w:val="22"/>
          <w:szCs w:val="22"/>
        </w:rPr>
        <w:t xml:space="preserve">Se un giocatore in conduzione palla esce dal campo di gioco deve prendere il pallone in mano e andare a consegnarlo al giocatore che presidia il settore da cui è uscito effettuando così un cambio di ruolo. </w:t>
      </w:r>
    </w:p>
    <w:p w:rsidR="007305F9" w:rsidRPr="0052681C" w:rsidRDefault="007305F9" w:rsidP="007305F9">
      <w:pPr>
        <w:widowControl w:val="0"/>
        <w:tabs>
          <w:tab w:val="left" w:pos="220"/>
          <w:tab w:val="left" w:pos="720"/>
        </w:tabs>
        <w:autoSpaceDE w:val="0"/>
        <w:autoSpaceDN w:val="0"/>
        <w:adjustRightInd w:val="0"/>
        <w:spacing w:after="266"/>
        <w:ind w:left="360"/>
        <w:jc w:val="both"/>
        <w:rPr>
          <w:rFonts w:ascii="Garamond" w:hAnsi="Garamond" w:cs="Times"/>
          <w:color w:val="365F91" w:themeColor="accent1" w:themeShade="BF"/>
          <w:sz w:val="22"/>
          <w:szCs w:val="22"/>
        </w:rPr>
      </w:pPr>
      <w:r w:rsidRPr="0052681C">
        <w:rPr>
          <w:rFonts w:ascii="Garamond" w:hAnsi="Garamond" w:cs="Times"/>
          <w:color w:val="365F91" w:themeColor="accent1" w:themeShade="BF"/>
          <w:sz w:val="22"/>
          <w:szCs w:val="22"/>
        </w:rPr>
        <w:t>Se il gioco risulta di difficile comprensione, è possibile far muovere tutti i bambini in un unico settore e far tentare ad un solo giocatore senza palla la riconquista. Nel caso in cui anche la riconquista risulti complicata è possibile effettuare il cambio ruolo semplicemente toccando il compagno.</w:t>
      </w:r>
    </w:p>
    <w:p w:rsidR="007305F9" w:rsidRDefault="007305F9" w:rsidP="007305F9">
      <w:pPr>
        <w:ind w:firstLine="993"/>
        <w:jc w:val="both"/>
        <w:rPr>
          <w:rFonts w:asciiTheme="majorHAnsi" w:hAnsiTheme="majorHAnsi"/>
          <w:sz w:val="22"/>
          <w:szCs w:val="22"/>
        </w:rPr>
      </w:pPr>
      <w:r w:rsidRPr="00140A2E">
        <w:rPr>
          <w:rFonts w:asciiTheme="majorHAnsi" w:hAnsiTheme="majorHAnsi"/>
          <w:noProof/>
          <w:sz w:val="22"/>
          <w:szCs w:val="22"/>
          <w:lang w:eastAsia="it-IT"/>
        </w:rPr>
        <w:drawing>
          <wp:inline distT="0" distB="0" distL="0" distR="0">
            <wp:extent cx="5080000" cy="381000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giochi di tecnica.png"/>
                    <pic:cNvPicPr/>
                  </pic:nvPicPr>
                  <pic:blipFill>
                    <a:blip r:embed="rId12">
                      <a:extLst>
                        <a:ext uri="{28A0092B-C50C-407E-A947-70E740481C1C}">
                          <a14:useLocalDpi xmlns:a14="http://schemas.microsoft.com/office/drawing/2010/main" val="0"/>
                        </a:ext>
                      </a:extLst>
                    </a:blip>
                    <a:stretch>
                      <a:fillRect/>
                    </a:stretch>
                  </pic:blipFill>
                  <pic:spPr>
                    <a:xfrm>
                      <a:off x="0" y="0"/>
                      <a:ext cx="5080000" cy="3810000"/>
                    </a:xfrm>
                    <a:prstGeom prst="rect">
                      <a:avLst/>
                    </a:prstGeom>
                  </pic:spPr>
                </pic:pic>
              </a:graphicData>
            </a:graphic>
          </wp:inline>
        </w:drawing>
      </w:r>
    </w:p>
    <w:p w:rsidR="007305F9" w:rsidRPr="00140A2E" w:rsidRDefault="007305F9" w:rsidP="007305F9">
      <w:pPr>
        <w:ind w:firstLine="993"/>
        <w:jc w:val="both"/>
        <w:rPr>
          <w:rFonts w:asciiTheme="majorHAnsi" w:hAnsiTheme="majorHAnsi"/>
          <w:sz w:val="22"/>
          <w:szCs w:val="22"/>
        </w:rPr>
      </w:pPr>
    </w:p>
    <w:p w:rsidR="007305F9" w:rsidRPr="00140A2E" w:rsidRDefault="007305F9" w:rsidP="007305F9">
      <w:pPr>
        <w:ind w:firstLine="993"/>
        <w:jc w:val="both"/>
        <w:rPr>
          <w:rFonts w:asciiTheme="majorHAnsi" w:hAnsiTheme="majorHAnsi"/>
          <w:sz w:val="22"/>
          <w:szCs w:val="22"/>
        </w:rPr>
      </w:pPr>
    </w:p>
    <w:p w:rsidR="007305F9" w:rsidRPr="0052681C" w:rsidRDefault="007305F9" w:rsidP="007305F9">
      <w:pPr>
        <w:widowControl w:val="0"/>
        <w:tabs>
          <w:tab w:val="left" w:pos="220"/>
          <w:tab w:val="left" w:pos="720"/>
        </w:tabs>
        <w:autoSpaceDE w:val="0"/>
        <w:autoSpaceDN w:val="0"/>
        <w:adjustRightInd w:val="0"/>
        <w:spacing w:after="240"/>
        <w:ind w:left="360"/>
        <w:jc w:val="both"/>
        <w:rPr>
          <w:rFonts w:ascii="Garamond" w:hAnsi="Garamond" w:cs="Times"/>
          <w:color w:val="365F91" w:themeColor="accent1" w:themeShade="BF"/>
          <w:sz w:val="22"/>
          <w:szCs w:val="22"/>
        </w:rPr>
      </w:pPr>
      <w:r w:rsidRPr="0052681C">
        <w:rPr>
          <w:rFonts w:ascii="Garamond" w:hAnsi="Garamond" w:cs="Times"/>
          <w:b/>
          <w:bCs/>
          <w:color w:val="365F91" w:themeColor="accent1" w:themeShade="BF"/>
          <w:sz w:val="22"/>
          <w:szCs w:val="22"/>
        </w:rPr>
        <w:t xml:space="preserve">Possibile ambientazione </w:t>
      </w:r>
      <w:r w:rsidRPr="0052681C">
        <w:rPr>
          <w:rFonts w:ascii="Garamond" w:hAnsi="Garamond" w:cs="Times"/>
          <w:color w:val="365F91" w:themeColor="accent1" w:themeShade="BF"/>
          <w:sz w:val="22"/>
          <w:szCs w:val="22"/>
        </w:rPr>
        <w:t xml:space="preserve">Il giocatore con la palla è il visitatore dello zoo, chi si trova all'interno degli spazi è uno degli animali in gabbia che vuole scappare toccando un visitatore. La tipologia di animali in gabbia può cambiare ad ogni turno: leone ed elefante, giraffa e gorilla ecc. </w:t>
      </w:r>
    </w:p>
    <w:p w:rsidR="007305F9" w:rsidRPr="00DB59FF" w:rsidRDefault="007305F9" w:rsidP="007305F9">
      <w:pPr>
        <w:jc w:val="both"/>
        <w:rPr>
          <w:rFonts w:ascii="Garamond" w:hAnsi="Garamond"/>
          <w:sz w:val="22"/>
          <w:szCs w:val="22"/>
        </w:rPr>
      </w:pPr>
    </w:p>
    <w:p w:rsidR="00430109" w:rsidRPr="00DB59FF" w:rsidRDefault="00430109" w:rsidP="00430109">
      <w:pPr>
        <w:jc w:val="center"/>
        <w:rPr>
          <w:rFonts w:ascii="Garamond" w:hAnsi="Garamond"/>
          <w:sz w:val="22"/>
          <w:szCs w:val="22"/>
        </w:rPr>
      </w:pPr>
    </w:p>
    <w:sectPr w:rsidR="00430109" w:rsidRPr="00DB59FF" w:rsidSect="00812F87">
      <w:pgSz w:w="11900" w:h="16840"/>
      <w:pgMar w:top="568"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742" w:rsidRDefault="00024742" w:rsidP="00465B2C">
      <w:r>
        <w:separator/>
      </w:r>
    </w:p>
  </w:endnote>
  <w:endnote w:type="continuationSeparator" w:id="0">
    <w:p w:rsidR="00024742" w:rsidRDefault="00024742" w:rsidP="0046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Roman">
    <w:charset w:val="00"/>
    <w:family w:val="auto"/>
    <w:pitch w:val="variable"/>
    <w:sig w:usb0="E00002FF" w:usb1="5000205A" w:usb2="00000000" w:usb3="00000000" w:csb0="0000019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742" w:rsidRDefault="00024742" w:rsidP="00465B2C">
      <w:r>
        <w:separator/>
      </w:r>
    </w:p>
  </w:footnote>
  <w:footnote w:type="continuationSeparator" w:id="0">
    <w:p w:rsidR="00024742" w:rsidRDefault="00024742" w:rsidP="00465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42904"/>
    <w:multiLevelType w:val="hybridMultilevel"/>
    <w:tmpl w:val="56685688"/>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15569F"/>
    <w:multiLevelType w:val="hybridMultilevel"/>
    <w:tmpl w:val="C75A669E"/>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0716EE5"/>
    <w:multiLevelType w:val="hybridMultilevel"/>
    <w:tmpl w:val="0D44332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12178F"/>
    <w:multiLevelType w:val="hybridMultilevel"/>
    <w:tmpl w:val="E03CDD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8B3861"/>
    <w:multiLevelType w:val="hybridMultilevel"/>
    <w:tmpl w:val="3FAE548E"/>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CDC0451"/>
    <w:multiLevelType w:val="hybridMultilevel"/>
    <w:tmpl w:val="90C43A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17F2A0A"/>
    <w:multiLevelType w:val="hybridMultilevel"/>
    <w:tmpl w:val="09484956"/>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8FB6787"/>
    <w:multiLevelType w:val="hybridMultilevel"/>
    <w:tmpl w:val="E69E027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9BE2236"/>
    <w:multiLevelType w:val="hybridMultilevel"/>
    <w:tmpl w:val="34224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40F6F65"/>
    <w:multiLevelType w:val="hybridMultilevel"/>
    <w:tmpl w:val="71ECDB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5AF2D0C"/>
    <w:multiLevelType w:val="hybridMultilevel"/>
    <w:tmpl w:val="BB8EEF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F6D65BB"/>
    <w:multiLevelType w:val="hybridMultilevel"/>
    <w:tmpl w:val="24CAD4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5"/>
  </w:num>
  <w:num w:numId="5">
    <w:abstractNumId w:val="2"/>
  </w:num>
  <w:num w:numId="6">
    <w:abstractNumId w:val="8"/>
  </w:num>
  <w:num w:numId="7">
    <w:abstractNumId w:val="11"/>
  </w:num>
  <w:num w:numId="8">
    <w:abstractNumId w:val="3"/>
  </w:num>
  <w:num w:numId="9">
    <w:abstractNumId w:val="9"/>
  </w:num>
  <w:num w:numId="10">
    <w:abstractNumId w:val="4"/>
  </w:num>
  <w:num w:numId="11">
    <w:abstractNumId w:val="6"/>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65B2C"/>
    <w:rsid w:val="00024742"/>
    <w:rsid w:val="000C2AA4"/>
    <w:rsid w:val="00106765"/>
    <w:rsid w:val="00136280"/>
    <w:rsid w:val="00137D49"/>
    <w:rsid w:val="00140A2E"/>
    <w:rsid w:val="00165EEA"/>
    <w:rsid w:val="001B57DD"/>
    <w:rsid w:val="001E4BEC"/>
    <w:rsid w:val="00203CE7"/>
    <w:rsid w:val="0020481A"/>
    <w:rsid w:val="00213658"/>
    <w:rsid w:val="00244CBC"/>
    <w:rsid w:val="00262078"/>
    <w:rsid w:val="00262B35"/>
    <w:rsid w:val="00281638"/>
    <w:rsid w:val="003614E2"/>
    <w:rsid w:val="003A0531"/>
    <w:rsid w:val="003B3CF3"/>
    <w:rsid w:val="00414261"/>
    <w:rsid w:val="00430101"/>
    <w:rsid w:val="00430109"/>
    <w:rsid w:val="00432817"/>
    <w:rsid w:val="00465B2C"/>
    <w:rsid w:val="00477AF0"/>
    <w:rsid w:val="005000F7"/>
    <w:rsid w:val="00500AD9"/>
    <w:rsid w:val="00507733"/>
    <w:rsid w:val="0052681C"/>
    <w:rsid w:val="005B07C0"/>
    <w:rsid w:val="005D6C63"/>
    <w:rsid w:val="00680870"/>
    <w:rsid w:val="006A5D50"/>
    <w:rsid w:val="007140D0"/>
    <w:rsid w:val="007305F9"/>
    <w:rsid w:val="007723A4"/>
    <w:rsid w:val="007A4EC8"/>
    <w:rsid w:val="007F275A"/>
    <w:rsid w:val="00812F87"/>
    <w:rsid w:val="00822C82"/>
    <w:rsid w:val="008649D8"/>
    <w:rsid w:val="00885FA0"/>
    <w:rsid w:val="008A60EF"/>
    <w:rsid w:val="008D4269"/>
    <w:rsid w:val="008D550F"/>
    <w:rsid w:val="008D6385"/>
    <w:rsid w:val="009B05E9"/>
    <w:rsid w:val="009C3CA4"/>
    <w:rsid w:val="00A03DC4"/>
    <w:rsid w:val="00AD6C2D"/>
    <w:rsid w:val="00B64EA3"/>
    <w:rsid w:val="00BC388D"/>
    <w:rsid w:val="00C13B69"/>
    <w:rsid w:val="00C5482E"/>
    <w:rsid w:val="00CE35E2"/>
    <w:rsid w:val="00D23977"/>
    <w:rsid w:val="00D47C07"/>
    <w:rsid w:val="00D86F43"/>
    <w:rsid w:val="00DA2CCD"/>
    <w:rsid w:val="00DB59FF"/>
    <w:rsid w:val="00DE6465"/>
    <w:rsid w:val="00EC1156"/>
    <w:rsid w:val="00ED387F"/>
    <w:rsid w:val="00F01FD4"/>
    <w:rsid w:val="00F4376F"/>
    <w:rsid w:val="00F63D78"/>
    <w:rsid w:val="00F74F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95D7B0"/>
  <w15:docId w15:val="{59BB5E9F-3337-4FE1-AD57-E22C76CF5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77AF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65B2C"/>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465B2C"/>
    <w:rPr>
      <w:rFonts w:ascii="Lucida Grande" w:hAnsi="Lucida Grande"/>
      <w:sz w:val="18"/>
      <w:szCs w:val="18"/>
    </w:rPr>
  </w:style>
  <w:style w:type="paragraph" w:styleId="Intestazione">
    <w:name w:val="header"/>
    <w:basedOn w:val="Normale"/>
    <w:link w:val="IntestazioneCarattere"/>
    <w:uiPriority w:val="99"/>
    <w:unhideWhenUsed/>
    <w:rsid w:val="00465B2C"/>
    <w:pPr>
      <w:tabs>
        <w:tab w:val="center" w:pos="4819"/>
        <w:tab w:val="right" w:pos="9638"/>
      </w:tabs>
    </w:pPr>
  </w:style>
  <w:style w:type="character" w:customStyle="1" w:styleId="IntestazioneCarattere">
    <w:name w:val="Intestazione Carattere"/>
    <w:basedOn w:val="Carpredefinitoparagrafo"/>
    <w:link w:val="Intestazione"/>
    <w:uiPriority w:val="99"/>
    <w:rsid w:val="00465B2C"/>
  </w:style>
  <w:style w:type="paragraph" w:styleId="Pidipagina">
    <w:name w:val="footer"/>
    <w:basedOn w:val="Normale"/>
    <w:link w:val="PidipaginaCarattere"/>
    <w:uiPriority w:val="99"/>
    <w:unhideWhenUsed/>
    <w:rsid w:val="00465B2C"/>
    <w:pPr>
      <w:tabs>
        <w:tab w:val="center" w:pos="4819"/>
        <w:tab w:val="right" w:pos="9638"/>
      </w:tabs>
    </w:pPr>
  </w:style>
  <w:style w:type="character" w:customStyle="1" w:styleId="PidipaginaCarattere">
    <w:name w:val="Piè di pagina Carattere"/>
    <w:basedOn w:val="Carpredefinitoparagrafo"/>
    <w:link w:val="Pidipagina"/>
    <w:uiPriority w:val="99"/>
    <w:rsid w:val="00465B2C"/>
  </w:style>
  <w:style w:type="paragraph" w:styleId="Paragrafoelenco">
    <w:name w:val="List Paragraph"/>
    <w:basedOn w:val="Normale"/>
    <w:uiPriority w:val="34"/>
    <w:qFormat/>
    <w:rsid w:val="00C13B69"/>
    <w:pPr>
      <w:ind w:left="720"/>
      <w:contextualSpacing/>
    </w:pPr>
  </w:style>
  <w:style w:type="paragraph" w:customStyle="1" w:styleId="Nessunaspaziatura1">
    <w:name w:val="Nessuna spaziatura1"/>
    <w:uiPriority w:val="1"/>
    <w:qFormat/>
    <w:rsid w:val="003A0531"/>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4345">
      <w:bodyDiv w:val="1"/>
      <w:marLeft w:val="0"/>
      <w:marRight w:val="0"/>
      <w:marTop w:val="0"/>
      <w:marBottom w:val="0"/>
      <w:divBdr>
        <w:top w:val="none" w:sz="0" w:space="0" w:color="auto"/>
        <w:left w:val="none" w:sz="0" w:space="0" w:color="auto"/>
        <w:bottom w:val="none" w:sz="0" w:space="0" w:color="auto"/>
        <w:right w:val="none" w:sz="0" w:space="0" w:color="auto"/>
      </w:divBdr>
      <w:divsChild>
        <w:div w:id="1121998312">
          <w:marLeft w:val="-2400"/>
          <w:marRight w:val="-480"/>
          <w:marTop w:val="0"/>
          <w:marBottom w:val="0"/>
          <w:divBdr>
            <w:top w:val="none" w:sz="0" w:space="0" w:color="auto"/>
            <w:left w:val="none" w:sz="0" w:space="0" w:color="auto"/>
            <w:bottom w:val="none" w:sz="0" w:space="0" w:color="auto"/>
            <w:right w:val="none" w:sz="0" w:space="0" w:color="auto"/>
          </w:divBdr>
        </w:div>
        <w:div w:id="1488671778">
          <w:marLeft w:val="-2400"/>
          <w:marRight w:val="-480"/>
          <w:marTop w:val="0"/>
          <w:marBottom w:val="0"/>
          <w:divBdr>
            <w:top w:val="none" w:sz="0" w:space="0" w:color="auto"/>
            <w:left w:val="none" w:sz="0" w:space="0" w:color="auto"/>
            <w:bottom w:val="none" w:sz="0" w:space="0" w:color="auto"/>
            <w:right w:val="none" w:sz="0" w:space="0" w:color="auto"/>
          </w:divBdr>
        </w:div>
        <w:div w:id="1257668431">
          <w:marLeft w:val="-2400"/>
          <w:marRight w:val="-480"/>
          <w:marTop w:val="0"/>
          <w:marBottom w:val="0"/>
          <w:divBdr>
            <w:top w:val="none" w:sz="0" w:space="0" w:color="auto"/>
            <w:left w:val="none" w:sz="0" w:space="0" w:color="auto"/>
            <w:bottom w:val="none" w:sz="0" w:space="0" w:color="auto"/>
            <w:right w:val="none" w:sz="0" w:space="0" w:color="auto"/>
          </w:divBdr>
        </w:div>
        <w:div w:id="843324299">
          <w:marLeft w:val="-2400"/>
          <w:marRight w:val="-480"/>
          <w:marTop w:val="0"/>
          <w:marBottom w:val="0"/>
          <w:divBdr>
            <w:top w:val="none" w:sz="0" w:space="0" w:color="auto"/>
            <w:left w:val="none" w:sz="0" w:space="0" w:color="auto"/>
            <w:bottom w:val="none" w:sz="0" w:space="0" w:color="auto"/>
            <w:right w:val="none" w:sz="0" w:space="0" w:color="auto"/>
          </w:divBdr>
        </w:div>
        <w:div w:id="996345208">
          <w:marLeft w:val="-2400"/>
          <w:marRight w:val="-480"/>
          <w:marTop w:val="0"/>
          <w:marBottom w:val="0"/>
          <w:divBdr>
            <w:top w:val="none" w:sz="0" w:space="0" w:color="auto"/>
            <w:left w:val="none" w:sz="0" w:space="0" w:color="auto"/>
            <w:bottom w:val="none" w:sz="0" w:space="0" w:color="auto"/>
            <w:right w:val="none" w:sz="0" w:space="0" w:color="auto"/>
          </w:divBdr>
        </w:div>
        <w:div w:id="1341812345">
          <w:marLeft w:val="-2400"/>
          <w:marRight w:val="-480"/>
          <w:marTop w:val="0"/>
          <w:marBottom w:val="0"/>
          <w:divBdr>
            <w:top w:val="none" w:sz="0" w:space="0" w:color="auto"/>
            <w:left w:val="none" w:sz="0" w:space="0" w:color="auto"/>
            <w:bottom w:val="none" w:sz="0" w:space="0" w:color="auto"/>
            <w:right w:val="none" w:sz="0" w:space="0" w:color="auto"/>
          </w:divBdr>
        </w:div>
        <w:div w:id="1127163091">
          <w:marLeft w:val="-2400"/>
          <w:marRight w:val="-480"/>
          <w:marTop w:val="0"/>
          <w:marBottom w:val="0"/>
          <w:divBdr>
            <w:top w:val="none" w:sz="0" w:space="0" w:color="auto"/>
            <w:left w:val="none" w:sz="0" w:space="0" w:color="auto"/>
            <w:bottom w:val="none" w:sz="0" w:space="0" w:color="auto"/>
            <w:right w:val="none" w:sz="0" w:space="0" w:color="auto"/>
          </w:divBdr>
        </w:div>
        <w:div w:id="1371681556">
          <w:marLeft w:val="-2400"/>
          <w:marRight w:val="-480"/>
          <w:marTop w:val="0"/>
          <w:marBottom w:val="0"/>
          <w:divBdr>
            <w:top w:val="none" w:sz="0" w:space="0" w:color="auto"/>
            <w:left w:val="none" w:sz="0" w:space="0" w:color="auto"/>
            <w:bottom w:val="none" w:sz="0" w:space="0" w:color="auto"/>
            <w:right w:val="none" w:sz="0" w:space="0" w:color="auto"/>
          </w:divBdr>
        </w:div>
        <w:div w:id="591206547">
          <w:marLeft w:val="-2400"/>
          <w:marRight w:val="-480"/>
          <w:marTop w:val="0"/>
          <w:marBottom w:val="0"/>
          <w:divBdr>
            <w:top w:val="none" w:sz="0" w:space="0" w:color="auto"/>
            <w:left w:val="none" w:sz="0" w:space="0" w:color="auto"/>
            <w:bottom w:val="none" w:sz="0" w:space="0" w:color="auto"/>
            <w:right w:val="none" w:sz="0" w:space="0" w:color="auto"/>
          </w:divBdr>
        </w:div>
        <w:div w:id="1357971611">
          <w:marLeft w:val="-2400"/>
          <w:marRight w:val="-480"/>
          <w:marTop w:val="0"/>
          <w:marBottom w:val="0"/>
          <w:divBdr>
            <w:top w:val="none" w:sz="0" w:space="0" w:color="auto"/>
            <w:left w:val="none" w:sz="0" w:space="0" w:color="auto"/>
            <w:bottom w:val="none" w:sz="0" w:space="0" w:color="auto"/>
            <w:right w:val="none" w:sz="0" w:space="0" w:color="auto"/>
          </w:divBdr>
        </w:div>
        <w:div w:id="1121143499">
          <w:marLeft w:val="-2400"/>
          <w:marRight w:val="-480"/>
          <w:marTop w:val="0"/>
          <w:marBottom w:val="0"/>
          <w:divBdr>
            <w:top w:val="none" w:sz="0" w:space="0" w:color="auto"/>
            <w:left w:val="none" w:sz="0" w:space="0" w:color="auto"/>
            <w:bottom w:val="none" w:sz="0" w:space="0" w:color="auto"/>
            <w:right w:val="none" w:sz="0" w:space="0" w:color="auto"/>
          </w:divBdr>
        </w:div>
        <w:div w:id="1627391019">
          <w:marLeft w:val="-2400"/>
          <w:marRight w:val="-480"/>
          <w:marTop w:val="0"/>
          <w:marBottom w:val="0"/>
          <w:divBdr>
            <w:top w:val="none" w:sz="0" w:space="0" w:color="auto"/>
            <w:left w:val="none" w:sz="0" w:space="0" w:color="auto"/>
            <w:bottom w:val="none" w:sz="0" w:space="0" w:color="auto"/>
            <w:right w:val="none" w:sz="0" w:space="0" w:color="auto"/>
          </w:divBdr>
        </w:div>
        <w:div w:id="1975060642">
          <w:marLeft w:val="-2400"/>
          <w:marRight w:val="-480"/>
          <w:marTop w:val="0"/>
          <w:marBottom w:val="0"/>
          <w:divBdr>
            <w:top w:val="none" w:sz="0" w:space="0" w:color="auto"/>
            <w:left w:val="none" w:sz="0" w:space="0" w:color="auto"/>
            <w:bottom w:val="none" w:sz="0" w:space="0" w:color="auto"/>
            <w:right w:val="none" w:sz="0" w:space="0" w:color="auto"/>
          </w:divBdr>
        </w:div>
        <w:div w:id="1250382277">
          <w:marLeft w:val="-2400"/>
          <w:marRight w:val="-480"/>
          <w:marTop w:val="0"/>
          <w:marBottom w:val="0"/>
          <w:divBdr>
            <w:top w:val="none" w:sz="0" w:space="0" w:color="auto"/>
            <w:left w:val="none" w:sz="0" w:space="0" w:color="auto"/>
            <w:bottom w:val="none" w:sz="0" w:space="0" w:color="auto"/>
            <w:right w:val="none" w:sz="0" w:space="0" w:color="auto"/>
          </w:divBdr>
        </w:div>
        <w:div w:id="98792719">
          <w:marLeft w:val="-2400"/>
          <w:marRight w:val="-480"/>
          <w:marTop w:val="0"/>
          <w:marBottom w:val="0"/>
          <w:divBdr>
            <w:top w:val="none" w:sz="0" w:space="0" w:color="auto"/>
            <w:left w:val="none" w:sz="0" w:space="0" w:color="auto"/>
            <w:bottom w:val="none" w:sz="0" w:space="0" w:color="auto"/>
            <w:right w:val="none" w:sz="0" w:space="0" w:color="auto"/>
          </w:divBdr>
        </w:div>
        <w:div w:id="1794519657">
          <w:marLeft w:val="-2400"/>
          <w:marRight w:val="-480"/>
          <w:marTop w:val="0"/>
          <w:marBottom w:val="0"/>
          <w:divBdr>
            <w:top w:val="none" w:sz="0" w:space="0" w:color="auto"/>
            <w:left w:val="none" w:sz="0" w:space="0" w:color="auto"/>
            <w:bottom w:val="none" w:sz="0" w:space="0" w:color="auto"/>
            <w:right w:val="none" w:sz="0" w:space="0" w:color="auto"/>
          </w:divBdr>
        </w:div>
        <w:div w:id="1913004063">
          <w:marLeft w:val="-2400"/>
          <w:marRight w:val="-480"/>
          <w:marTop w:val="0"/>
          <w:marBottom w:val="0"/>
          <w:divBdr>
            <w:top w:val="none" w:sz="0" w:space="0" w:color="auto"/>
            <w:left w:val="none" w:sz="0" w:space="0" w:color="auto"/>
            <w:bottom w:val="none" w:sz="0" w:space="0" w:color="auto"/>
            <w:right w:val="none" w:sz="0" w:space="0" w:color="auto"/>
          </w:divBdr>
        </w:div>
        <w:div w:id="1615210739">
          <w:marLeft w:val="-2400"/>
          <w:marRight w:val="-480"/>
          <w:marTop w:val="0"/>
          <w:marBottom w:val="0"/>
          <w:divBdr>
            <w:top w:val="none" w:sz="0" w:space="0" w:color="auto"/>
            <w:left w:val="none" w:sz="0" w:space="0" w:color="auto"/>
            <w:bottom w:val="none" w:sz="0" w:space="0" w:color="auto"/>
            <w:right w:val="none" w:sz="0" w:space="0" w:color="auto"/>
          </w:divBdr>
        </w:div>
        <w:div w:id="347290601">
          <w:marLeft w:val="-2400"/>
          <w:marRight w:val="-480"/>
          <w:marTop w:val="0"/>
          <w:marBottom w:val="0"/>
          <w:divBdr>
            <w:top w:val="none" w:sz="0" w:space="0" w:color="auto"/>
            <w:left w:val="none" w:sz="0" w:space="0" w:color="auto"/>
            <w:bottom w:val="none" w:sz="0" w:space="0" w:color="auto"/>
            <w:right w:val="none" w:sz="0" w:space="0" w:color="auto"/>
          </w:divBdr>
        </w:div>
      </w:divsChild>
    </w:div>
    <w:div w:id="310255352">
      <w:bodyDiv w:val="1"/>
      <w:marLeft w:val="0"/>
      <w:marRight w:val="0"/>
      <w:marTop w:val="0"/>
      <w:marBottom w:val="0"/>
      <w:divBdr>
        <w:top w:val="none" w:sz="0" w:space="0" w:color="auto"/>
        <w:left w:val="none" w:sz="0" w:space="0" w:color="auto"/>
        <w:bottom w:val="none" w:sz="0" w:space="0" w:color="auto"/>
        <w:right w:val="none" w:sz="0" w:space="0" w:color="auto"/>
      </w:divBdr>
      <w:divsChild>
        <w:div w:id="11493348">
          <w:marLeft w:val="-2400"/>
          <w:marRight w:val="-480"/>
          <w:marTop w:val="0"/>
          <w:marBottom w:val="0"/>
          <w:divBdr>
            <w:top w:val="none" w:sz="0" w:space="0" w:color="auto"/>
            <w:left w:val="none" w:sz="0" w:space="0" w:color="auto"/>
            <w:bottom w:val="none" w:sz="0" w:space="0" w:color="auto"/>
            <w:right w:val="none" w:sz="0" w:space="0" w:color="auto"/>
          </w:divBdr>
        </w:div>
        <w:div w:id="1499806953">
          <w:marLeft w:val="-2400"/>
          <w:marRight w:val="-480"/>
          <w:marTop w:val="0"/>
          <w:marBottom w:val="0"/>
          <w:divBdr>
            <w:top w:val="none" w:sz="0" w:space="0" w:color="auto"/>
            <w:left w:val="none" w:sz="0" w:space="0" w:color="auto"/>
            <w:bottom w:val="none" w:sz="0" w:space="0" w:color="auto"/>
            <w:right w:val="none" w:sz="0" w:space="0" w:color="auto"/>
          </w:divBdr>
        </w:div>
        <w:div w:id="1291595169">
          <w:marLeft w:val="-2400"/>
          <w:marRight w:val="-480"/>
          <w:marTop w:val="0"/>
          <w:marBottom w:val="0"/>
          <w:divBdr>
            <w:top w:val="none" w:sz="0" w:space="0" w:color="auto"/>
            <w:left w:val="none" w:sz="0" w:space="0" w:color="auto"/>
            <w:bottom w:val="none" w:sz="0" w:space="0" w:color="auto"/>
            <w:right w:val="none" w:sz="0" w:space="0" w:color="auto"/>
          </w:divBdr>
        </w:div>
        <w:div w:id="98332004">
          <w:marLeft w:val="-2400"/>
          <w:marRight w:val="-480"/>
          <w:marTop w:val="0"/>
          <w:marBottom w:val="0"/>
          <w:divBdr>
            <w:top w:val="none" w:sz="0" w:space="0" w:color="auto"/>
            <w:left w:val="none" w:sz="0" w:space="0" w:color="auto"/>
            <w:bottom w:val="none" w:sz="0" w:space="0" w:color="auto"/>
            <w:right w:val="none" w:sz="0" w:space="0" w:color="auto"/>
          </w:divBdr>
        </w:div>
        <w:div w:id="798491791">
          <w:marLeft w:val="-2400"/>
          <w:marRight w:val="-480"/>
          <w:marTop w:val="0"/>
          <w:marBottom w:val="0"/>
          <w:divBdr>
            <w:top w:val="none" w:sz="0" w:space="0" w:color="auto"/>
            <w:left w:val="none" w:sz="0" w:space="0" w:color="auto"/>
            <w:bottom w:val="none" w:sz="0" w:space="0" w:color="auto"/>
            <w:right w:val="none" w:sz="0" w:space="0" w:color="auto"/>
          </w:divBdr>
        </w:div>
        <w:div w:id="1518157058">
          <w:marLeft w:val="-2400"/>
          <w:marRight w:val="-480"/>
          <w:marTop w:val="0"/>
          <w:marBottom w:val="0"/>
          <w:divBdr>
            <w:top w:val="none" w:sz="0" w:space="0" w:color="auto"/>
            <w:left w:val="none" w:sz="0" w:space="0" w:color="auto"/>
            <w:bottom w:val="none" w:sz="0" w:space="0" w:color="auto"/>
            <w:right w:val="none" w:sz="0" w:space="0" w:color="auto"/>
          </w:divBdr>
        </w:div>
        <w:div w:id="147864902">
          <w:marLeft w:val="-2400"/>
          <w:marRight w:val="-480"/>
          <w:marTop w:val="0"/>
          <w:marBottom w:val="0"/>
          <w:divBdr>
            <w:top w:val="none" w:sz="0" w:space="0" w:color="auto"/>
            <w:left w:val="none" w:sz="0" w:space="0" w:color="auto"/>
            <w:bottom w:val="none" w:sz="0" w:space="0" w:color="auto"/>
            <w:right w:val="none" w:sz="0" w:space="0" w:color="auto"/>
          </w:divBdr>
        </w:div>
        <w:div w:id="1344824508">
          <w:marLeft w:val="-2400"/>
          <w:marRight w:val="-480"/>
          <w:marTop w:val="0"/>
          <w:marBottom w:val="0"/>
          <w:divBdr>
            <w:top w:val="none" w:sz="0" w:space="0" w:color="auto"/>
            <w:left w:val="none" w:sz="0" w:space="0" w:color="auto"/>
            <w:bottom w:val="none" w:sz="0" w:space="0" w:color="auto"/>
            <w:right w:val="none" w:sz="0" w:space="0" w:color="auto"/>
          </w:divBdr>
        </w:div>
        <w:div w:id="627510100">
          <w:marLeft w:val="-2400"/>
          <w:marRight w:val="-480"/>
          <w:marTop w:val="0"/>
          <w:marBottom w:val="0"/>
          <w:divBdr>
            <w:top w:val="none" w:sz="0" w:space="0" w:color="auto"/>
            <w:left w:val="none" w:sz="0" w:space="0" w:color="auto"/>
            <w:bottom w:val="none" w:sz="0" w:space="0" w:color="auto"/>
            <w:right w:val="none" w:sz="0" w:space="0" w:color="auto"/>
          </w:divBdr>
        </w:div>
        <w:div w:id="694043174">
          <w:marLeft w:val="-2400"/>
          <w:marRight w:val="-480"/>
          <w:marTop w:val="0"/>
          <w:marBottom w:val="0"/>
          <w:divBdr>
            <w:top w:val="none" w:sz="0" w:space="0" w:color="auto"/>
            <w:left w:val="none" w:sz="0" w:space="0" w:color="auto"/>
            <w:bottom w:val="none" w:sz="0" w:space="0" w:color="auto"/>
            <w:right w:val="none" w:sz="0" w:space="0" w:color="auto"/>
          </w:divBdr>
        </w:div>
        <w:div w:id="1201550893">
          <w:marLeft w:val="-2400"/>
          <w:marRight w:val="-480"/>
          <w:marTop w:val="0"/>
          <w:marBottom w:val="0"/>
          <w:divBdr>
            <w:top w:val="none" w:sz="0" w:space="0" w:color="auto"/>
            <w:left w:val="none" w:sz="0" w:space="0" w:color="auto"/>
            <w:bottom w:val="none" w:sz="0" w:space="0" w:color="auto"/>
            <w:right w:val="none" w:sz="0" w:space="0" w:color="auto"/>
          </w:divBdr>
        </w:div>
        <w:div w:id="1749843467">
          <w:marLeft w:val="-2400"/>
          <w:marRight w:val="-480"/>
          <w:marTop w:val="0"/>
          <w:marBottom w:val="0"/>
          <w:divBdr>
            <w:top w:val="none" w:sz="0" w:space="0" w:color="auto"/>
            <w:left w:val="none" w:sz="0" w:space="0" w:color="auto"/>
            <w:bottom w:val="none" w:sz="0" w:space="0" w:color="auto"/>
            <w:right w:val="none" w:sz="0" w:space="0" w:color="auto"/>
          </w:divBdr>
        </w:div>
        <w:div w:id="564806118">
          <w:marLeft w:val="-2400"/>
          <w:marRight w:val="-480"/>
          <w:marTop w:val="0"/>
          <w:marBottom w:val="0"/>
          <w:divBdr>
            <w:top w:val="none" w:sz="0" w:space="0" w:color="auto"/>
            <w:left w:val="none" w:sz="0" w:space="0" w:color="auto"/>
            <w:bottom w:val="none" w:sz="0" w:space="0" w:color="auto"/>
            <w:right w:val="none" w:sz="0" w:space="0" w:color="auto"/>
          </w:divBdr>
        </w:div>
        <w:div w:id="890504955">
          <w:marLeft w:val="-2400"/>
          <w:marRight w:val="-480"/>
          <w:marTop w:val="0"/>
          <w:marBottom w:val="0"/>
          <w:divBdr>
            <w:top w:val="none" w:sz="0" w:space="0" w:color="auto"/>
            <w:left w:val="none" w:sz="0" w:space="0" w:color="auto"/>
            <w:bottom w:val="none" w:sz="0" w:space="0" w:color="auto"/>
            <w:right w:val="none" w:sz="0" w:space="0" w:color="auto"/>
          </w:divBdr>
        </w:div>
        <w:div w:id="1492482899">
          <w:marLeft w:val="-2400"/>
          <w:marRight w:val="-480"/>
          <w:marTop w:val="0"/>
          <w:marBottom w:val="0"/>
          <w:divBdr>
            <w:top w:val="none" w:sz="0" w:space="0" w:color="auto"/>
            <w:left w:val="none" w:sz="0" w:space="0" w:color="auto"/>
            <w:bottom w:val="none" w:sz="0" w:space="0" w:color="auto"/>
            <w:right w:val="none" w:sz="0" w:space="0" w:color="auto"/>
          </w:divBdr>
        </w:div>
        <w:div w:id="1574464011">
          <w:marLeft w:val="-2400"/>
          <w:marRight w:val="-480"/>
          <w:marTop w:val="0"/>
          <w:marBottom w:val="0"/>
          <w:divBdr>
            <w:top w:val="none" w:sz="0" w:space="0" w:color="auto"/>
            <w:left w:val="none" w:sz="0" w:space="0" w:color="auto"/>
            <w:bottom w:val="none" w:sz="0" w:space="0" w:color="auto"/>
            <w:right w:val="none" w:sz="0" w:space="0" w:color="auto"/>
          </w:divBdr>
        </w:div>
        <w:div w:id="1433017973">
          <w:marLeft w:val="-2400"/>
          <w:marRight w:val="-480"/>
          <w:marTop w:val="0"/>
          <w:marBottom w:val="0"/>
          <w:divBdr>
            <w:top w:val="none" w:sz="0" w:space="0" w:color="auto"/>
            <w:left w:val="none" w:sz="0" w:space="0" w:color="auto"/>
            <w:bottom w:val="none" w:sz="0" w:space="0" w:color="auto"/>
            <w:right w:val="none" w:sz="0" w:space="0" w:color="auto"/>
          </w:divBdr>
        </w:div>
      </w:divsChild>
    </w:div>
    <w:div w:id="365758795">
      <w:bodyDiv w:val="1"/>
      <w:marLeft w:val="0"/>
      <w:marRight w:val="0"/>
      <w:marTop w:val="0"/>
      <w:marBottom w:val="0"/>
      <w:divBdr>
        <w:top w:val="none" w:sz="0" w:space="0" w:color="auto"/>
        <w:left w:val="none" w:sz="0" w:space="0" w:color="auto"/>
        <w:bottom w:val="none" w:sz="0" w:space="0" w:color="auto"/>
        <w:right w:val="none" w:sz="0" w:space="0" w:color="auto"/>
      </w:divBdr>
      <w:divsChild>
        <w:div w:id="1321616130">
          <w:marLeft w:val="-2400"/>
          <w:marRight w:val="-480"/>
          <w:marTop w:val="0"/>
          <w:marBottom w:val="0"/>
          <w:divBdr>
            <w:top w:val="none" w:sz="0" w:space="0" w:color="auto"/>
            <w:left w:val="none" w:sz="0" w:space="0" w:color="auto"/>
            <w:bottom w:val="none" w:sz="0" w:space="0" w:color="auto"/>
            <w:right w:val="none" w:sz="0" w:space="0" w:color="auto"/>
          </w:divBdr>
        </w:div>
        <w:div w:id="751243024">
          <w:marLeft w:val="-2400"/>
          <w:marRight w:val="-480"/>
          <w:marTop w:val="0"/>
          <w:marBottom w:val="0"/>
          <w:divBdr>
            <w:top w:val="none" w:sz="0" w:space="0" w:color="auto"/>
            <w:left w:val="none" w:sz="0" w:space="0" w:color="auto"/>
            <w:bottom w:val="none" w:sz="0" w:space="0" w:color="auto"/>
            <w:right w:val="none" w:sz="0" w:space="0" w:color="auto"/>
          </w:divBdr>
        </w:div>
        <w:div w:id="1655717186">
          <w:marLeft w:val="-2400"/>
          <w:marRight w:val="-480"/>
          <w:marTop w:val="0"/>
          <w:marBottom w:val="0"/>
          <w:divBdr>
            <w:top w:val="none" w:sz="0" w:space="0" w:color="auto"/>
            <w:left w:val="none" w:sz="0" w:space="0" w:color="auto"/>
            <w:bottom w:val="none" w:sz="0" w:space="0" w:color="auto"/>
            <w:right w:val="none" w:sz="0" w:space="0" w:color="auto"/>
          </w:divBdr>
        </w:div>
        <w:div w:id="673148076">
          <w:marLeft w:val="-2400"/>
          <w:marRight w:val="-480"/>
          <w:marTop w:val="0"/>
          <w:marBottom w:val="0"/>
          <w:divBdr>
            <w:top w:val="none" w:sz="0" w:space="0" w:color="auto"/>
            <w:left w:val="none" w:sz="0" w:space="0" w:color="auto"/>
            <w:bottom w:val="none" w:sz="0" w:space="0" w:color="auto"/>
            <w:right w:val="none" w:sz="0" w:space="0" w:color="auto"/>
          </w:divBdr>
        </w:div>
        <w:div w:id="690571132">
          <w:marLeft w:val="-2400"/>
          <w:marRight w:val="-480"/>
          <w:marTop w:val="0"/>
          <w:marBottom w:val="0"/>
          <w:divBdr>
            <w:top w:val="none" w:sz="0" w:space="0" w:color="auto"/>
            <w:left w:val="none" w:sz="0" w:space="0" w:color="auto"/>
            <w:bottom w:val="none" w:sz="0" w:space="0" w:color="auto"/>
            <w:right w:val="none" w:sz="0" w:space="0" w:color="auto"/>
          </w:divBdr>
        </w:div>
        <w:div w:id="2063361292">
          <w:marLeft w:val="-2400"/>
          <w:marRight w:val="-480"/>
          <w:marTop w:val="0"/>
          <w:marBottom w:val="0"/>
          <w:divBdr>
            <w:top w:val="none" w:sz="0" w:space="0" w:color="auto"/>
            <w:left w:val="none" w:sz="0" w:space="0" w:color="auto"/>
            <w:bottom w:val="none" w:sz="0" w:space="0" w:color="auto"/>
            <w:right w:val="none" w:sz="0" w:space="0" w:color="auto"/>
          </w:divBdr>
        </w:div>
      </w:divsChild>
    </w:div>
    <w:div w:id="711659370">
      <w:bodyDiv w:val="1"/>
      <w:marLeft w:val="0"/>
      <w:marRight w:val="0"/>
      <w:marTop w:val="0"/>
      <w:marBottom w:val="0"/>
      <w:divBdr>
        <w:top w:val="none" w:sz="0" w:space="0" w:color="auto"/>
        <w:left w:val="none" w:sz="0" w:space="0" w:color="auto"/>
        <w:bottom w:val="none" w:sz="0" w:space="0" w:color="auto"/>
        <w:right w:val="none" w:sz="0" w:space="0" w:color="auto"/>
      </w:divBdr>
      <w:divsChild>
        <w:div w:id="1617371208">
          <w:marLeft w:val="-2400"/>
          <w:marRight w:val="-480"/>
          <w:marTop w:val="0"/>
          <w:marBottom w:val="0"/>
          <w:divBdr>
            <w:top w:val="none" w:sz="0" w:space="0" w:color="auto"/>
            <w:left w:val="none" w:sz="0" w:space="0" w:color="auto"/>
            <w:bottom w:val="none" w:sz="0" w:space="0" w:color="auto"/>
            <w:right w:val="none" w:sz="0" w:space="0" w:color="auto"/>
          </w:divBdr>
        </w:div>
        <w:div w:id="2024428239">
          <w:marLeft w:val="-2400"/>
          <w:marRight w:val="-480"/>
          <w:marTop w:val="0"/>
          <w:marBottom w:val="0"/>
          <w:divBdr>
            <w:top w:val="none" w:sz="0" w:space="0" w:color="auto"/>
            <w:left w:val="none" w:sz="0" w:space="0" w:color="auto"/>
            <w:bottom w:val="none" w:sz="0" w:space="0" w:color="auto"/>
            <w:right w:val="none" w:sz="0" w:space="0" w:color="auto"/>
          </w:divBdr>
        </w:div>
        <w:div w:id="1991132092">
          <w:marLeft w:val="-2400"/>
          <w:marRight w:val="-480"/>
          <w:marTop w:val="0"/>
          <w:marBottom w:val="0"/>
          <w:divBdr>
            <w:top w:val="none" w:sz="0" w:space="0" w:color="auto"/>
            <w:left w:val="none" w:sz="0" w:space="0" w:color="auto"/>
            <w:bottom w:val="none" w:sz="0" w:space="0" w:color="auto"/>
            <w:right w:val="none" w:sz="0" w:space="0" w:color="auto"/>
          </w:divBdr>
        </w:div>
        <w:div w:id="509175275">
          <w:marLeft w:val="-2400"/>
          <w:marRight w:val="-480"/>
          <w:marTop w:val="0"/>
          <w:marBottom w:val="0"/>
          <w:divBdr>
            <w:top w:val="none" w:sz="0" w:space="0" w:color="auto"/>
            <w:left w:val="none" w:sz="0" w:space="0" w:color="auto"/>
            <w:bottom w:val="none" w:sz="0" w:space="0" w:color="auto"/>
            <w:right w:val="none" w:sz="0" w:space="0" w:color="auto"/>
          </w:divBdr>
        </w:div>
        <w:div w:id="352728596">
          <w:marLeft w:val="-2400"/>
          <w:marRight w:val="-480"/>
          <w:marTop w:val="0"/>
          <w:marBottom w:val="0"/>
          <w:divBdr>
            <w:top w:val="none" w:sz="0" w:space="0" w:color="auto"/>
            <w:left w:val="none" w:sz="0" w:space="0" w:color="auto"/>
            <w:bottom w:val="none" w:sz="0" w:space="0" w:color="auto"/>
            <w:right w:val="none" w:sz="0" w:space="0" w:color="auto"/>
          </w:divBdr>
        </w:div>
        <w:div w:id="709954905">
          <w:marLeft w:val="-2400"/>
          <w:marRight w:val="-480"/>
          <w:marTop w:val="0"/>
          <w:marBottom w:val="0"/>
          <w:divBdr>
            <w:top w:val="none" w:sz="0" w:space="0" w:color="auto"/>
            <w:left w:val="none" w:sz="0" w:space="0" w:color="auto"/>
            <w:bottom w:val="none" w:sz="0" w:space="0" w:color="auto"/>
            <w:right w:val="none" w:sz="0" w:space="0" w:color="auto"/>
          </w:divBdr>
        </w:div>
      </w:divsChild>
    </w:div>
    <w:div w:id="794833311">
      <w:bodyDiv w:val="1"/>
      <w:marLeft w:val="0"/>
      <w:marRight w:val="0"/>
      <w:marTop w:val="0"/>
      <w:marBottom w:val="0"/>
      <w:divBdr>
        <w:top w:val="none" w:sz="0" w:space="0" w:color="auto"/>
        <w:left w:val="none" w:sz="0" w:space="0" w:color="auto"/>
        <w:bottom w:val="none" w:sz="0" w:space="0" w:color="auto"/>
        <w:right w:val="none" w:sz="0" w:space="0" w:color="auto"/>
      </w:divBdr>
      <w:divsChild>
        <w:div w:id="2068413073">
          <w:marLeft w:val="-2400"/>
          <w:marRight w:val="-480"/>
          <w:marTop w:val="0"/>
          <w:marBottom w:val="0"/>
          <w:divBdr>
            <w:top w:val="none" w:sz="0" w:space="0" w:color="auto"/>
            <w:left w:val="none" w:sz="0" w:space="0" w:color="auto"/>
            <w:bottom w:val="none" w:sz="0" w:space="0" w:color="auto"/>
            <w:right w:val="none" w:sz="0" w:space="0" w:color="auto"/>
          </w:divBdr>
        </w:div>
        <w:div w:id="1228611024">
          <w:marLeft w:val="-2400"/>
          <w:marRight w:val="-480"/>
          <w:marTop w:val="0"/>
          <w:marBottom w:val="0"/>
          <w:divBdr>
            <w:top w:val="none" w:sz="0" w:space="0" w:color="auto"/>
            <w:left w:val="none" w:sz="0" w:space="0" w:color="auto"/>
            <w:bottom w:val="none" w:sz="0" w:space="0" w:color="auto"/>
            <w:right w:val="none" w:sz="0" w:space="0" w:color="auto"/>
          </w:divBdr>
        </w:div>
        <w:div w:id="1352956934">
          <w:marLeft w:val="-2400"/>
          <w:marRight w:val="-480"/>
          <w:marTop w:val="0"/>
          <w:marBottom w:val="0"/>
          <w:divBdr>
            <w:top w:val="none" w:sz="0" w:space="0" w:color="auto"/>
            <w:left w:val="none" w:sz="0" w:space="0" w:color="auto"/>
            <w:bottom w:val="none" w:sz="0" w:space="0" w:color="auto"/>
            <w:right w:val="none" w:sz="0" w:space="0" w:color="auto"/>
          </w:divBdr>
        </w:div>
        <w:div w:id="247035600">
          <w:marLeft w:val="-2400"/>
          <w:marRight w:val="-480"/>
          <w:marTop w:val="0"/>
          <w:marBottom w:val="0"/>
          <w:divBdr>
            <w:top w:val="none" w:sz="0" w:space="0" w:color="auto"/>
            <w:left w:val="none" w:sz="0" w:space="0" w:color="auto"/>
            <w:bottom w:val="none" w:sz="0" w:space="0" w:color="auto"/>
            <w:right w:val="none" w:sz="0" w:space="0" w:color="auto"/>
          </w:divBdr>
        </w:div>
        <w:div w:id="995692541">
          <w:marLeft w:val="-2400"/>
          <w:marRight w:val="-480"/>
          <w:marTop w:val="0"/>
          <w:marBottom w:val="0"/>
          <w:divBdr>
            <w:top w:val="none" w:sz="0" w:space="0" w:color="auto"/>
            <w:left w:val="none" w:sz="0" w:space="0" w:color="auto"/>
            <w:bottom w:val="none" w:sz="0" w:space="0" w:color="auto"/>
            <w:right w:val="none" w:sz="0" w:space="0" w:color="auto"/>
          </w:divBdr>
        </w:div>
        <w:div w:id="1886335071">
          <w:marLeft w:val="-2400"/>
          <w:marRight w:val="-480"/>
          <w:marTop w:val="0"/>
          <w:marBottom w:val="0"/>
          <w:divBdr>
            <w:top w:val="none" w:sz="0" w:space="0" w:color="auto"/>
            <w:left w:val="none" w:sz="0" w:space="0" w:color="auto"/>
            <w:bottom w:val="none" w:sz="0" w:space="0" w:color="auto"/>
            <w:right w:val="none" w:sz="0" w:space="0" w:color="auto"/>
          </w:divBdr>
        </w:div>
        <w:div w:id="1018235979">
          <w:marLeft w:val="-2400"/>
          <w:marRight w:val="-480"/>
          <w:marTop w:val="0"/>
          <w:marBottom w:val="0"/>
          <w:divBdr>
            <w:top w:val="none" w:sz="0" w:space="0" w:color="auto"/>
            <w:left w:val="none" w:sz="0" w:space="0" w:color="auto"/>
            <w:bottom w:val="none" w:sz="0" w:space="0" w:color="auto"/>
            <w:right w:val="none" w:sz="0" w:space="0" w:color="auto"/>
          </w:divBdr>
        </w:div>
        <w:div w:id="501430111">
          <w:marLeft w:val="-2400"/>
          <w:marRight w:val="-480"/>
          <w:marTop w:val="0"/>
          <w:marBottom w:val="0"/>
          <w:divBdr>
            <w:top w:val="none" w:sz="0" w:space="0" w:color="auto"/>
            <w:left w:val="none" w:sz="0" w:space="0" w:color="auto"/>
            <w:bottom w:val="none" w:sz="0" w:space="0" w:color="auto"/>
            <w:right w:val="none" w:sz="0" w:space="0" w:color="auto"/>
          </w:divBdr>
        </w:div>
        <w:div w:id="1050300138">
          <w:marLeft w:val="-2400"/>
          <w:marRight w:val="-480"/>
          <w:marTop w:val="0"/>
          <w:marBottom w:val="0"/>
          <w:divBdr>
            <w:top w:val="none" w:sz="0" w:space="0" w:color="auto"/>
            <w:left w:val="none" w:sz="0" w:space="0" w:color="auto"/>
            <w:bottom w:val="none" w:sz="0" w:space="0" w:color="auto"/>
            <w:right w:val="none" w:sz="0" w:space="0" w:color="auto"/>
          </w:divBdr>
        </w:div>
        <w:div w:id="377436108">
          <w:marLeft w:val="-2400"/>
          <w:marRight w:val="-480"/>
          <w:marTop w:val="0"/>
          <w:marBottom w:val="0"/>
          <w:divBdr>
            <w:top w:val="none" w:sz="0" w:space="0" w:color="auto"/>
            <w:left w:val="none" w:sz="0" w:space="0" w:color="auto"/>
            <w:bottom w:val="none" w:sz="0" w:space="0" w:color="auto"/>
            <w:right w:val="none" w:sz="0" w:space="0" w:color="auto"/>
          </w:divBdr>
        </w:div>
      </w:divsChild>
    </w:div>
    <w:div w:id="980309409">
      <w:bodyDiv w:val="1"/>
      <w:marLeft w:val="0"/>
      <w:marRight w:val="0"/>
      <w:marTop w:val="0"/>
      <w:marBottom w:val="0"/>
      <w:divBdr>
        <w:top w:val="none" w:sz="0" w:space="0" w:color="auto"/>
        <w:left w:val="none" w:sz="0" w:space="0" w:color="auto"/>
        <w:bottom w:val="none" w:sz="0" w:space="0" w:color="auto"/>
        <w:right w:val="none" w:sz="0" w:space="0" w:color="auto"/>
      </w:divBdr>
      <w:divsChild>
        <w:div w:id="136729096">
          <w:marLeft w:val="-2400"/>
          <w:marRight w:val="-480"/>
          <w:marTop w:val="0"/>
          <w:marBottom w:val="0"/>
          <w:divBdr>
            <w:top w:val="none" w:sz="0" w:space="0" w:color="auto"/>
            <w:left w:val="none" w:sz="0" w:space="0" w:color="auto"/>
            <w:bottom w:val="none" w:sz="0" w:space="0" w:color="auto"/>
            <w:right w:val="none" w:sz="0" w:space="0" w:color="auto"/>
          </w:divBdr>
        </w:div>
        <w:div w:id="785387473">
          <w:marLeft w:val="-2400"/>
          <w:marRight w:val="-480"/>
          <w:marTop w:val="0"/>
          <w:marBottom w:val="0"/>
          <w:divBdr>
            <w:top w:val="none" w:sz="0" w:space="0" w:color="auto"/>
            <w:left w:val="none" w:sz="0" w:space="0" w:color="auto"/>
            <w:bottom w:val="none" w:sz="0" w:space="0" w:color="auto"/>
            <w:right w:val="none" w:sz="0" w:space="0" w:color="auto"/>
          </w:divBdr>
        </w:div>
        <w:div w:id="1256473212">
          <w:marLeft w:val="-2400"/>
          <w:marRight w:val="-480"/>
          <w:marTop w:val="0"/>
          <w:marBottom w:val="0"/>
          <w:divBdr>
            <w:top w:val="none" w:sz="0" w:space="0" w:color="auto"/>
            <w:left w:val="none" w:sz="0" w:space="0" w:color="auto"/>
            <w:bottom w:val="none" w:sz="0" w:space="0" w:color="auto"/>
            <w:right w:val="none" w:sz="0" w:space="0" w:color="auto"/>
          </w:divBdr>
        </w:div>
        <w:div w:id="441532800">
          <w:marLeft w:val="-2400"/>
          <w:marRight w:val="-480"/>
          <w:marTop w:val="0"/>
          <w:marBottom w:val="0"/>
          <w:divBdr>
            <w:top w:val="none" w:sz="0" w:space="0" w:color="auto"/>
            <w:left w:val="none" w:sz="0" w:space="0" w:color="auto"/>
            <w:bottom w:val="none" w:sz="0" w:space="0" w:color="auto"/>
            <w:right w:val="none" w:sz="0" w:space="0" w:color="auto"/>
          </w:divBdr>
        </w:div>
        <w:div w:id="1635527074">
          <w:marLeft w:val="-2400"/>
          <w:marRight w:val="-480"/>
          <w:marTop w:val="0"/>
          <w:marBottom w:val="0"/>
          <w:divBdr>
            <w:top w:val="none" w:sz="0" w:space="0" w:color="auto"/>
            <w:left w:val="none" w:sz="0" w:space="0" w:color="auto"/>
            <w:bottom w:val="none" w:sz="0" w:space="0" w:color="auto"/>
            <w:right w:val="none" w:sz="0" w:space="0" w:color="auto"/>
          </w:divBdr>
        </w:div>
        <w:div w:id="1353797622">
          <w:marLeft w:val="-2400"/>
          <w:marRight w:val="-480"/>
          <w:marTop w:val="0"/>
          <w:marBottom w:val="0"/>
          <w:divBdr>
            <w:top w:val="none" w:sz="0" w:space="0" w:color="auto"/>
            <w:left w:val="none" w:sz="0" w:space="0" w:color="auto"/>
            <w:bottom w:val="none" w:sz="0" w:space="0" w:color="auto"/>
            <w:right w:val="none" w:sz="0" w:space="0" w:color="auto"/>
          </w:divBdr>
        </w:div>
      </w:divsChild>
    </w:div>
    <w:div w:id="1572232096">
      <w:bodyDiv w:val="1"/>
      <w:marLeft w:val="0"/>
      <w:marRight w:val="0"/>
      <w:marTop w:val="0"/>
      <w:marBottom w:val="0"/>
      <w:divBdr>
        <w:top w:val="none" w:sz="0" w:space="0" w:color="auto"/>
        <w:left w:val="none" w:sz="0" w:space="0" w:color="auto"/>
        <w:bottom w:val="none" w:sz="0" w:space="0" w:color="auto"/>
        <w:right w:val="none" w:sz="0" w:space="0" w:color="auto"/>
      </w:divBdr>
      <w:divsChild>
        <w:div w:id="253704485">
          <w:marLeft w:val="-2400"/>
          <w:marRight w:val="-480"/>
          <w:marTop w:val="0"/>
          <w:marBottom w:val="0"/>
          <w:divBdr>
            <w:top w:val="none" w:sz="0" w:space="0" w:color="auto"/>
            <w:left w:val="none" w:sz="0" w:space="0" w:color="auto"/>
            <w:bottom w:val="none" w:sz="0" w:space="0" w:color="auto"/>
            <w:right w:val="none" w:sz="0" w:space="0" w:color="auto"/>
          </w:divBdr>
        </w:div>
        <w:div w:id="1410078714">
          <w:marLeft w:val="-2400"/>
          <w:marRight w:val="-480"/>
          <w:marTop w:val="0"/>
          <w:marBottom w:val="0"/>
          <w:divBdr>
            <w:top w:val="none" w:sz="0" w:space="0" w:color="auto"/>
            <w:left w:val="none" w:sz="0" w:space="0" w:color="auto"/>
            <w:bottom w:val="none" w:sz="0" w:space="0" w:color="auto"/>
            <w:right w:val="none" w:sz="0" w:space="0" w:color="auto"/>
          </w:divBdr>
        </w:div>
      </w:divsChild>
    </w:div>
    <w:div w:id="1720665649">
      <w:bodyDiv w:val="1"/>
      <w:marLeft w:val="0"/>
      <w:marRight w:val="0"/>
      <w:marTop w:val="0"/>
      <w:marBottom w:val="0"/>
      <w:divBdr>
        <w:top w:val="none" w:sz="0" w:space="0" w:color="auto"/>
        <w:left w:val="none" w:sz="0" w:space="0" w:color="auto"/>
        <w:bottom w:val="none" w:sz="0" w:space="0" w:color="auto"/>
        <w:right w:val="none" w:sz="0" w:space="0" w:color="auto"/>
      </w:divBdr>
      <w:divsChild>
        <w:div w:id="1167671942">
          <w:marLeft w:val="-2400"/>
          <w:marRight w:val="-480"/>
          <w:marTop w:val="0"/>
          <w:marBottom w:val="0"/>
          <w:divBdr>
            <w:top w:val="none" w:sz="0" w:space="0" w:color="auto"/>
            <w:left w:val="none" w:sz="0" w:space="0" w:color="auto"/>
            <w:bottom w:val="none" w:sz="0" w:space="0" w:color="auto"/>
            <w:right w:val="none" w:sz="0" w:space="0" w:color="auto"/>
          </w:divBdr>
        </w:div>
        <w:div w:id="688993397">
          <w:marLeft w:val="-2400"/>
          <w:marRight w:val="-480"/>
          <w:marTop w:val="0"/>
          <w:marBottom w:val="0"/>
          <w:divBdr>
            <w:top w:val="none" w:sz="0" w:space="0" w:color="auto"/>
            <w:left w:val="none" w:sz="0" w:space="0" w:color="auto"/>
            <w:bottom w:val="none" w:sz="0" w:space="0" w:color="auto"/>
            <w:right w:val="none" w:sz="0" w:space="0" w:color="auto"/>
          </w:divBdr>
        </w:div>
        <w:div w:id="1934434484">
          <w:marLeft w:val="-2400"/>
          <w:marRight w:val="-480"/>
          <w:marTop w:val="0"/>
          <w:marBottom w:val="0"/>
          <w:divBdr>
            <w:top w:val="none" w:sz="0" w:space="0" w:color="auto"/>
            <w:left w:val="none" w:sz="0" w:space="0" w:color="auto"/>
            <w:bottom w:val="none" w:sz="0" w:space="0" w:color="auto"/>
            <w:right w:val="none" w:sz="0" w:space="0" w:color="auto"/>
          </w:divBdr>
        </w:div>
        <w:div w:id="576398035">
          <w:marLeft w:val="-2400"/>
          <w:marRight w:val="-480"/>
          <w:marTop w:val="0"/>
          <w:marBottom w:val="0"/>
          <w:divBdr>
            <w:top w:val="none" w:sz="0" w:space="0" w:color="auto"/>
            <w:left w:val="none" w:sz="0" w:space="0" w:color="auto"/>
            <w:bottom w:val="none" w:sz="0" w:space="0" w:color="auto"/>
            <w:right w:val="none" w:sz="0" w:space="0" w:color="auto"/>
          </w:divBdr>
        </w:div>
        <w:div w:id="323551246">
          <w:marLeft w:val="-2400"/>
          <w:marRight w:val="-480"/>
          <w:marTop w:val="0"/>
          <w:marBottom w:val="0"/>
          <w:divBdr>
            <w:top w:val="none" w:sz="0" w:space="0" w:color="auto"/>
            <w:left w:val="none" w:sz="0" w:space="0" w:color="auto"/>
            <w:bottom w:val="none" w:sz="0" w:space="0" w:color="auto"/>
            <w:right w:val="none" w:sz="0" w:space="0" w:color="auto"/>
          </w:divBdr>
        </w:div>
        <w:div w:id="834607377">
          <w:marLeft w:val="-2400"/>
          <w:marRight w:val="-480"/>
          <w:marTop w:val="0"/>
          <w:marBottom w:val="0"/>
          <w:divBdr>
            <w:top w:val="none" w:sz="0" w:space="0" w:color="auto"/>
            <w:left w:val="none" w:sz="0" w:space="0" w:color="auto"/>
            <w:bottom w:val="none" w:sz="0" w:space="0" w:color="auto"/>
            <w:right w:val="none" w:sz="0" w:space="0" w:color="auto"/>
          </w:divBdr>
        </w:div>
        <w:div w:id="1093354158">
          <w:marLeft w:val="-2400"/>
          <w:marRight w:val="-480"/>
          <w:marTop w:val="0"/>
          <w:marBottom w:val="0"/>
          <w:divBdr>
            <w:top w:val="none" w:sz="0" w:space="0" w:color="auto"/>
            <w:left w:val="none" w:sz="0" w:space="0" w:color="auto"/>
            <w:bottom w:val="none" w:sz="0" w:space="0" w:color="auto"/>
            <w:right w:val="none" w:sz="0" w:space="0" w:color="auto"/>
          </w:divBdr>
        </w:div>
        <w:div w:id="742147149">
          <w:marLeft w:val="-2400"/>
          <w:marRight w:val="-480"/>
          <w:marTop w:val="0"/>
          <w:marBottom w:val="0"/>
          <w:divBdr>
            <w:top w:val="none" w:sz="0" w:space="0" w:color="auto"/>
            <w:left w:val="none" w:sz="0" w:space="0" w:color="auto"/>
            <w:bottom w:val="none" w:sz="0" w:space="0" w:color="auto"/>
            <w:right w:val="none" w:sz="0" w:space="0" w:color="auto"/>
          </w:divBdr>
        </w:div>
        <w:div w:id="1423180339">
          <w:marLeft w:val="-2400"/>
          <w:marRight w:val="-480"/>
          <w:marTop w:val="0"/>
          <w:marBottom w:val="0"/>
          <w:divBdr>
            <w:top w:val="none" w:sz="0" w:space="0" w:color="auto"/>
            <w:left w:val="none" w:sz="0" w:space="0" w:color="auto"/>
            <w:bottom w:val="none" w:sz="0" w:space="0" w:color="auto"/>
            <w:right w:val="none" w:sz="0" w:space="0" w:color="auto"/>
          </w:divBdr>
        </w:div>
        <w:div w:id="1702587684">
          <w:marLeft w:val="-2400"/>
          <w:marRight w:val="-480"/>
          <w:marTop w:val="0"/>
          <w:marBottom w:val="0"/>
          <w:divBdr>
            <w:top w:val="none" w:sz="0" w:space="0" w:color="auto"/>
            <w:left w:val="none" w:sz="0" w:space="0" w:color="auto"/>
            <w:bottom w:val="none" w:sz="0" w:space="0" w:color="auto"/>
            <w:right w:val="none" w:sz="0" w:space="0" w:color="auto"/>
          </w:divBdr>
        </w:div>
        <w:div w:id="962732422">
          <w:marLeft w:val="-2400"/>
          <w:marRight w:val="-480"/>
          <w:marTop w:val="0"/>
          <w:marBottom w:val="0"/>
          <w:divBdr>
            <w:top w:val="none" w:sz="0" w:space="0" w:color="auto"/>
            <w:left w:val="none" w:sz="0" w:space="0" w:color="auto"/>
            <w:bottom w:val="none" w:sz="0" w:space="0" w:color="auto"/>
            <w:right w:val="none" w:sz="0" w:space="0" w:color="auto"/>
          </w:divBdr>
        </w:div>
        <w:div w:id="860627193">
          <w:marLeft w:val="-2400"/>
          <w:marRight w:val="-480"/>
          <w:marTop w:val="0"/>
          <w:marBottom w:val="0"/>
          <w:divBdr>
            <w:top w:val="none" w:sz="0" w:space="0" w:color="auto"/>
            <w:left w:val="none" w:sz="0" w:space="0" w:color="auto"/>
            <w:bottom w:val="none" w:sz="0" w:space="0" w:color="auto"/>
            <w:right w:val="none" w:sz="0" w:space="0" w:color="auto"/>
          </w:divBdr>
        </w:div>
        <w:div w:id="264460938">
          <w:marLeft w:val="-2400"/>
          <w:marRight w:val="-480"/>
          <w:marTop w:val="0"/>
          <w:marBottom w:val="0"/>
          <w:divBdr>
            <w:top w:val="none" w:sz="0" w:space="0" w:color="auto"/>
            <w:left w:val="none" w:sz="0" w:space="0" w:color="auto"/>
            <w:bottom w:val="none" w:sz="0" w:space="0" w:color="auto"/>
            <w:right w:val="none" w:sz="0" w:space="0" w:color="auto"/>
          </w:divBdr>
        </w:div>
        <w:div w:id="2063366182">
          <w:marLeft w:val="-2400"/>
          <w:marRight w:val="-48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1502</Words>
  <Characters>8568</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gentilucci</dc:creator>
  <cp:keywords/>
  <dc:description/>
  <cp:lastModifiedBy>alvertorresi</cp:lastModifiedBy>
  <cp:revision>18</cp:revision>
  <cp:lastPrinted>2019-02-22T09:40:00Z</cp:lastPrinted>
  <dcterms:created xsi:type="dcterms:W3CDTF">2019-05-27T10:53:00Z</dcterms:created>
  <dcterms:modified xsi:type="dcterms:W3CDTF">2019-06-04T11:57:00Z</dcterms:modified>
</cp:coreProperties>
</file>