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075D96C3" w14:textId="77777777" w:rsidTr="00E0255E">
        <w:tc>
          <w:tcPr>
            <w:tcW w:w="1514" w:type="pct"/>
          </w:tcPr>
          <w:p w14:paraId="073983F2" w14:textId="77777777" w:rsidR="00E0255E" w:rsidRPr="00EB53CB" w:rsidRDefault="00B40721" w:rsidP="00E941E3">
            <w:pPr>
              <w:pStyle w:val="Nessunaspaziatura"/>
              <w:rPr>
                <w:color w:val="002060"/>
                <w:sz w:val="16"/>
              </w:rPr>
            </w:pPr>
            <w:r>
              <w:rPr>
                <w:noProof/>
                <w:sz w:val="16"/>
                <w:lang w:eastAsia="it-IT"/>
              </w:rPr>
              <w:drawing>
                <wp:inline distT="0" distB="0" distL="0" distR="0" wp14:anchorId="24EEB802" wp14:editId="7515F9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487997B" w14:textId="77777777" w:rsidR="00E0255E" w:rsidRPr="00EB53CB" w:rsidRDefault="00E0255E" w:rsidP="00E941E3">
            <w:pPr>
              <w:pStyle w:val="Nessunaspaziatura"/>
              <w:rPr>
                <w:color w:val="002060"/>
                <w:sz w:val="16"/>
              </w:rPr>
            </w:pPr>
          </w:p>
        </w:tc>
        <w:tc>
          <w:tcPr>
            <w:tcW w:w="3486" w:type="pct"/>
          </w:tcPr>
          <w:p w14:paraId="2117D0DD"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9B46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89B8191" w14:textId="77777777" w:rsidR="00E0255E" w:rsidRPr="00EB53CB" w:rsidRDefault="00E0255E" w:rsidP="00E941E3">
            <w:pPr>
              <w:pStyle w:val="Nessunaspaziatura"/>
              <w:jc w:val="center"/>
              <w:rPr>
                <w:rFonts w:ascii="Arial" w:hAnsi="Arial"/>
                <w:b/>
                <w:color w:val="002060"/>
                <w:sz w:val="24"/>
              </w:rPr>
            </w:pPr>
          </w:p>
          <w:p w14:paraId="50C64CF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6282E5B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52B446DF"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90FB03A" w14:textId="77777777" w:rsidR="00E0255E" w:rsidRPr="00EB53CB" w:rsidRDefault="00E0255E" w:rsidP="00E941E3">
            <w:pPr>
              <w:pStyle w:val="Nessunaspaziatura"/>
              <w:jc w:val="center"/>
              <w:rPr>
                <w:rFonts w:ascii="Arial" w:hAnsi="Arial"/>
                <w:color w:val="002060"/>
                <w:sz w:val="24"/>
              </w:rPr>
            </w:pPr>
          </w:p>
          <w:p w14:paraId="19E88B6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93871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557512C3"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2CE045A" w14:textId="77777777">
        <w:tc>
          <w:tcPr>
            <w:tcW w:w="5000" w:type="pct"/>
            <w:gridSpan w:val="2"/>
          </w:tcPr>
          <w:p w14:paraId="2C6D7B1A" w14:textId="77777777" w:rsidR="00E0255E" w:rsidRPr="00EB53CB" w:rsidRDefault="00E0255E" w:rsidP="003815EE">
            <w:pPr>
              <w:pStyle w:val="IntestazioneComunicato"/>
              <w:rPr>
                <w:rFonts w:ascii="Arial" w:hAnsi="Arial" w:cs="Arial"/>
                <w:color w:val="002060"/>
                <w:sz w:val="32"/>
                <w:szCs w:val="32"/>
              </w:rPr>
            </w:pPr>
          </w:p>
          <w:p w14:paraId="7F185A20" w14:textId="5756A46B"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64467AFA" w14:textId="77777777" w:rsidR="00AA13B6" w:rsidRPr="00EB53CB" w:rsidRDefault="00AA13B6" w:rsidP="003815EE">
            <w:pPr>
              <w:pStyle w:val="Nessunaspaziatura"/>
              <w:jc w:val="center"/>
              <w:rPr>
                <w:color w:val="002060"/>
              </w:rPr>
            </w:pPr>
          </w:p>
          <w:p w14:paraId="7EE8C4AC" w14:textId="3956BA1D"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01</w:t>
            </w:r>
            <w:r w:rsidRPr="00EB53CB">
              <w:rPr>
                <w:rFonts w:ascii="Arial" w:hAnsi="Arial" w:cs="Arial"/>
                <w:color w:val="002060"/>
                <w:sz w:val="40"/>
                <w:szCs w:val="40"/>
              </w:rPr>
              <w:t xml:space="preserve"> del </w:t>
            </w:r>
            <w:r w:rsidR="00F109D7">
              <w:rPr>
                <w:rFonts w:ascii="Arial" w:hAnsi="Arial" w:cs="Arial"/>
                <w:color w:val="002060"/>
                <w:sz w:val="40"/>
                <w:szCs w:val="40"/>
              </w:rPr>
              <w:t>0</w:t>
            </w:r>
            <w:r w:rsidR="007864E2">
              <w:rPr>
                <w:rFonts w:ascii="Arial" w:hAnsi="Arial" w:cs="Arial"/>
                <w:color w:val="002060"/>
                <w:sz w:val="40"/>
                <w:szCs w:val="40"/>
              </w:rPr>
              <w:t>7</w:t>
            </w:r>
            <w:r w:rsidR="00CF4C7D" w:rsidRPr="00EB53CB">
              <w:rPr>
                <w:rFonts w:ascii="Arial" w:hAnsi="Arial" w:cs="Arial"/>
                <w:color w:val="002060"/>
                <w:sz w:val="40"/>
                <w:szCs w:val="40"/>
              </w:rPr>
              <w:t>/</w:t>
            </w:r>
            <w:r w:rsidR="00F109D7">
              <w:rPr>
                <w:rFonts w:ascii="Arial" w:hAnsi="Arial" w:cs="Arial"/>
                <w:color w:val="002060"/>
                <w:sz w:val="40"/>
                <w:szCs w:val="40"/>
              </w:rPr>
              <w:t>07</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7489D2EC" w14:textId="77777777" w:rsidR="00AA13B6" w:rsidRPr="00EB53CB" w:rsidRDefault="00AA13B6" w:rsidP="00824900">
      <w:pPr>
        <w:spacing w:after="120"/>
        <w:rPr>
          <w:color w:val="002060"/>
        </w:rPr>
      </w:pPr>
    </w:p>
    <w:p w14:paraId="666DACF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18910B59" w14:textId="77777777" w:rsidR="001B5DD6" w:rsidRPr="00EB53CB" w:rsidRDefault="001B5DD6" w:rsidP="001B5DD6">
      <w:pPr>
        <w:spacing w:after="120"/>
        <w:jc w:val="center"/>
        <w:rPr>
          <w:rFonts w:ascii="Arial" w:hAnsi="Arial" w:cs="Arial"/>
          <w:color w:val="002060"/>
        </w:rPr>
      </w:pPr>
    </w:p>
    <w:p w14:paraId="0F6D0EBB"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65DAD4A7" w14:textId="77777777" w:rsidR="00937FDE" w:rsidRPr="00EB53CB" w:rsidRDefault="00937FDE" w:rsidP="00DE17C7">
      <w:pPr>
        <w:rPr>
          <w:rFonts w:ascii="Calibri" w:hAnsi="Calibri"/>
          <w:color w:val="002060"/>
          <w:sz w:val="22"/>
          <w:szCs w:val="22"/>
        </w:rPr>
      </w:pPr>
    </w:p>
    <w:p w14:paraId="29374D7D" w14:textId="5AB2F895" w:rsidR="00B544B6" w:rsidRPr="00B544B6"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_Toc45016774 \h </w:instrText>
        </w:r>
        <w:r w:rsidR="00B544B6" w:rsidRPr="00B544B6">
          <w:rPr>
            <w:noProof/>
            <w:webHidden/>
            <w:color w:val="002060"/>
          </w:rPr>
        </w:r>
        <w:r w:rsidR="00B544B6" w:rsidRPr="00B544B6">
          <w:rPr>
            <w:noProof/>
            <w:webHidden/>
            <w:color w:val="002060"/>
          </w:rPr>
          <w:fldChar w:fldCharType="separate"/>
        </w:r>
        <w:r w:rsidR="00B544B6" w:rsidRPr="00B544B6">
          <w:rPr>
            <w:noProof/>
            <w:webHidden/>
            <w:color w:val="002060"/>
          </w:rPr>
          <w:t>1</w:t>
        </w:r>
        <w:r w:rsidR="00B544B6" w:rsidRPr="00B544B6">
          <w:rPr>
            <w:noProof/>
            <w:webHidden/>
            <w:color w:val="002060"/>
          </w:rPr>
          <w:fldChar w:fldCharType="end"/>
        </w:r>
      </w:hyperlink>
    </w:p>
    <w:p w14:paraId="49A48F4C" w14:textId="38255E8D" w:rsidR="00B544B6" w:rsidRPr="00B544B6" w:rsidRDefault="00B544B6">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Pr="00B544B6">
          <w:rPr>
            <w:rStyle w:val="Collegamentoipertestuale"/>
            <w:noProof/>
            <w:color w:val="002060"/>
          </w:rPr>
          <w:t>COMUNICAZIONI DELLA F.I.G.C.</w:t>
        </w:r>
        <w:r w:rsidRPr="00B544B6">
          <w:rPr>
            <w:noProof/>
            <w:webHidden/>
            <w:color w:val="002060"/>
          </w:rPr>
          <w:tab/>
        </w:r>
        <w:r w:rsidRPr="00B544B6">
          <w:rPr>
            <w:noProof/>
            <w:webHidden/>
            <w:color w:val="002060"/>
          </w:rPr>
          <w:fldChar w:fldCharType="begin"/>
        </w:r>
        <w:r w:rsidRPr="00B544B6">
          <w:rPr>
            <w:noProof/>
            <w:webHidden/>
            <w:color w:val="002060"/>
          </w:rPr>
          <w:instrText xml:space="preserve"> PAGEREF _Toc45016775 \h </w:instrText>
        </w:r>
        <w:r w:rsidRPr="00B544B6">
          <w:rPr>
            <w:noProof/>
            <w:webHidden/>
            <w:color w:val="002060"/>
          </w:rPr>
        </w:r>
        <w:r w:rsidRPr="00B544B6">
          <w:rPr>
            <w:noProof/>
            <w:webHidden/>
            <w:color w:val="002060"/>
          </w:rPr>
          <w:fldChar w:fldCharType="separate"/>
        </w:r>
        <w:r w:rsidRPr="00B544B6">
          <w:rPr>
            <w:noProof/>
            <w:webHidden/>
            <w:color w:val="002060"/>
          </w:rPr>
          <w:t>1</w:t>
        </w:r>
        <w:r w:rsidRPr="00B544B6">
          <w:rPr>
            <w:noProof/>
            <w:webHidden/>
            <w:color w:val="002060"/>
          </w:rPr>
          <w:fldChar w:fldCharType="end"/>
        </w:r>
      </w:hyperlink>
    </w:p>
    <w:p w14:paraId="491A3D1C" w14:textId="5B1BA058" w:rsidR="00B544B6" w:rsidRPr="00B544B6" w:rsidRDefault="00B544B6">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Pr="00B544B6">
          <w:rPr>
            <w:rStyle w:val="Collegamentoipertestuale"/>
            <w:noProof/>
            <w:color w:val="002060"/>
          </w:rPr>
          <w:t>COMUNICAZIONI DELLA L.N.D.</w:t>
        </w:r>
        <w:r w:rsidRPr="00B544B6">
          <w:rPr>
            <w:noProof/>
            <w:webHidden/>
            <w:color w:val="002060"/>
          </w:rPr>
          <w:tab/>
        </w:r>
        <w:r w:rsidRPr="00B544B6">
          <w:rPr>
            <w:noProof/>
            <w:webHidden/>
            <w:color w:val="002060"/>
          </w:rPr>
          <w:fldChar w:fldCharType="begin"/>
        </w:r>
        <w:r w:rsidRPr="00B544B6">
          <w:rPr>
            <w:noProof/>
            <w:webHidden/>
            <w:color w:val="002060"/>
          </w:rPr>
          <w:instrText xml:space="preserve"> PAGEREF _Toc45016776 \h </w:instrText>
        </w:r>
        <w:r w:rsidRPr="00B544B6">
          <w:rPr>
            <w:noProof/>
            <w:webHidden/>
            <w:color w:val="002060"/>
          </w:rPr>
        </w:r>
        <w:r w:rsidRPr="00B544B6">
          <w:rPr>
            <w:noProof/>
            <w:webHidden/>
            <w:color w:val="002060"/>
          </w:rPr>
          <w:fldChar w:fldCharType="separate"/>
        </w:r>
        <w:r w:rsidRPr="00B544B6">
          <w:rPr>
            <w:noProof/>
            <w:webHidden/>
            <w:color w:val="002060"/>
          </w:rPr>
          <w:t>1</w:t>
        </w:r>
        <w:r w:rsidRPr="00B544B6">
          <w:rPr>
            <w:noProof/>
            <w:webHidden/>
            <w:color w:val="002060"/>
          </w:rPr>
          <w:fldChar w:fldCharType="end"/>
        </w:r>
      </w:hyperlink>
    </w:p>
    <w:p w14:paraId="0EA74799" w14:textId="0B0790D2" w:rsidR="00B544B6" w:rsidRPr="00B544B6" w:rsidRDefault="00B544B6">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Pr="00B544B6">
          <w:rPr>
            <w:rStyle w:val="Collegamentoipertestuale"/>
            <w:noProof/>
            <w:color w:val="002060"/>
          </w:rPr>
          <w:t>COMUNICAZIONI DELLA DIVISIONE CALCIO A CINQUE</w:t>
        </w:r>
        <w:r w:rsidRPr="00B544B6">
          <w:rPr>
            <w:noProof/>
            <w:webHidden/>
            <w:color w:val="002060"/>
          </w:rPr>
          <w:tab/>
        </w:r>
        <w:r w:rsidRPr="00B544B6">
          <w:rPr>
            <w:noProof/>
            <w:webHidden/>
            <w:color w:val="002060"/>
          </w:rPr>
          <w:fldChar w:fldCharType="begin"/>
        </w:r>
        <w:r w:rsidRPr="00B544B6">
          <w:rPr>
            <w:noProof/>
            <w:webHidden/>
            <w:color w:val="002060"/>
          </w:rPr>
          <w:instrText xml:space="preserve"> PAGEREF _Toc45016777 \h </w:instrText>
        </w:r>
        <w:r w:rsidRPr="00B544B6">
          <w:rPr>
            <w:noProof/>
            <w:webHidden/>
            <w:color w:val="002060"/>
          </w:rPr>
        </w:r>
        <w:r w:rsidRPr="00B544B6">
          <w:rPr>
            <w:noProof/>
            <w:webHidden/>
            <w:color w:val="002060"/>
          </w:rPr>
          <w:fldChar w:fldCharType="separate"/>
        </w:r>
        <w:r w:rsidRPr="00B544B6">
          <w:rPr>
            <w:noProof/>
            <w:webHidden/>
            <w:color w:val="002060"/>
          </w:rPr>
          <w:t>3</w:t>
        </w:r>
        <w:r w:rsidRPr="00B544B6">
          <w:rPr>
            <w:noProof/>
            <w:webHidden/>
            <w:color w:val="002060"/>
          </w:rPr>
          <w:fldChar w:fldCharType="end"/>
        </w:r>
      </w:hyperlink>
    </w:p>
    <w:p w14:paraId="427265B0" w14:textId="25C62147" w:rsidR="00B544B6" w:rsidRPr="00B544B6" w:rsidRDefault="00B544B6">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Pr="00B544B6">
          <w:rPr>
            <w:rStyle w:val="Collegamentoipertestuale"/>
            <w:noProof/>
            <w:color w:val="002060"/>
          </w:rPr>
          <w:t>COMUNICAZIONI DEL COMITATO REGIONALE MARCHE</w:t>
        </w:r>
        <w:r w:rsidRPr="00B544B6">
          <w:rPr>
            <w:noProof/>
            <w:webHidden/>
            <w:color w:val="002060"/>
          </w:rPr>
          <w:tab/>
        </w:r>
        <w:r w:rsidRPr="00B544B6">
          <w:rPr>
            <w:noProof/>
            <w:webHidden/>
            <w:color w:val="002060"/>
          </w:rPr>
          <w:fldChar w:fldCharType="begin"/>
        </w:r>
        <w:r w:rsidRPr="00B544B6">
          <w:rPr>
            <w:noProof/>
            <w:webHidden/>
            <w:color w:val="002060"/>
          </w:rPr>
          <w:instrText xml:space="preserve"> PAGEREF _Toc45016778 \h </w:instrText>
        </w:r>
        <w:r w:rsidRPr="00B544B6">
          <w:rPr>
            <w:noProof/>
            <w:webHidden/>
            <w:color w:val="002060"/>
          </w:rPr>
        </w:r>
        <w:r w:rsidRPr="00B544B6">
          <w:rPr>
            <w:noProof/>
            <w:webHidden/>
            <w:color w:val="002060"/>
          </w:rPr>
          <w:fldChar w:fldCharType="separate"/>
        </w:r>
        <w:r w:rsidRPr="00B544B6">
          <w:rPr>
            <w:noProof/>
            <w:webHidden/>
            <w:color w:val="002060"/>
          </w:rPr>
          <w:t>3</w:t>
        </w:r>
        <w:r w:rsidRPr="00B544B6">
          <w:rPr>
            <w:noProof/>
            <w:webHidden/>
            <w:color w:val="002060"/>
          </w:rPr>
          <w:fldChar w:fldCharType="end"/>
        </w:r>
      </w:hyperlink>
    </w:p>
    <w:p w14:paraId="178FA376" w14:textId="39B3F81D"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14:paraId="7C7E9BF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2032321E" w14:textId="77777777" w:rsidR="00BF4F2F" w:rsidRDefault="00BF4F2F" w:rsidP="00122193">
      <w:pPr>
        <w:pStyle w:val="LndNormale1"/>
        <w:rPr>
          <w:color w:val="002060"/>
        </w:rPr>
      </w:pPr>
    </w:p>
    <w:p w14:paraId="40B96537" w14:textId="77777777" w:rsidR="00F336CC" w:rsidRPr="00FD09F2" w:rsidRDefault="00F336CC" w:rsidP="00122193">
      <w:pPr>
        <w:pStyle w:val="LndNormale1"/>
        <w:rPr>
          <w:color w:val="002060"/>
        </w:rPr>
      </w:pPr>
    </w:p>
    <w:p w14:paraId="236CD14A"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20A5C359" w14:textId="77777777" w:rsidR="005603CA" w:rsidRPr="00224F42" w:rsidRDefault="005603CA" w:rsidP="00F336CC">
      <w:pPr>
        <w:rPr>
          <w:rFonts w:ascii="Arial" w:hAnsi="Arial" w:cs="Arial"/>
          <w:color w:val="002060"/>
          <w:sz w:val="22"/>
          <w:szCs w:val="22"/>
        </w:rPr>
      </w:pPr>
    </w:p>
    <w:p w14:paraId="051CEF62" w14:textId="77777777" w:rsidR="00C73E5D" w:rsidRPr="00C73E5D" w:rsidRDefault="00C73E5D" w:rsidP="00C73E5D">
      <w:pPr>
        <w:pStyle w:val="LndNormale1"/>
        <w:rPr>
          <w:b/>
          <w:color w:val="002060"/>
          <w:sz w:val="28"/>
          <w:szCs w:val="28"/>
        </w:rPr>
      </w:pPr>
      <w:r w:rsidRPr="00C73E5D">
        <w:rPr>
          <w:b/>
          <w:color w:val="002060"/>
          <w:sz w:val="28"/>
          <w:szCs w:val="28"/>
        </w:rPr>
        <w:t>C.U. n. 1 del 01.07.2020 – STAGIONE SPORTIVA 2020/2021</w:t>
      </w:r>
    </w:p>
    <w:p w14:paraId="42182392" w14:textId="77777777" w:rsidR="00C73E5D" w:rsidRPr="003E633E" w:rsidRDefault="00C73E5D" w:rsidP="00C73E5D">
      <w:pPr>
        <w:pStyle w:val="LndNormale1"/>
        <w:rPr>
          <w:color w:val="002060"/>
        </w:rPr>
      </w:pPr>
      <w:r w:rsidRPr="003E633E">
        <w:rPr>
          <w:color w:val="002060"/>
        </w:rPr>
        <w:t>Si pubblica in allegato il testo integrale del C.U. n. 1 del 01.07.2020 della L.N.D. – stagione sportiva 2020/2021.</w:t>
      </w:r>
    </w:p>
    <w:p w14:paraId="33196EE2" w14:textId="77777777" w:rsidR="00C73E5D" w:rsidRPr="003E633E" w:rsidRDefault="00C73E5D" w:rsidP="00C73E5D">
      <w:pPr>
        <w:pStyle w:val="LndNormale1"/>
        <w:rPr>
          <w:color w:val="002060"/>
        </w:rPr>
      </w:pPr>
    </w:p>
    <w:p w14:paraId="71BF9B95" w14:textId="77777777" w:rsidR="00C73E5D" w:rsidRPr="003E633E" w:rsidRDefault="00C73E5D" w:rsidP="00C73E5D">
      <w:pPr>
        <w:pStyle w:val="LndNormale1"/>
        <w:rPr>
          <w:color w:val="002060"/>
        </w:rPr>
      </w:pPr>
    </w:p>
    <w:p w14:paraId="5EC087E8" w14:textId="77777777" w:rsidR="00C73E5D" w:rsidRPr="00C73E5D" w:rsidRDefault="00C73E5D" w:rsidP="00C73E5D">
      <w:pPr>
        <w:pStyle w:val="LndNormale1"/>
        <w:rPr>
          <w:b/>
          <w:color w:val="002060"/>
          <w:sz w:val="28"/>
          <w:szCs w:val="28"/>
        </w:rPr>
      </w:pPr>
      <w:r w:rsidRPr="00C73E5D">
        <w:rPr>
          <w:b/>
          <w:color w:val="002060"/>
          <w:sz w:val="28"/>
          <w:szCs w:val="28"/>
        </w:rPr>
        <w:t>C.U. n. 2 del 01.07.2020 – STAGIONE SPORTIVA 2020/2021</w:t>
      </w:r>
    </w:p>
    <w:p w14:paraId="1B2AB4F6" w14:textId="77777777" w:rsidR="00C73E5D" w:rsidRPr="003E633E" w:rsidRDefault="00C73E5D" w:rsidP="00C73E5D">
      <w:pPr>
        <w:pStyle w:val="LndNormale1"/>
        <w:rPr>
          <w:color w:val="002060"/>
        </w:rPr>
      </w:pPr>
      <w:r w:rsidRPr="003E633E">
        <w:rPr>
          <w:color w:val="002060"/>
        </w:rPr>
        <w:t>Si pubblica in allegato il testo integrale del C.U. n. 2 del 01.07.2020 della L.N.D. inerente l’obbligatorietà della visita medica per l’attività agonistica.</w:t>
      </w:r>
    </w:p>
    <w:p w14:paraId="593CACEC" w14:textId="77777777" w:rsidR="00C73E5D" w:rsidRPr="003E633E" w:rsidRDefault="00C73E5D" w:rsidP="00C73E5D">
      <w:pPr>
        <w:pStyle w:val="LndNormale1"/>
        <w:rPr>
          <w:color w:val="002060"/>
        </w:rPr>
      </w:pPr>
    </w:p>
    <w:p w14:paraId="07C2CCFA" w14:textId="77777777" w:rsidR="00C73E5D" w:rsidRPr="003E633E" w:rsidRDefault="00C73E5D" w:rsidP="00C73E5D">
      <w:pPr>
        <w:pStyle w:val="LndNormale1"/>
        <w:rPr>
          <w:color w:val="002060"/>
        </w:rPr>
      </w:pPr>
    </w:p>
    <w:p w14:paraId="573E543B" w14:textId="77777777" w:rsidR="00C73E5D" w:rsidRPr="00C73E5D" w:rsidRDefault="00C73E5D" w:rsidP="00C73E5D">
      <w:pPr>
        <w:pStyle w:val="LndNormale1"/>
        <w:rPr>
          <w:b/>
          <w:color w:val="002060"/>
          <w:sz w:val="28"/>
          <w:szCs w:val="28"/>
        </w:rPr>
      </w:pPr>
      <w:r w:rsidRPr="00C73E5D">
        <w:rPr>
          <w:b/>
          <w:color w:val="002060"/>
          <w:sz w:val="28"/>
          <w:szCs w:val="28"/>
        </w:rPr>
        <w:t>C.U. n. 5 del 01.07.2020 – STAGIONE SPORTIVA 2020/2021</w:t>
      </w:r>
    </w:p>
    <w:p w14:paraId="0D324B3B" w14:textId="123822B1" w:rsidR="00C73E5D" w:rsidRDefault="00C73E5D" w:rsidP="00C73E5D">
      <w:pPr>
        <w:pStyle w:val="LndNormale1"/>
        <w:rPr>
          <w:color w:val="002060"/>
        </w:rPr>
      </w:pPr>
      <w:r w:rsidRPr="003E633E">
        <w:rPr>
          <w:color w:val="002060"/>
        </w:rPr>
        <w:t>Si pubblica in allegato il testo integrale del C.U. n. 5 del 01.07.2020 della L.N.D. inerente la tutela assicurativa dei tesserati e dirigenti L.N.D. – Modalità di denuncia e gestione dei sinistri.</w:t>
      </w:r>
    </w:p>
    <w:p w14:paraId="0E979AE6" w14:textId="7FE4B995" w:rsidR="00B17368" w:rsidRDefault="00B17368" w:rsidP="00C73E5D">
      <w:pPr>
        <w:pStyle w:val="LndNormale1"/>
        <w:rPr>
          <w:color w:val="002060"/>
        </w:rPr>
      </w:pPr>
    </w:p>
    <w:p w14:paraId="04B07C13" w14:textId="77777777" w:rsidR="00B544B6" w:rsidRDefault="00B544B6" w:rsidP="00C73E5D">
      <w:pPr>
        <w:pStyle w:val="LndNormale1"/>
        <w:rPr>
          <w:color w:val="002060"/>
        </w:rPr>
      </w:pPr>
    </w:p>
    <w:p w14:paraId="64ED59BF" w14:textId="22A56D26" w:rsidR="00B17368" w:rsidRPr="00B17368" w:rsidRDefault="00B17368" w:rsidP="00B17368">
      <w:pPr>
        <w:pStyle w:val="LndNormale1"/>
        <w:rPr>
          <w:b/>
          <w:color w:val="002060"/>
          <w:sz w:val="28"/>
          <w:szCs w:val="28"/>
        </w:rPr>
      </w:pPr>
      <w:r w:rsidRPr="00B17368">
        <w:rPr>
          <w:b/>
          <w:color w:val="002060"/>
          <w:sz w:val="28"/>
          <w:szCs w:val="28"/>
        </w:rPr>
        <w:lastRenderedPageBreak/>
        <w:t xml:space="preserve">C.U. n. 6 del </w:t>
      </w:r>
      <w:r w:rsidR="001B7648">
        <w:rPr>
          <w:b/>
          <w:color w:val="002060"/>
          <w:sz w:val="28"/>
          <w:szCs w:val="28"/>
        </w:rPr>
        <w:t>01</w:t>
      </w:r>
      <w:r w:rsidRPr="00B17368">
        <w:rPr>
          <w:b/>
          <w:color w:val="002060"/>
          <w:sz w:val="28"/>
          <w:szCs w:val="28"/>
        </w:rPr>
        <w:t>.0</w:t>
      </w:r>
      <w:r w:rsidR="001B7648">
        <w:rPr>
          <w:b/>
          <w:color w:val="002060"/>
          <w:sz w:val="28"/>
          <w:szCs w:val="28"/>
        </w:rPr>
        <w:t>7</w:t>
      </w:r>
      <w:r w:rsidRPr="00B17368">
        <w:rPr>
          <w:b/>
          <w:color w:val="002060"/>
          <w:sz w:val="28"/>
          <w:szCs w:val="28"/>
        </w:rPr>
        <w:t>.2020 – STAGIONE SPORTIVA 20</w:t>
      </w:r>
      <w:r w:rsidR="001B7648">
        <w:rPr>
          <w:b/>
          <w:color w:val="002060"/>
          <w:sz w:val="28"/>
          <w:szCs w:val="28"/>
        </w:rPr>
        <w:t>20</w:t>
      </w:r>
      <w:r w:rsidRPr="00B17368">
        <w:rPr>
          <w:b/>
          <w:color w:val="002060"/>
          <w:sz w:val="28"/>
          <w:szCs w:val="28"/>
        </w:rPr>
        <w:t>/202</w:t>
      </w:r>
      <w:r w:rsidR="001B7648">
        <w:rPr>
          <w:b/>
          <w:color w:val="002060"/>
          <w:sz w:val="28"/>
          <w:szCs w:val="28"/>
        </w:rPr>
        <w:t>1</w:t>
      </w:r>
    </w:p>
    <w:p w14:paraId="0098F139" w14:textId="1FC3120F" w:rsidR="00B17368" w:rsidRPr="00B17368" w:rsidRDefault="00B17368" w:rsidP="00B17368">
      <w:pPr>
        <w:pStyle w:val="LndNormale1"/>
        <w:rPr>
          <w:color w:val="002060"/>
        </w:rPr>
      </w:pPr>
      <w:r w:rsidRPr="00B17368">
        <w:rPr>
          <w:color w:val="002060"/>
        </w:rPr>
        <w:t>Si pubblica in allegato il C.U. n. 1/A della FIGC inerente la deroga prevista dall’art. 40, comma 3 bis delle NOIF, nella stagione sportiva 2020/2021.</w:t>
      </w:r>
    </w:p>
    <w:p w14:paraId="438BCABC" w14:textId="77777777" w:rsidR="00B17368" w:rsidRPr="00B17368" w:rsidRDefault="00B17368" w:rsidP="00C73E5D">
      <w:pPr>
        <w:pStyle w:val="LndNormale1"/>
        <w:rPr>
          <w:color w:val="002060"/>
        </w:rPr>
      </w:pPr>
    </w:p>
    <w:p w14:paraId="5D7CCA35" w14:textId="77777777" w:rsidR="00C73E5D" w:rsidRPr="00B17368" w:rsidRDefault="00C73E5D" w:rsidP="00C73E5D">
      <w:pPr>
        <w:pStyle w:val="LndNormale1"/>
        <w:rPr>
          <w:color w:val="002060"/>
        </w:rPr>
      </w:pPr>
    </w:p>
    <w:p w14:paraId="005E967C" w14:textId="77777777" w:rsidR="00B17368" w:rsidRPr="00B17368" w:rsidRDefault="00B17368" w:rsidP="00B17368">
      <w:pPr>
        <w:pStyle w:val="LndNormale1"/>
        <w:rPr>
          <w:b/>
          <w:color w:val="002060"/>
          <w:sz w:val="28"/>
          <w:szCs w:val="28"/>
        </w:rPr>
      </w:pPr>
      <w:r w:rsidRPr="00B17368">
        <w:rPr>
          <w:b/>
          <w:color w:val="002060"/>
          <w:sz w:val="28"/>
          <w:szCs w:val="28"/>
        </w:rPr>
        <w:t>C.U. n. 331 del 26.06.2020 – STAGIONE SPORTIVA 2019/2020</w:t>
      </w:r>
    </w:p>
    <w:p w14:paraId="47BFC852" w14:textId="77777777" w:rsidR="00B17368" w:rsidRPr="00B17368" w:rsidRDefault="00B17368" w:rsidP="00B17368">
      <w:pPr>
        <w:pStyle w:val="LndNormale1"/>
        <w:rPr>
          <w:color w:val="002060"/>
        </w:rPr>
      </w:pPr>
      <w:r w:rsidRPr="00B17368">
        <w:rPr>
          <w:color w:val="002060"/>
        </w:rPr>
        <w:t>Si pubblica in allegato il C.U. n. 234/A della FIGC inerente le modifiche agli artt. 18, 19, 20 e 66 delle NOIF.</w:t>
      </w:r>
    </w:p>
    <w:p w14:paraId="2374D140" w14:textId="448C7391" w:rsidR="00B17368" w:rsidRDefault="00B17368" w:rsidP="00B17368">
      <w:pPr>
        <w:pStyle w:val="LndNormale1"/>
        <w:rPr>
          <w:color w:val="002060"/>
        </w:rPr>
      </w:pPr>
    </w:p>
    <w:p w14:paraId="5B3A63C1" w14:textId="77777777" w:rsidR="00B17368" w:rsidRPr="00B17368" w:rsidRDefault="00B17368" w:rsidP="00B17368">
      <w:pPr>
        <w:pStyle w:val="LndNormale1"/>
        <w:rPr>
          <w:color w:val="002060"/>
        </w:rPr>
      </w:pPr>
    </w:p>
    <w:p w14:paraId="538C55D9" w14:textId="77777777" w:rsidR="00B17368" w:rsidRPr="00B17368" w:rsidRDefault="00B17368" w:rsidP="00B17368">
      <w:pPr>
        <w:pStyle w:val="LndNormale1"/>
        <w:rPr>
          <w:b/>
          <w:color w:val="002060"/>
          <w:sz w:val="28"/>
          <w:szCs w:val="28"/>
        </w:rPr>
      </w:pPr>
      <w:r w:rsidRPr="00B17368">
        <w:rPr>
          <w:b/>
          <w:color w:val="002060"/>
          <w:sz w:val="28"/>
          <w:szCs w:val="28"/>
        </w:rPr>
        <w:t>C.U. n. 335 del 26.06.2020 – STAGIONE SPORTIVA 2019/2020</w:t>
      </w:r>
    </w:p>
    <w:p w14:paraId="49C63841" w14:textId="77777777" w:rsidR="00B17368" w:rsidRPr="00B17368" w:rsidRDefault="00B17368" w:rsidP="00B17368">
      <w:pPr>
        <w:pStyle w:val="LndNormale1"/>
        <w:rPr>
          <w:color w:val="002060"/>
        </w:rPr>
      </w:pPr>
      <w:r w:rsidRPr="00B17368">
        <w:rPr>
          <w:color w:val="002060"/>
        </w:rPr>
        <w:t>Si pubblica in allegato il C.U. n. 234/A della FIGC inerente le modifiche dell’art. 95, comma 2, delle  NOIF.</w:t>
      </w:r>
    </w:p>
    <w:p w14:paraId="5468E7F5" w14:textId="6A11DA66" w:rsidR="00B17368" w:rsidRDefault="00B17368" w:rsidP="00B17368">
      <w:pPr>
        <w:pStyle w:val="LndNormale1"/>
        <w:rPr>
          <w:color w:val="002060"/>
        </w:rPr>
      </w:pPr>
    </w:p>
    <w:p w14:paraId="49F45B7D" w14:textId="77777777" w:rsidR="00B17368" w:rsidRPr="00B17368" w:rsidRDefault="00B17368" w:rsidP="00B17368">
      <w:pPr>
        <w:pStyle w:val="LndNormale1"/>
        <w:rPr>
          <w:color w:val="002060"/>
        </w:rPr>
      </w:pPr>
    </w:p>
    <w:p w14:paraId="579793BE" w14:textId="77777777" w:rsidR="00B17368" w:rsidRPr="00B17368" w:rsidRDefault="00B17368" w:rsidP="00B17368">
      <w:pPr>
        <w:pStyle w:val="LndNormale1"/>
        <w:rPr>
          <w:b/>
          <w:color w:val="002060"/>
          <w:sz w:val="28"/>
          <w:szCs w:val="28"/>
        </w:rPr>
      </w:pPr>
      <w:r w:rsidRPr="00B17368">
        <w:rPr>
          <w:b/>
          <w:color w:val="002060"/>
          <w:sz w:val="28"/>
          <w:szCs w:val="28"/>
        </w:rPr>
        <w:t>C.U. n. 336 del 26.06.2020 – STAGIONE SPORTIVA 2019/2020</w:t>
      </w:r>
    </w:p>
    <w:p w14:paraId="6D0BD5E2" w14:textId="77777777" w:rsidR="00B17368" w:rsidRPr="00B17368" w:rsidRDefault="00B17368" w:rsidP="00B17368">
      <w:pPr>
        <w:pStyle w:val="LndNormale1"/>
        <w:rPr>
          <w:color w:val="002060"/>
        </w:rPr>
      </w:pPr>
      <w:r w:rsidRPr="00B17368">
        <w:rPr>
          <w:color w:val="002060"/>
        </w:rPr>
        <w:t>Si pubblica in allegato il C.U. n. 239/A della FIGC inerente la deroga all’art. 95.2 delle NOIF per la stagione sportiva 2020/2021.</w:t>
      </w:r>
    </w:p>
    <w:p w14:paraId="6FCC7AFF" w14:textId="77777777" w:rsidR="00B17368" w:rsidRPr="00B17368" w:rsidRDefault="00B17368" w:rsidP="00B17368">
      <w:pPr>
        <w:pStyle w:val="LndNormale1"/>
        <w:rPr>
          <w:color w:val="002060"/>
        </w:rPr>
      </w:pPr>
    </w:p>
    <w:p w14:paraId="176640CD" w14:textId="77777777" w:rsidR="00C73E5D" w:rsidRPr="00B17368" w:rsidRDefault="00C73E5D" w:rsidP="00C73E5D">
      <w:pPr>
        <w:pStyle w:val="LndNormale1"/>
        <w:rPr>
          <w:color w:val="002060"/>
        </w:rPr>
      </w:pPr>
    </w:p>
    <w:p w14:paraId="48D0C161" w14:textId="77777777" w:rsidR="00C73E5D" w:rsidRPr="00C73E5D" w:rsidRDefault="00C73E5D" w:rsidP="00C73E5D">
      <w:pPr>
        <w:pStyle w:val="LndNormale1"/>
        <w:rPr>
          <w:b/>
          <w:color w:val="002060"/>
          <w:sz w:val="28"/>
          <w:szCs w:val="28"/>
        </w:rPr>
      </w:pPr>
      <w:r w:rsidRPr="00C73E5D">
        <w:rPr>
          <w:b/>
          <w:color w:val="002060"/>
          <w:sz w:val="28"/>
          <w:szCs w:val="28"/>
        </w:rPr>
        <w:t>CIRCOLARE N. 1 DEL 01.07.2020 – STAGIONE SPORTIVA 2020/2021</w:t>
      </w:r>
    </w:p>
    <w:p w14:paraId="0B9775F7" w14:textId="77777777" w:rsidR="00C73E5D" w:rsidRPr="003E633E" w:rsidRDefault="00C73E5D" w:rsidP="00C73E5D">
      <w:pPr>
        <w:pStyle w:val="LndNormale1"/>
        <w:rPr>
          <w:color w:val="002060"/>
        </w:rPr>
      </w:pPr>
      <w:r w:rsidRPr="003E633E">
        <w:rPr>
          <w:color w:val="002060"/>
        </w:rPr>
        <w:t>Si trasmette, per opportuna conoscenza, la copia della circolare n. 1 del 1.7.2020 della L.N.D. inerente la durata dell’attività agonistica nella stagione sportiva 2020/2021.</w:t>
      </w:r>
    </w:p>
    <w:p w14:paraId="4C954265" w14:textId="77777777" w:rsidR="00C73E5D" w:rsidRPr="003E633E" w:rsidRDefault="00C73E5D" w:rsidP="00C73E5D">
      <w:pPr>
        <w:pStyle w:val="LndNormale1"/>
        <w:rPr>
          <w:color w:val="002060"/>
        </w:rPr>
      </w:pPr>
    </w:p>
    <w:p w14:paraId="15210957" w14:textId="77777777" w:rsidR="00C73E5D" w:rsidRPr="003E633E" w:rsidRDefault="00C73E5D" w:rsidP="00C73E5D">
      <w:pPr>
        <w:pStyle w:val="LndNormale1"/>
        <w:rPr>
          <w:color w:val="002060"/>
        </w:rPr>
      </w:pPr>
    </w:p>
    <w:p w14:paraId="2F70109E" w14:textId="77777777" w:rsidR="00C73E5D" w:rsidRPr="00C73E5D" w:rsidRDefault="00C73E5D" w:rsidP="00C73E5D">
      <w:pPr>
        <w:pStyle w:val="LndNormale1"/>
        <w:rPr>
          <w:b/>
          <w:color w:val="002060"/>
          <w:sz w:val="28"/>
          <w:szCs w:val="28"/>
        </w:rPr>
      </w:pPr>
      <w:r w:rsidRPr="00C73E5D">
        <w:rPr>
          <w:b/>
          <w:color w:val="002060"/>
          <w:sz w:val="28"/>
          <w:szCs w:val="28"/>
        </w:rPr>
        <w:t>CIRCOLARE N. 2 DEL 01.07.2020 – STAGIONE SPORTIVA 2020/2021</w:t>
      </w:r>
    </w:p>
    <w:p w14:paraId="793A5835" w14:textId="77777777" w:rsidR="00C73E5D" w:rsidRPr="003E633E" w:rsidRDefault="00C73E5D" w:rsidP="00C73E5D">
      <w:pPr>
        <w:pStyle w:val="LndNormale1"/>
        <w:rPr>
          <w:color w:val="002060"/>
        </w:rPr>
      </w:pPr>
      <w:r w:rsidRPr="003E633E">
        <w:rPr>
          <w:color w:val="002060"/>
        </w:rPr>
        <w:t>Si trasmette, per opportuna conoscenza, la copia della circolare n. 2 del 1.7.2020 della L.N.D. inerente la necessità di conoscere tempestivamente, da parte della Segreteria Federale, le Società dichiarate inattive.</w:t>
      </w:r>
    </w:p>
    <w:p w14:paraId="4E56EF26" w14:textId="77777777" w:rsidR="00C73E5D" w:rsidRPr="003E633E" w:rsidRDefault="00C73E5D" w:rsidP="00C73E5D">
      <w:pPr>
        <w:pStyle w:val="LndNormale1"/>
        <w:rPr>
          <w:color w:val="002060"/>
        </w:rPr>
      </w:pPr>
    </w:p>
    <w:p w14:paraId="7821756B" w14:textId="77777777" w:rsidR="00C73E5D" w:rsidRPr="003E633E" w:rsidRDefault="00C73E5D" w:rsidP="00C73E5D">
      <w:pPr>
        <w:pStyle w:val="LndNormale1"/>
        <w:rPr>
          <w:color w:val="002060"/>
        </w:rPr>
      </w:pPr>
    </w:p>
    <w:p w14:paraId="36A28A4D" w14:textId="77777777" w:rsidR="00C73E5D" w:rsidRPr="00C73E5D" w:rsidRDefault="00C73E5D" w:rsidP="00C73E5D">
      <w:pPr>
        <w:pStyle w:val="LndNormale1"/>
        <w:rPr>
          <w:b/>
          <w:color w:val="002060"/>
          <w:sz w:val="28"/>
          <w:szCs w:val="28"/>
        </w:rPr>
      </w:pPr>
      <w:r w:rsidRPr="00C73E5D">
        <w:rPr>
          <w:b/>
          <w:color w:val="002060"/>
          <w:sz w:val="28"/>
          <w:szCs w:val="28"/>
        </w:rPr>
        <w:t>CIRCOLARE N. 3 DEL 01.07.2020 – STAGIONE SPORTIVA 2020/2021</w:t>
      </w:r>
    </w:p>
    <w:p w14:paraId="14A06C57" w14:textId="77777777" w:rsidR="00C73E5D" w:rsidRPr="00C73E5D" w:rsidRDefault="00C73E5D" w:rsidP="00C73E5D">
      <w:pPr>
        <w:pStyle w:val="LndNormale1"/>
        <w:rPr>
          <w:b/>
          <w:color w:val="002060"/>
        </w:rPr>
      </w:pPr>
      <w:r w:rsidRPr="00C73E5D">
        <w:rPr>
          <w:b/>
          <w:color w:val="002060"/>
          <w:szCs w:val="22"/>
        </w:rPr>
        <w:t>Gare ufficiali da disputare in assenza di pubblico.</w:t>
      </w:r>
    </w:p>
    <w:p w14:paraId="6968FA34" w14:textId="77777777" w:rsidR="00C73E5D" w:rsidRPr="003E633E" w:rsidRDefault="00C73E5D" w:rsidP="00C73E5D">
      <w:pPr>
        <w:pStyle w:val="LndNormale1"/>
        <w:rPr>
          <w:color w:val="002060"/>
        </w:rPr>
      </w:pPr>
      <w:r w:rsidRPr="003E633E">
        <w:rPr>
          <w:color w:val="002060"/>
        </w:rPr>
        <w:t>Si trasmette, per opportuna conoscenza, la copia della circolare n. 3 del 1.7.2020 della L.N.D. concernente l’oggetto.</w:t>
      </w:r>
    </w:p>
    <w:p w14:paraId="7B538A5C" w14:textId="77777777" w:rsidR="00C73E5D" w:rsidRPr="003E633E" w:rsidRDefault="00C73E5D" w:rsidP="00C73E5D">
      <w:pPr>
        <w:pStyle w:val="LndNormale1"/>
        <w:rPr>
          <w:color w:val="002060"/>
        </w:rPr>
      </w:pPr>
    </w:p>
    <w:p w14:paraId="4EEFD3B9" w14:textId="77777777" w:rsidR="00C73E5D" w:rsidRPr="003E633E" w:rsidRDefault="00C73E5D" w:rsidP="00C73E5D">
      <w:pPr>
        <w:pStyle w:val="LndNormale1"/>
        <w:rPr>
          <w:color w:val="002060"/>
        </w:rPr>
      </w:pPr>
    </w:p>
    <w:p w14:paraId="619A340D" w14:textId="77777777" w:rsidR="00C73E5D" w:rsidRPr="00C73E5D" w:rsidRDefault="00C73E5D" w:rsidP="00C73E5D">
      <w:pPr>
        <w:pStyle w:val="LndNormale1"/>
        <w:rPr>
          <w:b/>
          <w:color w:val="002060"/>
          <w:sz w:val="28"/>
          <w:szCs w:val="28"/>
        </w:rPr>
      </w:pPr>
      <w:r w:rsidRPr="00C73E5D">
        <w:rPr>
          <w:b/>
          <w:color w:val="002060"/>
          <w:sz w:val="28"/>
          <w:szCs w:val="28"/>
        </w:rPr>
        <w:t>CIRCOLARE N. 4 DEL 01.07.2020 – STAGIONE SPORTIVA 2020/2021</w:t>
      </w:r>
    </w:p>
    <w:p w14:paraId="73CBBA60" w14:textId="77777777" w:rsidR="00C73E5D" w:rsidRPr="003E633E" w:rsidRDefault="00C73E5D" w:rsidP="00C73E5D">
      <w:pPr>
        <w:pStyle w:val="LndNormale1"/>
        <w:rPr>
          <w:color w:val="002060"/>
        </w:rPr>
      </w:pPr>
      <w:r w:rsidRPr="003E633E">
        <w:rPr>
          <w:color w:val="002060"/>
        </w:rPr>
        <w:t>Si trasmette, per opportuna conoscenza, la copia della circolare n. 4 del 1.7.2020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69B9E50A" w14:textId="77777777" w:rsidR="00C73E5D" w:rsidRPr="003E633E" w:rsidRDefault="00C73E5D" w:rsidP="00C73E5D">
      <w:pPr>
        <w:pStyle w:val="LndNormale1"/>
        <w:rPr>
          <w:color w:val="002060"/>
        </w:rPr>
      </w:pPr>
    </w:p>
    <w:p w14:paraId="1B94ADB1" w14:textId="77777777" w:rsidR="00C73E5D" w:rsidRPr="003E633E" w:rsidRDefault="00C73E5D" w:rsidP="00C73E5D">
      <w:pPr>
        <w:pStyle w:val="LndNormale1"/>
        <w:rPr>
          <w:color w:val="002060"/>
        </w:rPr>
      </w:pPr>
    </w:p>
    <w:p w14:paraId="31D818D9" w14:textId="77777777" w:rsidR="00C73E5D" w:rsidRPr="00C73E5D" w:rsidRDefault="00C73E5D" w:rsidP="00C73E5D">
      <w:pPr>
        <w:pStyle w:val="LndNormale1"/>
        <w:rPr>
          <w:b/>
          <w:color w:val="002060"/>
          <w:sz w:val="28"/>
          <w:szCs w:val="28"/>
        </w:rPr>
      </w:pPr>
      <w:r w:rsidRPr="00C73E5D">
        <w:rPr>
          <w:b/>
          <w:color w:val="002060"/>
          <w:sz w:val="28"/>
          <w:szCs w:val="28"/>
        </w:rPr>
        <w:t>CIRCOLARE N. 5 DEL 01.07.2020 – STAGIONE SPORTIVA 2020/2021</w:t>
      </w:r>
    </w:p>
    <w:p w14:paraId="4A3E037D" w14:textId="77777777" w:rsidR="00C73E5D" w:rsidRPr="003E633E" w:rsidRDefault="00C73E5D" w:rsidP="00C73E5D">
      <w:pPr>
        <w:pStyle w:val="LndNormale1"/>
        <w:rPr>
          <w:color w:val="002060"/>
        </w:rPr>
      </w:pPr>
      <w:r w:rsidRPr="003E633E">
        <w:rPr>
          <w:color w:val="002060"/>
        </w:rPr>
        <w:t xml:space="preserve">Si trasmette, per opportuna conoscenza, la copia della circolare n. 5 del 1.7.2020 della L.N.D. inerente la validità della convenzione fra </w:t>
      </w:r>
      <w:smartTag w:uri="urn:schemas-microsoft-com:office:smarttags" w:element="PersonName">
        <w:smartTagPr>
          <w:attr w:name="ProductID" w:val="la L.N"/>
        </w:smartTagPr>
        <w:r w:rsidRPr="003E633E">
          <w:rPr>
            <w:color w:val="002060"/>
          </w:rPr>
          <w:t>la L.N</w:t>
        </w:r>
      </w:smartTag>
      <w:r w:rsidRPr="003E633E">
        <w:rPr>
          <w:color w:val="002060"/>
        </w:rPr>
        <w:t>.D. e l’U.S.S.I. per la stagione sportiva 2020/2021.</w:t>
      </w:r>
    </w:p>
    <w:p w14:paraId="4818B743" w14:textId="77777777" w:rsidR="00C73E5D" w:rsidRPr="003E633E" w:rsidRDefault="00C73E5D" w:rsidP="00C73E5D">
      <w:pPr>
        <w:rPr>
          <w:rFonts w:ascii="Arial" w:hAnsi="Arial" w:cs="Arial"/>
          <w:color w:val="002060"/>
          <w:sz w:val="22"/>
          <w:szCs w:val="22"/>
        </w:rPr>
      </w:pPr>
    </w:p>
    <w:p w14:paraId="773B71E8" w14:textId="77777777" w:rsidR="00C73E5D" w:rsidRPr="003E633E" w:rsidRDefault="00C73E5D" w:rsidP="00C73E5D">
      <w:pPr>
        <w:rPr>
          <w:rFonts w:ascii="Arial" w:hAnsi="Arial" w:cs="Arial"/>
          <w:color w:val="002060"/>
          <w:sz w:val="22"/>
          <w:szCs w:val="22"/>
        </w:rPr>
      </w:pPr>
    </w:p>
    <w:p w14:paraId="3E8DD90D" w14:textId="77777777" w:rsidR="00C73E5D" w:rsidRPr="00C73E5D" w:rsidRDefault="00C73E5D" w:rsidP="00C73E5D">
      <w:pPr>
        <w:pStyle w:val="LndNormale1"/>
        <w:rPr>
          <w:b/>
          <w:color w:val="002060"/>
          <w:sz w:val="28"/>
          <w:szCs w:val="28"/>
        </w:rPr>
      </w:pPr>
      <w:r w:rsidRPr="00C73E5D">
        <w:rPr>
          <w:b/>
          <w:color w:val="002060"/>
          <w:sz w:val="28"/>
          <w:szCs w:val="28"/>
        </w:rPr>
        <w:t>CIRCOLARE N. 6 DEL 01.07.2020 – STAGIONE SPORTIVA 2020/2021</w:t>
      </w:r>
    </w:p>
    <w:p w14:paraId="62CCA6A8" w14:textId="77777777" w:rsidR="00C73E5D" w:rsidRPr="00C73E5D" w:rsidRDefault="00C73E5D" w:rsidP="00C73E5D">
      <w:pPr>
        <w:pStyle w:val="LndNormale1"/>
        <w:rPr>
          <w:b/>
          <w:color w:val="002060"/>
        </w:rPr>
      </w:pPr>
      <w:r w:rsidRPr="00C73E5D">
        <w:rPr>
          <w:b/>
          <w:color w:val="002060"/>
        </w:rPr>
        <w:t>Rapporti con gli organi di informazione – esercizio del diritto di cronaca per la stagione sportiva 2020/2021</w:t>
      </w:r>
    </w:p>
    <w:p w14:paraId="60225A30" w14:textId="77777777" w:rsidR="00C73E5D" w:rsidRPr="003E633E" w:rsidRDefault="00C73E5D" w:rsidP="00C73E5D">
      <w:pPr>
        <w:pStyle w:val="LndNormale1"/>
        <w:rPr>
          <w:color w:val="002060"/>
        </w:rPr>
      </w:pPr>
      <w:r w:rsidRPr="003E633E">
        <w:rPr>
          <w:color w:val="002060"/>
        </w:rPr>
        <w:lastRenderedPageBreak/>
        <w:t>Si trasmette, per opportuna conoscenza, la copia della circolare n. 6 del 1.7.2019 della L.N.D. concernente l’oggetto.</w:t>
      </w:r>
    </w:p>
    <w:p w14:paraId="20EAD781" w14:textId="77777777" w:rsidR="00C73E5D" w:rsidRPr="003E633E" w:rsidRDefault="00C73E5D" w:rsidP="00C73E5D">
      <w:pPr>
        <w:rPr>
          <w:rFonts w:ascii="Arial" w:hAnsi="Arial" w:cs="Arial"/>
          <w:color w:val="002060"/>
          <w:sz w:val="22"/>
          <w:szCs w:val="22"/>
        </w:rPr>
      </w:pPr>
    </w:p>
    <w:p w14:paraId="6C5A3133" w14:textId="77777777" w:rsidR="00C73E5D" w:rsidRPr="003E633E" w:rsidRDefault="00C73E5D" w:rsidP="00C73E5D">
      <w:pPr>
        <w:rPr>
          <w:rFonts w:ascii="Arial" w:hAnsi="Arial" w:cs="Arial"/>
          <w:color w:val="002060"/>
          <w:sz w:val="22"/>
          <w:szCs w:val="22"/>
        </w:rPr>
      </w:pPr>
    </w:p>
    <w:p w14:paraId="5B1E5A5A" w14:textId="77777777" w:rsidR="00C73E5D" w:rsidRPr="00C73E5D" w:rsidRDefault="00C73E5D" w:rsidP="00C73E5D">
      <w:pPr>
        <w:pStyle w:val="LndNormale1"/>
        <w:rPr>
          <w:b/>
          <w:color w:val="002060"/>
          <w:sz w:val="28"/>
          <w:szCs w:val="28"/>
        </w:rPr>
      </w:pPr>
      <w:r w:rsidRPr="00C73E5D">
        <w:rPr>
          <w:b/>
          <w:color w:val="002060"/>
          <w:sz w:val="28"/>
          <w:szCs w:val="28"/>
        </w:rPr>
        <w:t>CIRCOLARE N. 7 DEL 01.07.2020 – STAGIONE SPORTIVA 2020/2021</w:t>
      </w:r>
    </w:p>
    <w:p w14:paraId="367D0D08" w14:textId="77777777" w:rsidR="00C73E5D" w:rsidRPr="00C73E5D" w:rsidRDefault="00C73E5D" w:rsidP="00C73E5D">
      <w:pPr>
        <w:pStyle w:val="LndNormale1"/>
        <w:rPr>
          <w:b/>
          <w:color w:val="002060"/>
        </w:rPr>
      </w:pPr>
      <w:r w:rsidRPr="00C73E5D">
        <w:rPr>
          <w:b/>
          <w:color w:val="002060"/>
        </w:rPr>
        <w:t>Acquisizione diritti audio-video per la stagione sportiva 2020/2021</w:t>
      </w:r>
    </w:p>
    <w:p w14:paraId="7669B9AE" w14:textId="77777777" w:rsidR="00C73E5D" w:rsidRPr="003E633E" w:rsidRDefault="00C73E5D" w:rsidP="00C73E5D">
      <w:pPr>
        <w:pStyle w:val="LndNormale1"/>
        <w:rPr>
          <w:color w:val="002060"/>
        </w:rPr>
      </w:pPr>
      <w:r w:rsidRPr="003E633E">
        <w:rPr>
          <w:color w:val="002060"/>
        </w:rPr>
        <w:t>Si trasmette, per opportuna conoscenza, la copia della circolare n. 7 del 1.7.2020 della L.N.D. concernente l’oggetto.</w:t>
      </w:r>
    </w:p>
    <w:p w14:paraId="3C3B539F" w14:textId="724B2EF9" w:rsidR="00F248A0" w:rsidRDefault="00F248A0" w:rsidP="00F336CC">
      <w:pPr>
        <w:rPr>
          <w:rFonts w:ascii="Arial" w:hAnsi="Arial" w:cs="Arial"/>
          <w:color w:val="002060"/>
          <w:sz w:val="22"/>
          <w:szCs w:val="22"/>
        </w:rPr>
      </w:pPr>
    </w:p>
    <w:p w14:paraId="4955EAB6" w14:textId="77777777" w:rsidR="00C73E5D" w:rsidRDefault="00C73E5D" w:rsidP="00F336CC">
      <w:pPr>
        <w:rPr>
          <w:rFonts w:ascii="Arial" w:hAnsi="Arial" w:cs="Arial"/>
          <w:color w:val="002060"/>
          <w:sz w:val="22"/>
          <w:szCs w:val="22"/>
        </w:rPr>
      </w:pPr>
    </w:p>
    <w:p w14:paraId="43A10E3E" w14:textId="4F698EC6" w:rsidR="00B17368" w:rsidRPr="00B17368" w:rsidRDefault="004B7E5B" w:rsidP="00B17368">
      <w:pPr>
        <w:pStyle w:val="LndNormale1"/>
        <w:rPr>
          <w:b/>
          <w:color w:val="002060"/>
          <w:sz w:val="28"/>
          <w:szCs w:val="28"/>
        </w:rPr>
      </w:pPr>
      <w:r w:rsidRPr="00B17368">
        <w:rPr>
          <w:rFonts w:cs="Arial"/>
          <w:b/>
          <w:color w:val="002060"/>
          <w:sz w:val="28"/>
          <w:szCs w:val="28"/>
        </w:rPr>
        <w:t xml:space="preserve">CIRCOLARE N. </w:t>
      </w:r>
      <w:r w:rsidR="00C73E5D" w:rsidRPr="00B17368">
        <w:rPr>
          <w:rFonts w:cs="Arial"/>
          <w:b/>
          <w:color w:val="002060"/>
          <w:sz w:val="28"/>
          <w:szCs w:val="28"/>
        </w:rPr>
        <w:t>64</w:t>
      </w:r>
      <w:r w:rsidRPr="00B17368">
        <w:rPr>
          <w:rFonts w:cs="Arial"/>
          <w:b/>
          <w:color w:val="002060"/>
          <w:sz w:val="28"/>
          <w:szCs w:val="28"/>
        </w:rPr>
        <w:t xml:space="preserve"> DEL 2</w:t>
      </w:r>
      <w:r w:rsidR="00C73E5D" w:rsidRPr="00B17368">
        <w:rPr>
          <w:rFonts w:cs="Arial"/>
          <w:b/>
          <w:color w:val="002060"/>
          <w:sz w:val="28"/>
          <w:szCs w:val="28"/>
        </w:rPr>
        <w:t>6</w:t>
      </w:r>
      <w:r w:rsidRPr="00B17368">
        <w:rPr>
          <w:rFonts w:cs="Arial"/>
          <w:b/>
          <w:color w:val="002060"/>
          <w:sz w:val="28"/>
          <w:szCs w:val="28"/>
        </w:rPr>
        <w:t>.</w:t>
      </w:r>
      <w:r w:rsidR="00C73E5D" w:rsidRPr="00B17368">
        <w:rPr>
          <w:rFonts w:cs="Arial"/>
          <w:b/>
          <w:color w:val="002060"/>
          <w:sz w:val="28"/>
          <w:szCs w:val="28"/>
        </w:rPr>
        <w:t>0</w:t>
      </w:r>
      <w:r w:rsidRPr="00B17368">
        <w:rPr>
          <w:rFonts w:cs="Arial"/>
          <w:b/>
          <w:color w:val="002060"/>
          <w:sz w:val="28"/>
          <w:szCs w:val="28"/>
        </w:rPr>
        <w:t>6.20</w:t>
      </w:r>
      <w:r w:rsidR="00C73E5D" w:rsidRPr="00B17368">
        <w:rPr>
          <w:rFonts w:cs="Arial"/>
          <w:b/>
          <w:color w:val="002060"/>
          <w:sz w:val="28"/>
          <w:szCs w:val="28"/>
        </w:rPr>
        <w:t>20</w:t>
      </w:r>
      <w:r w:rsidR="00471E8F">
        <w:rPr>
          <w:rFonts w:cs="Arial"/>
          <w:b/>
          <w:color w:val="002060"/>
          <w:sz w:val="28"/>
          <w:szCs w:val="28"/>
        </w:rPr>
        <w:t xml:space="preserve"> </w:t>
      </w:r>
      <w:r w:rsidR="00B17368" w:rsidRPr="00B17368">
        <w:rPr>
          <w:b/>
          <w:color w:val="002060"/>
          <w:sz w:val="28"/>
          <w:szCs w:val="28"/>
        </w:rPr>
        <w:t>– STAGIONE SPORTIVA 2019/2020</w:t>
      </w:r>
    </w:p>
    <w:p w14:paraId="6C5C10FD" w14:textId="37A93B0D" w:rsidR="004B7E5B" w:rsidRPr="004B7E5B" w:rsidRDefault="004B7E5B" w:rsidP="004B7E5B">
      <w:pPr>
        <w:rPr>
          <w:rFonts w:ascii="Arial" w:hAnsi="Arial" w:cs="Arial"/>
          <w:color w:val="002060"/>
          <w:sz w:val="22"/>
          <w:szCs w:val="22"/>
        </w:rPr>
      </w:pPr>
      <w:r w:rsidRPr="004B7E5B">
        <w:rPr>
          <w:rFonts w:ascii="Arial" w:hAnsi="Arial" w:cs="Arial"/>
          <w:color w:val="002060"/>
          <w:sz w:val="22"/>
          <w:szCs w:val="22"/>
        </w:rPr>
        <w:t>Si pubblica la Circolare in epigrafe contenente modalità e procedure in ordine alla vari</w:t>
      </w:r>
      <w:r w:rsidR="00FA4064">
        <w:rPr>
          <w:rFonts w:ascii="Arial" w:hAnsi="Arial" w:cs="Arial"/>
          <w:color w:val="002060"/>
          <w:sz w:val="22"/>
          <w:szCs w:val="22"/>
        </w:rPr>
        <w:t>a</w:t>
      </w:r>
      <w:r w:rsidRPr="004B7E5B">
        <w:rPr>
          <w:rFonts w:ascii="Arial" w:hAnsi="Arial" w:cs="Arial"/>
          <w:color w:val="002060"/>
          <w:sz w:val="22"/>
          <w:szCs w:val="22"/>
        </w:rPr>
        <w:t>zione di attività per la stagione sportiva 20</w:t>
      </w:r>
      <w:r w:rsidR="00C73E5D">
        <w:rPr>
          <w:rFonts w:ascii="Arial" w:hAnsi="Arial" w:cs="Arial"/>
          <w:color w:val="002060"/>
          <w:sz w:val="22"/>
          <w:szCs w:val="22"/>
        </w:rPr>
        <w:t>20</w:t>
      </w:r>
      <w:r w:rsidRPr="004B7E5B">
        <w:rPr>
          <w:rFonts w:ascii="Arial" w:hAnsi="Arial" w:cs="Arial"/>
          <w:color w:val="002060"/>
          <w:sz w:val="22"/>
          <w:szCs w:val="22"/>
        </w:rPr>
        <w:t>/202</w:t>
      </w:r>
      <w:r w:rsidR="00C73E5D">
        <w:rPr>
          <w:rFonts w:ascii="Arial" w:hAnsi="Arial" w:cs="Arial"/>
          <w:color w:val="002060"/>
          <w:sz w:val="22"/>
          <w:szCs w:val="22"/>
        </w:rPr>
        <w:t>1</w:t>
      </w:r>
      <w:r w:rsidRPr="004B7E5B">
        <w:rPr>
          <w:rFonts w:ascii="Arial" w:hAnsi="Arial" w:cs="Arial"/>
          <w:color w:val="002060"/>
          <w:sz w:val="22"/>
          <w:szCs w:val="22"/>
        </w:rPr>
        <w:t>.</w:t>
      </w:r>
    </w:p>
    <w:p w14:paraId="23049806" w14:textId="3C5E9603" w:rsidR="004B7E5B" w:rsidRDefault="004B7E5B" w:rsidP="004B7E5B">
      <w:pPr>
        <w:rPr>
          <w:rFonts w:ascii="Arial" w:hAnsi="Arial" w:cs="Arial"/>
          <w:color w:val="002060"/>
          <w:sz w:val="22"/>
          <w:szCs w:val="22"/>
        </w:rPr>
      </w:pPr>
    </w:p>
    <w:p w14:paraId="13ADB5F4" w14:textId="0A2A0259" w:rsidR="00B17368" w:rsidRDefault="00B17368" w:rsidP="004B7E5B">
      <w:pPr>
        <w:rPr>
          <w:rFonts w:ascii="Arial" w:hAnsi="Arial" w:cs="Arial"/>
          <w:color w:val="002060"/>
          <w:sz w:val="22"/>
          <w:szCs w:val="22"/>
        </w:rPr>
      </w:pPr>
    </w:p>
    <w:p w14:paraId="4DCE6979" w14:textId="77777777" w:rsidR="00B17368" w:rsidRPr="00B17368" w:rsidRDefault="00B17368" w:rsidP="00B17368">
      <w:pPr>
        <w:pStyle w:val="LndNormale1"/>
        <w:rPr>
          <w:b/>
          <w:color w:val="002060"/>
          <w:sz w:val="28"/>
          <w:szCs w:val="28"/>
        </w:rPr>
      </w:pPr>
      <w:r w:rsidRPr="00B17368">
        <w:rPr>
          <w:b/>
          <w:color w:val="002060"/>
          <w:sz w:val="28"/>
          <w:szCs w:val="28"/>
        </w:rPr>
        <w:t>CIRCOLARE N. 65 DEL 26.06.2020 – STAGIONE SPORTIVA 2019/2020</w:t>
      </w:r>
    </w:p>
    <w:p w14:paraId="02B12DB0" w14:textId="77777777" w:rsidR="00B17368" w:rsidRPr="00B17368" w:rsidRDefault="00B17368" w:rsidP="00B17368">
      <w:pPr>
        <w:pStyle w:val="LndNormale1"/>
        <w:rPr>
          <w:color w:val="002060"/>
        </w:rPr>
      </w:pPr>
      <w:r w:rsidRPr="00B17368">
        <w:rPr>
          <w:color w:val="002060"/>
        </w:rPr>
        <w:t>Si trasmette, per opportuna conoscenza, la copia della circolare n. 19-2020 elaborata dal Centro Studi Tributari della L.N.D. inerente le scadenze del principali adempimenti fiscali che interessano le ASD e le SSD nonché l’elenco delle agevolazioni che sono state introdotte con la normativa conseguente al Covid-19.</w:t>
      </w:r>
    </w:p>
    <w:p w14:paraId="1BEFF9EA" w14:textId="77777777" w:rsidR="004B7E5B" w:rsidRPr="004B7E5B" w:rsidRDefault="004B7E5B" w:rsidP="00F336CC">
      <w:pPr>
        <w:rPr>
          <w:rFonts w:ascii="Arial" w:hAnsi="Arial" w:cs="Arial"/>
          <w:color w:val="002060"/>
          <w:sz w:val="22"/>
          <w:szCs w:val="22"/>
        </w:rPr>
      </w:pPr>
    </w:p>
    <w:p w14:paraId="6053397B" w14:textId="4D49F1B8" w:rsidR="00CB0BB9" w:rsidRDefault="00CB0BB9" w:rsidP="00F336CC">
      <w:pPr>
        <w:rPr>
          <w:rFonts w:ascii="Arial" w:hAnsi="Arial" w:cs="Arial"/>
          <w:color w:val="002060"/>
          <w:sz w:val="22"/>
          <w:szCs w:val="22"/>
        </w:rPr>
      </w:pPr>
    </w:p>
    <w:p w14:paraId="28CAFE68" w14:textId="77777777" w:rsidR="00245B84" w:rsidRPr="004B7E5B" w:rsidRDefault="00245B84" w:rsidP="00F336CC">
      <w:pPr>
        <w:rPr>
          <w:rFonts w:ascii="Arial" w:hAnsi="Arial" w:cs="Arial"/>
          <w:color w:val="002060"/>
          <w:sz w:val="22"/>
          <w:szCs w:val="22"/>
        </w:rPr>
      </w:pPr>
    </w:p>
    <w:p w14:paraId="73D11BB7"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6DEA3B18" w14:textId="1A2A40C8" w:rsidR="00CB0BB9" w:rsidRDefault="00CB0BB9" w:rsidP="00DE7EC2">
      <w:pPr>
        <w:rPr>
          <w:rFonts w:ascii="Arial" w:hAnsi="Arial" w:cs="Arial"/>
          <w:color w:val="002060"/>
          <w:sz w:val="22"/>
          <w:szCs w:val="22"/>
        </w:rPr>
      </w:pPr>
    </w:p>
    <w:p w14:paraId="6203F7E5" w14:textId="77777777" w:rsidR="00245B84" w:rsidRPr="00F336CC" w:rsidRDefault="00245B84" w:rsidP="00DE7EC2">
      <w:pPr>
        <w:rPr>
          <w:rFonts w:ascii="Arial" w:hAnsi="Arial" w:cs="Arial"/>
          <w:color w:val="002060"/>
          <w:sz w:val="22"/>
          <w:szCs w:val="22"/>
        </w:rPr>
      </w:pPr>
    </w:p>
    <w:p w14:paraId="4DEA00CD"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252DA6B2" w14:textId="2CFF37EB" w:rsidR="00822CD8" w:rsidRDefault="00822CD8" w:rsidP="00822CD8">
      <w:pPr>
        <w:pStyle w:val="LndNormale1"/>
        <w:rPr>
          <w:color w:val="002060"/>
        </w:rPr>
      </w:pPr>
    </w:p>
    <w:p w14:paraId="561100BF" w14:textId="77777777" w:rsidR="00245B84" w:rsidRPr="00EB53CB" w:rsidRDefault="00245B84" w:rsidP="00822CD8">
      <w:pPr>
        <w:pStyle w:val="LndNormale1"/>
        <w:rPr>
          <w:color w:val="002060"/>
        </w:rPr>
      </w:pPr>
    </w:p>
    <w:p w14:paraId="6360B58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021FFF3" w14:textId="043990CC" w:rsidR="00B32715" w:rsidRDefault="00B32715" w:rsidP="00AE5A89">
      <w:pPr>
        <w:pStyle w:val="LndNormale1"/>
        <w:rPr>
          <w:b/>
          <w:color w:val="002060"/>
          <w:szCs w:val="22"/>
        </w:rPr>
      </w:pPr>
    </w:p>
    <w:p w14:paraId="2F748FD1" w14:textId="77777777" w:rsidR="00245B84" w:rsidRDefault="00245B84" w:rsidP="00AE5A89">
      <w:pPr>
        <w:pStyle w:val="LndNormale1"/>
        <w:rPr>
          <w:b/>
          <w:color w:val="002060"/>
          <w:szCs w:val="22"/>
        </w:rPr>
      </w:pPr>
    </w:p>
    <w:p w14:paraId="1FA53BD9" w14:textId="77777777" w:rsidR="00C73E5D" w:rsidRDefault="00C73E5D" w:rsidP="00AE5A89">
      <w:pPr>
        <w:pStyle w:val="LndNormale1"/>
        <w:rPr>
          <w:b/>
          <w:color w:val="002060"/>
          <w:szCs w:val="22"/>
        </w:rPr>
      </w:pPr>
    </w:p>
    <w:p w14:paraId="26187D4A" w14:textId="77777777" w:rsidR="00C73E5D" w:rsidRPr="00C73E5D" w:rsidRDefault="00C73E5D" w:rsidP="00C73E5D">
      <w:pPr>
        <w:pStyle w:val="LndNormale1"/>
        <w:rPr>
          <w:b/>
          <w:bCs/>
          <w:color w:val="002060"/>
          <w:sz w:val="28"/>
          <w:szCs w:val="28"/>
        </w:rPr>
      </w:pPr>
      <w:r w:rsidRPr="00C73E5D">
        <w:rPr>
          <w:b/>
          <w:bCs/>
          <w:color w:val="002060"/>
          <w:sz w:val="28"/>
          <w:szCs w:val="28"/>
        </w:rPr>
        <w:t>DOMANDE DI AMMISSIONE AI CAMPIONATI SUPERIORI PER LE SOCIETA’ NON AVENTI DIRITTO – STAGIONE SPORTIVA 2020-2021</w:t>
      </w:r>
    </w:p>
    <w:p w14:paraId="148B4A71" w14:textId="77777777" w:rsidR="00C73E5D" w:rsidRPr="00536A1A" w:rsidRDefault="00C73E5D" w:rsidP="00C73E5D">
      <w:pPr>
        <w:pStyle w:val="LndNormale1"/>
        <w:rPr>
          <w:color w:val="002060"/>
          <w:szCs w:val="22"/>
        </w:rPr>
      </w:pPr>
    </w:p>
    <w:p w14:paraId="3CA6D0E1" w14:textId="77777777" w:rsidR="00735134" w:rsidRPr="00A663D4" w:rsidRDefault="00735134" w:rsidP="00735134">
      <w:pPr>
        <w:ind w:right="-143"/>
        <w:rPr>
          <w:rFonts w:ascii="Arial" w:hAnsi="Arial" w:cs="Arial"/>
          <w:color w:val="002060"/>
          <w:sz w:val="22"/>
          <w:szCs w:val="22"/>
        </w:rPr>
      </w:pPr>
      <w:r w:rsidRPr="00A663D4">
        <w:rPr>
          <w:rFonts w:ascii="Arial" w:hAnsi="Arial" w:cs="Arial"/>
          <w:color w:val="002060"/>
          <w:sz w:val="22"/>
          <w:szCs w:val="22"/>
        </w:rPr>
        <w:t xml:space="preserve">Con riferimento al Comunicato Ufficiale n° 82 del 29/06/2020, si comunica che sono </w:t>
      </w:r>
      <w:r w:rsidRPr="00A663D4">
        <w:rPr>
          <w:rFonts w:ascii="Arial" w:hAnsi="Arial" w:cs="Arial"/>
          <w:b/>
          <w:bCs/>
          <w:color w:val="002060"/>
          <w:sz w:val="22"/>
          <w:szCs w:val="22"/>
        </w:rPr>
        <w:t>aperti i termini per la presentazione delle domande di ammissione ai campionati di categoria superiore</w:t>
      </w:r>
      <w:r w:rsidRPr="00A663D4">
        <w:rPr>
          <w:rFonts w:ascii="Arial" w:hAnsi="Arial" w:cs="Arial"/>
          <w:color w:val="002060"/>
          <w:sz w:val="22"/>
          <w:szCs w:val="22"/>
        </w:rPr>
        <w:t xml:space="preserve">, per le </w:t>
      </w:r>
      <w:r w:rsidRPr="00A663D4">
        <w:rPr>
          <w:rFonts w:ascii="Arial" w:hAnsi="Arial" w:cs="Arial"/>
          <w:b/>
          <w:bCs/>
          <w:color w:val="002060"/>
          <w:sz w:val="22"/>
          <w:szCs w:val="22"/>
        </w:rPr>
        <w:t>Società sportive non aventi il titolo sportivo a parteciparvi</w:t>
      </w:r>
      <w:r w:rsidRPr="00A663D4">
        <w:rPr>
          <w:rFonts w:ascii="Arial" w:hAnsi="Arial" w:cs="Arial"/>
          <w:color w:val="002060"/>
          <w:sz w:val="22"/>
          <w:szCs w:val="22"/>
        </w:rPr>
        <w:t>, relativi alla stagione sportiva 2020/2021.</w:t>
      </w:r>
    </w:p>
    <w:p w14:paraId="66A80DA5" w14:textId="4AD46890" w:rsidR="00735134" w:rsidRPr="00A663D4" w:rsidRDefault="00735134" w:rsidP="00735134">
      <w:pPr>
        <w:ind w:right="-143"/>
        <w:rPr>
          <w:rFonts w:ascii="Arial" w:hAnsi="Arial" w:cs="Arial"/>
          <w:color w:val="002060"/>
          <w:sz w:val="22"/>
          <w:szCs w:val="22"/>
        </w:rPr>
      </w:pPr>
      <w:r w:rsidRPr="00A663D4">
        <w:rPr>
          <w:rFonts w:ascii="Arial" w:hAnsi="Arial" w:cs="Arial"/>
          <w:color w:val="002060"/>
          <w:sz w:val="22"/>
          <w:szCs w:val="22"/>
        </w:rPr>
        <w:t xml:space="preserve">Le domande di ammissione ai </w:t>
      </w:r>
      <w:r w:rsidRPr="003B59E9">
        <w:rPr>
          <w:rFonts w:ascii="Arial" w:hAnsi="Arial" w:cs="Arial"/>
          <w:b/>
          <w:bCs/>
          <w:color w:val="002060"/>
          <w:sz w:val="22"/>
          <w:szCs w:val="22"/>
        </w:rPr>
        <w:t xml:space="preserve">Campionati Regionali di Serie C1, Serie C2 per le </w:t>
      </w:r>
      <w:r w:rsidRPr="003B59E9">
        <w:rPr>
          <w:rFonts w:ascii="Arial" w:hAnsi="Arial" w:cs="Arial"/>
          <w:b/>
          <w:bCs/>
          <w:color w:val="002060"/>
          <w:sz w:val="22"/>
          <w:szCs w:val="22"/>
          <w:u w:val="single"/>
        </w:rPr>
        <w:t>società non aventi il titolo sportivo a parteciparvi</w:t>
      </w:r>
      <w:r w:rsidRPr="00A663D4">
        <w:rPr>
          <w:rFonts w:ascii="Arial" w:hAnsi="Arial" w:cs="Arial"/>
          <w:color w:val="002060"/>
          <w:sz w:val="22"/>
          <w:szCs w:val="22"/>
        </w:rPr>
        <w:t xml:space="preserve">, dovranno essere depositate o pervenire al Comitato Regionale Marche, a mezzo plico raccomandato con avviso di ricevimento o a mezzo </w:t>
      </w:r>
      <w:proofErr w:type="spellStart"/>
      <w:r w:rsidRPr="00A663D4">
        <w:rPr>
          <w:rFonts w:ascii="Arial" w:hAnsi="Arial" w:cs="Arial"/>
          <w:color w:val="002060"/>
          <w:sz w:val="22"/>
          <w:szCs w:val="22"/>
        </w:rPr>
        <w:t>pec</w:t>
      </w:r>
      <w:proofErr w:type="spellEnd"/>
      <w:r w:rsidRPr="00A663D4">
        <w:rPr>
          <w:rFonts w:ascii="Arial" w:hAnsi="Arial" w:cs="Arial"/>
          <w:color w:val="002060"/>
          <w:sz w:val="22"/>
          <w:szCs w:val="22"/>
        </w:rPr>
        <w:t xml:space="preserve"> (</w:t>
      </w:r>
      <w:r w:rsidRPr="00A663D4">
        <w:rPr>
          <w:rFonts w:ascii="Arial" w:hAnsi="Arial" w:cs="Arial"/>
          <w:i/>
          <w:color w:val="002060"/>
          <w:sz w:val="22"/>
          <w:szCs w:val="22"/>
        </w:rPr>
        <w:t xml:space="preserve">in caso di spedizione a mezzo posta la domanda deve pervenire entro 3 giorni immediatamente successivi alla data di scadenza) </w:t>
      </w:r>
      <w:r w:rsidRPr="00A663D4">
        <w:rPr>
          <w:rFonts w:ascii="Arial" w:hAnsi="Arial" w:cs="Arial"/>
          <w:color w:val="002060"/>
          <w:sz w:val="22"/>
          <w:szCs w:val="22"/>
        </w:rPr>
        <w:t xml:space="preserve">entro e non oltre il </w:t>
      </w:r>
      <w:r w:rsidRPr="003B59E9">
        <w:rPr>
          <w:rFonts w:ascii="Arial" w:hAnsi="Arial" w:cs="Arial"/>
          <w:b/>
          <w:bCs/>
          <w:color w:val="002060"/>
          <w:sz w:val="22"/>
          <w:szCs w:val="22"/>
        </w:rPr>
        <w:t>termine perentorio</w:t>
      </w:r>
      <w:r w:rsidRPr="00A663D4">
        <w:rPr>
          <w:rFonts w:ascii="Arial" w:hAnsi="Arial" w:cs="Arial"/>
          <w:color w:val="002060"/>
          <w:sz w:val="22"/>
          <w:szCs w:val="22"/>
        </w:rPr>
        <w:t xml:space="preserve"> delle </w:t>
      </w:r>
      <w:r w:rsidRPr="003B59E9">
        <w:rPr>
          <w:rFonts w:ascii="Arial" w:hAnsi="Arial" w:cs="Arial"/>
          <w:b/>
          <w:bCs/>
          <w:color w:val="002060"/>
          <w:sz w:val="22"/>
          <w:szCs w:val="22"/>
          <w:u w:val="single"/>
        </w:rPr>
        <w:t>ore 1</w:t>
      </w:r>
      <w:r w:rsidR="00FB71C8" w:rsidRPr="003B59E9">
        <w:rPr>
          <w:rFonts w:ascii="Arial" w:hAnsi="Arial" w:cs="Arial"/>
          <w:b/>
          <w:bCs/>
          <w:color w:val="002060"/>
          <w:sz w:val="22"/>
          <w:szCs w:val="22"/>
          <w:u w:val="single"/>
        </w:rPr>
        <w:t>9</w:t>
      </w:r>
      <w:r w:rsidRPr="003B59E9">
        <w:rPr>
          <w:rFonts w:ascii="Arial" w:hAnsi="Arial" w:cs="Arial"/>
          <w:b/>
          <w:bCs/>
          <w:color w:val="002060"/>
          <w:sz w:val="22"/>
          <w:szCs w:val="22"/>
          <w:u w:val="single"/>
        </w:rPr>
        <w:t xml:space="preserve">:00 di </w:t>
      </w:r>
      <w:r w:rsidR="00FB71C8" w:rsidRPr="003B59E9">
        <w:rPr>
          <w:rFonts w:ascii="Arial" w:hAnsi="Arial" w:cs="Arial"/>
          <w:b/>
          <w:bCs/>
          <w:color w:val="002060"/>
          <w:sz w:val="22"/>
          <w:szCs w:val="22"/>
          <w:u w:val="single"/>
        </w:rPr>
        <w:t>MARTEDI’ 28</w:t>
      </w:r>
      <w:r w:rsidRPr="003B59E9">
        <w:rPr>
          <w:rFonts w:ascii="Arial" w:hAnsi="Arial" w:cs="Arial"/>
          <w:b/>
          <w:bCs/>
          <w:color w:val="002060"/>
          <w:sz w:val="22"/>
          <w:szCs w:val="22"/>
          <w:u w:val="single"/>
        </w:rPr>
        <w:t xml:space="preserve"> LUGLIO 2020</w:t>
      </w:r>
      <w:r w:rsidRPr="00A663D4">
        <w:rPr>
          <w:color w:val="002060"/>
          <w:szCs w:val="22"/>
        </w:rPr>
        <w:t xml:space="preserve"> </w:t>
      </w:r>
      <w:r w:rsidRPr="00A663D4">
        <w:rPr>
          <w:rFonts w:ascii="Arial" w:hAnsi="Arial" w:cs="Arial"/>
          <w:color w:val="002060"/>
          <w:sz w:val="22"/>
          <w:szCs w:val="22"/>
        </w:rPr>
        <w:t xml:space="preserve">utilizzando </w:t>
      </w:r>
      <w:r w:rsidRPr="003B59E9">
        <w:rPr>
          <w:rFonts w:ascii="Arial" w:hAnsi="Arial" w:cs="Arial"/>
          <w:color w:val="002060"/>
          <w:sz w:val="22"/>
          <w:szCs w:val="22"/>
        </w:rPr>
        <w:t>l’</w:t>
      </w:r>
      <w:r w:rsidRPr="003B59E9">
        <w:rPr>
          <w:rFonts w:ascii="Arial" w:hAnsi="Arial" w:cs="Arial"/>
          <w:b/>
          <w:bCs/>
          <w:color w:val="002060"/>
          <w:sz w:val="22"/>
          <w:szCs w:val="22"/>
        </w:rPr>
        <w:t>allegato modulo</w:t>
      </w:r>
      <w:r w:rsidRPr="00A663D4">
        <w:rPr>
          <w:rFonts w:ascii="Arial" w:hAnsi="Arial" w:cs="Arial"/>
          <w:color w:val="002060"/>
          <w:sz w:val="22"/>
          <w:szCs w:val="22"/>
        </w:rPr>
        <w:t xml:space="preserve">, a cui va acclusa la </w:t>
      </w:r>
      <w:r w:rsidRPr="003B59E9">
        <w:rPr>
          <w:rFonts w:ascii="Arial" w:hAnsi="Arial" w:cs="Arial"/>
          <w:b/>
          <w:bCs/>
          <w:color w:val="002060"/>
          <w:sz w:val="22"/>
          <w:szCs w:val="22"/>
        </w:rPr>
        <w:t xml:space="preserve">dichiarazione di disponibilità del campo </w:t>
      </w:r>
      <w:r w:rsidRPr="00A663D4">
        <w:rPr>
          <w:rFonts w:ascii="Arial" w:hAnsi="Arial" w:cs="Arial"/>
          <w:color w:val="002060"/>
          <w:sz w:val="22"/>
          <w:szCs w:val="22"/>
        </w:rPr>
        <w:t xml:space="preserve">ed il </w:t>
      </w:r>
      <w:r w:rsidRPr="003B59E9">
        <w:rPr>
          <w:rFonts w:ascii="Arial" w:hAnsi="Arial" w:cs="Arial"/>
          <w:b/>
          <w:bCs/>
          <w:color w:val="002060"/>
          <w:sz w:val="22"/>
          <w:szCs w:val="22"/>
        </w:rPr>
        <w:t>versamento</w:t>
      </w:r>
      <w:r w:rsidRPr="00A663D4">
        <w:rPr>
          <w:rFonts w:ascii="Arial" w:hAnsi="Arial" w:cs="Arial"/>
          <w:color w:val="002060"/>
          <w:sz w:val="22"/>
          <w:szCs w:val="22"/>
        </w:rPr>
        <w:t>, a titolo di acconto, dell’importo di cui alla tabella seguente:</w:t>
      </w:r>
    </w:p>
    <w:p w14:paraId="58205ED6" w14:textId="65567913" w:rsidR="00735134" w:rsidRDefault="00735134" w:rsidP="00735134">
      <w:pPr>
        <w:ind w:right="-143"/>
        <w:rPr>
          <w:rFonts w:ascii="Arial" w:hAnsi="Arial" w:cs="Arial"/>
          <w:b/>
          <w:color w:val="002060"/>
          <w:sz w:val="22"/>
          <w:szCs w:val="22"/>
          <w:u w:val="single"/>
        </w:rPr>
      </w:pPr>
    </w:p>
    <w:p w14:paraId="416FB800" w14:textId="77777777" w:rsidR="00245B84" w:rsidRPr="00653DF4" w:rsidRDefault="00245B84" w:rsidP="00735134">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735134" w:rsidRPr="00653DF4" w14:paraId="2E668D68" w14:textId="77777777" w:rsidTr="00A663D4">
        <w:tc>
          <w:tcPr>
            <w:tcW w:w="3600" w:type="dxa"/>
            <w:tcBorders>
              <w:bottom w:val="single" w:sz="6" w:space="0" w:color="808080"/>
            </w:tcBorders>
            <w:shd w:val="solid" w:color="C0C0C0" w:fill="FFFFFF"/>
          </w:tcPr>
          <w:p w14:paraId="6CE32728" w14:textId="77777777" w:rsidR="00735134" w:rsidRPr="00653DF4" w:rsidRDefault="00735134" w:rsidP="00A663D4">
            <w:pPr>
              <w:ind w:right="-143"/>
              <w:rPr>
                <w:rFonts w:ascii="Arial" w:hAnsi="Arial" w:cs="Arial"/>
                <w:b/>
                <w:i/>
                <w:color w:val="002060"/>
                <w:sz w:val="22"/>
                <w:szCs w:val="22"/>
                <w:u w:val="single"/>
              </w:rPr>
            </w:pPr>
          </w:p>
          <w:p w14:paraId="61622D8E" w14:textId="77777777" w:rsidR="00735134" w:rsidRPr="00653DF4" w:rsidRDefault="00735134" w:rsidP="00A663D4">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p w14:paraId="0E7A7C87" w14:textId="77777777" w:rsidR="00735134" w:rsidRPr="00653DF4" w:rsidRDefault="00735134" w:rsidP="00A663D4">
            <w:pPr>
              <w:ind w:right="-143"/>
              <w:rPr>
                <w:rFonts w:ascii="Arial" w:hAnsi="Arial" w:cs="Arial"/>
                <w:b/>
                <w:i/>
                <w:color w:val="002060"/>
                <w:sz w:val="22"/>
                <w:szCs w:val="22"/>
                <w:u w:val="single"/>
              </w:rPr>
            </w:pPr>
          </w:p>
        </w:tc>
        <w:tc>
          <w:tcPr>
            <w:tcW w:w="1218" w:type="dxa"/>
            <w:tcBorders>
              <w:bottom w:val="single" w:sz="6" w:space="0" w:color="808080"/>
            </w:tcBorders>
          </w:tcPr>
          <w:p w14:paraId="0C07F5A7" w14:textId="77777777" w:rsidR="00735134" w:rsidRPr="00653DF4" w:rsidRDefault="00735134" w:rsidP="00A663D4">
            <w:pPr>
              <w:ind w:right="-143"/>
              <w:rPr>
                <w:rFonts w:ascii="Arial" w:hAnsi="Arial" w:cs="Arial"/>
                <w:b/>
                <w:i/>
                <w:color w:val="002060"/>
                <w:sz w:val="22"/>
                <w:szCs w:val="22"/>
                <w:u w:val="single"/>
              </w:rPr>
            </w:pPr>
          </w:p>
          <w:p w14:paraId="2867BA65" w14:textId="77777777" w:rsidR="00735134" w:rsidRPr="00653DF4" w:rsidRDefault="00735134" w:rsidP="00A663D4">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735134" w:rsidRPr="00653DF4" w14:paraId="4D6BDD50" w14:textId="77777777" w:rsidTr="00A663D4">
        <w:tc>
          <w:tcPr>
            <w:tcW w:w="3600" w:type="dxa"/>
            <w:tcBorders>
              <w:top w:val="single" w:sz="6" w:space="0" w:color="808080"/>
            </w:tcBorders>
            <w:shd w:val="solid" w:color="C0C0C0" w:fill="FFFFFF"/>
          </w:tcPr>
          <w:p w14:paraId="2F4BAB05" w14:textId="77777777" w:rsidR="00735134" w:rsidRPr="00653DF4" w:rsidRDefault="00735134" w:rsidP="00A663D4">
            <w:pPr>
              <w:ind w:right="-143"/>
              <w:rPr>
                <w:rFonts w:ascii="Arial" w:hAnsi="Arial" w:cs="Arial"/>
                <w:b/>
                <w:color w:val="002060"/>
                <w:sz w:val="22"/>
                <w:szCs w:val="22"/>
                <w:u w:val="single"/>
              </w:rPr>
            </w:pPr>
          </w:p>
          <w:p w14:paraId="04ECA94D" w14:textId="77777777" w:rsidR="00735134" w:rsidRPr="00653DF4" w:rsidRDefault="00735134" w:rsidP="00A663D4">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14:paraId="06279138" w14:textId="77777777" w:rsidR="00735134" w:rsidRPr="00031D32" w:rsidRDefault="00735134" w:rsidP="00A663D4">
            <w:pPr>
              <w:ind w:right="-143"/>
              <w:rPr>
                <w:rFonts w:ascii="Arial" w:hAnsi="Arial" w:cs="Arial"/>
                <w:b/>
                <w:color w:val="002060"/>
                <w:sz w:val="22"/>
                <w:szCs w:val="22"/>
                <w:u w:val="single"/>
              </w:rPr>
            </w:pPr>
          </w:p>
          <w:p w14:paraId="36FAC532" w14:textId="14484A1F" w:rsidR="00735134" w:rsidRPr="00031D32" w:rsidRDefault="00735134" w:rsidP="00A663D4">
            <w:pPr>
              <w:ind w:right="-143"/>
              <w:jc w:val="left"/>
              <w:rPr>
                <w:rFonts w:ascii="Arial" w:hAnsi="Arial" w:cs="Arial"/>
                <w:b/>
                <w:color w:val="002060"/>
                <w:sz w:val="22"/>
                <w:szCs w:val="22"/>
              </w:rPr>
            </w:pPr>
            <w:r w:rsidRPr="00031D32">
              <w:rPr>
                <w:rFonts w:ascii="Arial" w:hAnsi="Arial" w:cs="Arial"/>
                <w:b/>
                <w:color w:val="002060"/>
                <w:sz w:val="22"/>
                <w:szCs w:val="22"/>
              </w:rPr>
              <w:t xml:space="preserve">     8</w:t>
            </w:r>
            <w:r w:rsidR="00031D32" w:rsidRPr="00031D32">
              <w:rPr>
                <w:rFonts w:ascii="Arial" w:hAnsi="Arial" w:cs="Arial"/>
                <w:b/>
                <w:color w:val="002060"/>
                <w:sz w:val="22"/>
                <w:szCs w:val="22"/>
              </w:rPr>
              <w:t>0</w:t>
            </w:r>
            <w:r w:rsidRPr="00031D32">
              <w:rPr>
                <w:rFonts w:ascii="Arial" w:hAnsi="Arial" w:cs="Arial"/>
                <w:b/>
                <w:color w:val="002060"/>
                <w:sz w:val="22"/>
                <w:szCs w:val="22"/>
              </w:rPr>
              <w:t>0,00</w:t>
            </w:r>
          </w:p>
        </w:tc>
      </w:tr>
      <w:tr w:rsidR="00735134" w:rsidRPr="00653DF4" w14:paraId="3CA3B0FD" w14:textId="77777777" w:rsidTr="00A663D4">
        <w:tc>
          <w:tcPr>
            <w:tcW w:w="3600" w:type="dxa"/>
            <w:shd w:val="solid" w:color="C0C0C0" w:fill="FFFFFF"/>
          </w:tcPr>
          <w:p w14:paraId="3E163136" w14:textId="77777777" w:rsidR="00735134" w:rsidRPr="00653DF4" w:rsidRDefault="00735134" w:rsidP="00A663D4">
            <w:pPr>
              <w:ind w:right="-143"/>
              <w:rPr>
                <w:rFonts w:ascii="Arial" w:hAnsi="Arial" w:cs="Arial"/>
                <w:b/>
                <w:color w:val="002060"/>
                <w:sz w:val="22"/>
                <w:szCs w:val="22"/>
                <w:u w:val="single"/>
              </w:rPr>
            </w:pPr>
          </w:p>
        </w:tc>
        <w:tc>
          <w:tcPr>
            <w:tcW w:w="1218" w:type="dxa"/>
          </w:tcPr>
          <w:p w14:paraId="746AB4B6" w14:textId="77777777" w:rsidR="00735134" w:rsidRPr="00031D32" w:rsidRDefault="00735134" w:rsidP="00A663D4">
            <w:pPr>
              <w:ind w:right="-143"/>
              <w:rPr>
                <w:rFonts w:ascii="Arial" w:hAnsi="Arial" w:cs="Arial"/>
                <w:b/>
                <w:color w:val="002060"/>
                <w:sz w:val="22"/>
                <w:szCs w:val="22"/>
                <w:u w:val="single"/>
              </w:rPr>
            </w:pPr>
          </w:p>
        </w:tc>
      </w:tr>
      <w:tr w:rsidR="00735134" w:rsidRPr="00653DF4" w14:paraId="6CA9F939" w14:textId="77777777" w:rsidTr="00A663D4">
        <w:tc>
          <w:tcPr>
            <w:tcW w:w="3600" w:type="dxa"/>
            <w:shd w:val="solid" w:color="C0C0C0" w:fill="FFFFFF"/>
          </w:tcPr>
          <w:p w14:paraId="6EC9B1F3" w14:textId="77777777" w:rsidR="00735134" w:rsidRPr="00653DF4" w:rsidRDefault="00735134" w:rsidP="00A663D4">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4ABCA186" w14:textId="0609E9C5" w:rsidR="00735134" w:rsidRPr="00031D32" w:rsidRDefault="00735134" w:rsidP="00A663D4">
            <w:pPr>
              <w:ind w:right="-143"/>
              <w:rPr>
                <w:rFonts w:ascii="Arial" w:hAnsi="Arial" w:cs="Arial"/>
                <w:b/>
                <w:color w:val="002060"/>
                <w:sz w:val="22"/>
                <w:szCs w:val="22"/>
              </w:rPr>
            </w:pPr>
            <w:r w:rsidRPr="00031D32">
              <w:rPr>
                <w:rFonts w:ascii="Arial" w:hAnsi="Arial" w:cs="Arial"/>
                <w:color w:val="002060"/>
                <w:sz w:val="22"/>
                <w:szCs w:val="22"/>
              </w:rPr>
              <w:t xml:space="preserve">     </w:t>
            </w:r>
            <w:r w:rsidR="00031D32" w:rsidRPr="00031D32">
              <w:rPr>
                <w:rFonts w:ascii="Arial" w:hAnsi="Arial" w:cs="Arial"/>
                <w:b/>
                <w:color w:val="002060"/>
                <w:sz w:val="22"/>
                <w:szCs w:val="22"/>
              </w:rPr>
              <w:t>525</w:t>
            </w:r>
            <w:r w:rsidRPr="00031D32">
              <w:rPr>
                <w:rFonts w:ascii="Arial" w:hAnsi="Arial" w:cs="Arial"/>
                <w:b/>
                <w:color w:val="002060"/>
                <w:sz w:val="22"/>
                <w:szCs w:val="22"/>
              </w:rPr>
              <w:t>,00</w:t>
            </w:r>
          </w:p>
          <w:p w14:paraId="418D8166" w14:textId="77777777" w:rsidR="00735134" w:rsidRPr="00031D32" w:rsidRDefault="00735134" w:rsidP="00A663D4">
            <w:pPr>
              <w:ind w:right="-143"/>
              <w:rPr>
                <w:rFonts w:ascii="Arial" w:hAnsi="Arial" w:cs="Arial"/>
                <w:b/>
                <w:color w:val="002060"/>
                <w:sz w:val="22"/>
                <w:szCs w:val="22"/>
                <w:u w:val="single"/>
              </w:rPr>
            </w:pPr>
          </w:p>
        </w:tc>
      </w:tr>
    </w:tbl>
    <w:p w14:paraId="4FCAF15F" w14:textId="77777777" w:rsidR="00735134" w:rsidRPr="00536A1A" w:rsidRDefault="00735134" w:rsidP="00735134">
      <w:pPr>
        <w:pStyle w:val="LndNormale1"/>
        <w:rPr>
          <w:color w:val="002060"/>
          <w:szCs w:val="22"/>
        </w:rPr>
      </w:pPr>
    </w:p>
    <w:p w14:paraId="379AB87B" w14:textId="77777777" w:rsidR="00735134" w:rsidRPr="00536A1A" w:rsidRDefault="00735134" w:rsidP="00735134">
      <w:pPr>
        <w:pStyle w:val="LndNormale1"/>
        <w:rPr>
          <w:b/>
          <w:bCs/>
          <w:color w:val="002060"/>
          <w:szCs w:val="22"/>
          <w:u w:val="single"/>
        </w:rPr>
      </w:pPr>
      <w:r w:rsidRPr="00536A1A">
        <w:rPr>
          <w:b/>
          <w:bCs/>
          <w:color w:val="002060"/>
          <w:szCs w:val="22"/>
          <w:u w:val="single"/>
        </w:rPr>
        <w:t>N.B.</w:t>
      </w:r>
    </w:p>
    <w:p w14:paraId="45A420E6" w14:textId="77777777" w:rsidR="00735134" w:rsidRPr="00536A1A" w:rsidRDefault="00735134" w:rsidP="00735134">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448EE5B4" w14:textId="77777777" w:rsidR="00735134" w:rsidRPr="00536A1A" w:rsidRDefault="00735134" w:rsidP="00735134">
      <w:pPr>
        <w:pStyle w:val="LndNormale1"/>
        <w:rPr>
          <w:color w:val="002060"/>
          <w:szCs w:val="22"/>
        </w:rPr>
      </w:pPr>
    </w:p>
    <w:p w14:paraId="390F158A" w14:textId="77777777" w:rsidR="00735134" w:rsidRPr="003B59E9" w:rsidRDefault="00735134" w:rsidP="00735134">
      <w:pPr>
        <w:pStyle w:val="LndNormale1"/>
        <w:rPr>
          <w:color w:val="002060"/>
          <w:szCs w:val="22"/>
        </w:rPr>
      </w:pPr>
      <w:r w:rsidRPr="003B59E9">
        <w:rPr>
          <w:color w:val="002060"/>
          <w:szCs w:val="22"/>
        </w:rPr>
        <w:t>Il versamenti dovranno essere effettuati secondo le seguenti modalità:</w:t>
      </w:r>
    </w:p>
    <w:p w14:paraId="12BA1F3C" w14:textId="77777777" w:rsidR="00735134" w:rsidRPr="003B59E9" w:rsidRDefault="00735134" w:rsidP="00735134">
      <w:pPr>
        <w:pStyle w:val="LndNormale1"/>
        <w:rPr>
          <w:color w:val="002060"/>
          <w:szCs w:val="22"/>
        </w:rPr>
      </w:pPr>
    </w:p>
    <w:p w14:paraId="094CFAF2" w14:textId="77777777" w:rsidR="00735134" w:rsidRPr="00536A1A" w:rsidRDefault="00735134" w:rsidP="00735134">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14:paraId="3702E583" w14:textId="6C85F837" w:rsidR="002608FD" w:rsidRPr="002608FD" w:rsidRDefault="002608FD" w:rsidP="002608FD">
      <w:pPr>
        <w:pStyle w:val="Nessunaspaziatura"/>
        <w:ind w:left="2844" w:firstLine="696"/>
        <w:rPr>
          <w:rFonts w:ascii="Arial" w:hAnsi="Arial" w:cs="Arial"/>
          <w:b/>
          <w:color w:val="002060"/>
        </w:rPr>
      </w:pPr>
      <w:r w:rsidRPr="002608FD">
        <w:rPr>
          <w:rFonts w:ascii="Arial" w:hAnsi="Arial" w:cs="Arial"/>
          <w:b/>
          <w:color w:val="002060"/>
        </w:rPr>
        <w:t>IT13E0100502604000000001453</w:t>
      </w:r>
    </w:p>
    <w:p w14:paraId="684CD61A" w14:textId="77777777" w:rsidR="00735134" w:rsidRPr="00536A1A" w:rsidRDefault="00735134" w:rsidP="00735134">
      <w:pPr>
        <w:pStyle w:val="LndNormale1"/>
        <w:ind w:left="2832" w:firstLine="708"/>
        <w:rPr>
          <w:b/>
          <w:bCs/>
          <w:color w:val="002060"/>
          <w:szCs w:val="22"/>
        </w:rPr>
      </w:pPr>
      <w:r w:rsidRPr="00536A1A">
        <w:rPr>
          <w:b/>
          <w:bCs/>
          <w:color w:val="002060"/>
          <w:szCs w:val="22"/>
        </w:rPr>
        <w:t>BNL – Ancona</w:t>
      </w:r>
    </w:p>
    <w:p w14:paraId="66BE9303" w14:textId="77777777" w:rsidR="00735134" w:rsidRPr="00536A1A" w:rsidRDefault="00735134" w:rsidP="00735134">
      <w:pPr>
        <w:pStyle w:val="LndNormale1"/>
        <w:ind w:left="2832" w:firstLine="708"/>
        <w:rPr>
          <w:b/>
          <w:bCs/>
          <w:color w:val="002060"/>
          <w:szCs w:val="22"/>
        </w:rPr>
      </w:pPr>
      <w:r w:rsidRPr="00536A1A">
        <w:rPr>
          <w:b/>
          <w:bCs/>
          <w:color w:val="002060"/>
          <w:szCs w:val="22"/>
        </w:rPr>
        <w:t>Beneficiario: C. R. MARCHE F.I.G.C. – L.N.D.</w:t>
      </w:r>
    </w:p>
    <w:p w14:paraId="381AC5B0" w14:textId="77777777" w:rsidR="00735134" w:rsidRPr="00536A1A" w:rsidRDefault="00735134" w:rsidP="00735134">
      <w:pPr>
        <w:pStyle w:val="LndNormale1"/>
        <w:rPr>
          <w:b/>
          <w:bCs/>
          <w:color w:val="002060"/>
          <w:szCs w:val="22"/>
        </w:rPr>
      </w:pPr>
    </w:p>
    <w:p w14:paraId="761EC47B" w14:textId="77777777" w:rsidR="00735134" w:rsidRPr="00536A1A" w:rsidRDefault="00735134" w:rsidP="00735134">
      <w:pPr>
        <w:pStyle w:val="LndNormale1"/>
        <w:ind w:left="2832" w:firstLine="708"/>
        <w:rPr>
          <w:b/>
          <w:bCs/>
          <w:color w:val="002060"/>
          <w:szCs w:val="22"/>
        </w:rPr>
      </w:pPr>
      <w:r w:rsidRPr="00536A1A">
        <w:rPr>
          <w:b/>
          <w:bCs/>
          <w:color w:val="002060"/>
          <w:szCs w:val="22"/>
        </w:rPr>
        <w:t>ovvero</w:t>
      </w:r>
    </w:p>
    <w:p w14:paraId="156490D5" w14:textId="77777777" w:rsidR="00735134" w:rsidRPr="00536A1A" w:rsidRDefault="00735134" w:rsidP="00735134">
      <w:pPr>
        <w:pStyle w:val="LndNormale1"/>
        <w:rPr>
          <w:b/>
          <w:bCs/>
          <w:color w:val="002060"/>
          <w:szCs w:val="22"/>
        </w:rPr>
      </w:pPr>
    </w:p>
    <w:p w14:paraId="4E14EF74" w14:textId="77777777" w:rsidR="00735134" w:rsidRPr="00536A1A" w:rsidRDefault="00735134" w:rsidP="00735134">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14:paraId="14331833" w14:textId="77777777" w:rsidR="00735134" w:rsidRPr="00536A1A" w:rsidRDefault="00735134" w:rsidP="00735134">
      <w:pPr>
        <w:pStyle w:val="LndNormale1"/>
        <w:ind w:left="2832" w:firstLine="708"/>
        <w:rPr>
          <w:b/>
          <w:bCs/>
          <w:color w:val="002060"/>
          <w:szCs w:val="22"/>
        </w:rPr>
      </w:pPr>
      <w:r w:rsidRPr="00536A1A">
        <w:rPr>
          <w:b/>
          <w:bCs/>
          <w:color w:val="002060"/>
          <w:szCs w:val="22"/>
        </w:rPr>
        <w:t>COMITATO REGIONALE MARCHE F.I.G.C. – L.N.D.</w:t>
      </w:r>
    </w:p>
    <w:p w14:paraId="073414F4" w14:textId="77777777" w:rsidR="00735134" w:rsidRPr="00536A1A" w:rsidRDefault="00735134" w:rsidP="00735134">
      <w:pPr>
        <w:pStyle w:val="LndNormale1"/>
        <w:rPr>
          <w:color w:val="002060"/>
          <w:szCs w:val="22"/>
        </w:rPr>
      </w:pPr>
    </w:p>
    <w:p w14:paraId="74147F7F" w14:textId="77777777" w:rsidR="00735134" w:rsidRPr="00536A1A" w:rsidRDefault="00735134" w:rsidP="00735134">
      <w:pPr>
        <w:pStyle w:val="LndNormale1"/>
        <w:rPr>
          <w:b/>
          <w:bCs/>
          <w:color w:val="002060"/>
          <w:szCs w:val="22"/>
          <w:u w:val="single"/>
        </w:rPr>
      </w:pPr>
      <w:r w:rsidRPr="00536A1A">
        <w:rPr>
          <w:b/>
          <w:bCs/>
          <w:color w:val="002060"/>
          <w:szCs w:val="22"/>
          <w:u w:val="single"/>
        </w:rPr>
        <w:t>NON SONO AMMESSI I VERSAMENTI MEDIANTE ASSEGNO BANCARIO.</w:t>
      </w:r>
    </w:p>
    <w:p w14:paraId="516C2771" w14:textId="77777777" w:rsidR="00735134" w:rsidRPr="00536A1A" w:rsidRDefault="00735134" w:rsidP="00735134">
      <w:pPr>
        <w:pStyle w:val="LndNormale1"/>
        <w:rPr>
          <w:color w:val="002060"/>
          <w:szCs w:val="22"/>
        </w:rPr>
      </w:pPr>
      <w:r w:rsidRPr="00536A1A">
        <w:rPr>
          <w:color w:val="002060"/>
          <w:szCs w:val="22"/>
        </w:rPr>
        <w:t xml:space="preserve"> </w:t>
      </w:r>
    </w:p>
    <w:p w14:paraId="3D320114" w14:textId="77777777" w:rsidR="00735134" w:rsidRPr="003B59E9" w:rsidRDefault="00735134" w:rsidP="00735134">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14:paraId="62ADC75D" w14:textId="77777777" w:rsidR="00735134" w:rsidRPr="00536A1A" w:rsidRDefault="00735134" w:rsidP="00735134">
      <w:pPr>
        <w:pStyle w:val="LndNormale1"/>
        <w:rPr>
          <w:b/>
          <w:bCs/>
          <w:color w:val="002060"/>
          <w:szCs w:val="22"/>
        </w:rPr>
      </w:pPr>
    </w:p>
    <w:p w14:paraId="0C5138C9" w14:textId="56928057" w:rsidR="00735134" w:rsidRPr="003B59E9" w:rsidRDefault="00735134" w:rsidP="00735134">
      <w:pPr>
        <w:pStyle w:val="LndNormale1"/>
        <w:rPr>
          <w:color w:val="002060"/>
          <w:szCs w:val="22"/>
        </w:rPr>
      </w:pPr>
      <w:r w:rsidRPr="003B59E9">
        <w:rPr>
          <w:color w:val="002060"/>
          <w:szCs w:val="22"/>
        </w:rPr>
        <w:t xml:space="preserve">Si informa infine che le graduatorie verranno stilate in applicazione a quanto pubblicato nel C.U. n. 82 del 29/06/2020 del Comitato Regionale Marche e che verranno pubblicate in apposito Comunicato Ufficiale in cui verrà indicato il termine entro cui comunicare eventuali controdeduzioni. </w:t>
      </w:r>
    </w:p>
    <w:p w14:paraId="22FC2E9E" w14:textId="77777777" w:rsidR="00735134" w:rsidRPr="003B59E9" w:rsidRDefault="00735134" w:rsidP="00735134">
      <w:pPr>
        <w:pStyle w:val="LndNormale1"/>
        <w:rPr>
          <w:color w:val="002060"/>
          <w:szCs w:val="22"/>
        </w:rPr>
      </w:pPr>
      <w:r w:rsidRPr="003B59E9">
        <w:rPr>
          <w:color w:val="002060"/>
          <w:szCs w:val="22"/>
        </w:rPr>
        <w:t>Decorso tale termine le graduatorie diverranno definitive con pubblicazione in un Comunicato Ufficiale.</w:t>
      </w:r>
    </w:p>
    <w:p w14:paraId="459413D0" w14:textId="509A63AB" w:rsidR="00291A2B" w:rsidRDefault="00291A2B" w:rsidP="00072362">
      <w:pPr>
        <w:pStyle w:val="LndNormale1"/>
        <w:rPr>
          <w:color w:val="002060"/>
        </w:rPr>
      </w:pPr>
    </w:p>
    <w:p w14:paraId="4DEE8304" w14:textId="52D77AC9" w:rsidR="003B59E9" w:rsidRPr="003B59E9" w:rsidRDefault="003B59E9" w:rsidP="00072362">
      <w:pPr>
        <w:pStyle w:val="LndNormale1"/>
        <w:rPr>
          <w:i/>
          <w:iCs/>
          <w:color w:val="002060"/>
        </w:rPr>
      </w:pPr>
      <w:r w:rsidRPr="007864E2">
        <w:rPr>
          <w:i/>
          <w:iCs/>
          <w:color w:val="002060"/>
        </w:rPr>
        <w:t xml:space="preserve">Per una migliore gestione delle domande di ammissione ai Campionati di categoria superiore, si invitano le società, una volta depositate nei tempi e nei modi previsti di cui sopra, di inoltrarle per conoscenza al seguente indirizzo e-mail: </w:t>
      </w:r>
      <w:hyperlink r:id="rId10" w:history="1">
        <w:r w:rsidRPr="007864E2">
          <w:rPr>
            <w:rStyle w:val="Collegamentoipertestuale"/>
            <w:i/>
            <w:iCs/>
          </w:rPr>
          <w:t>c5marche@lnd.it</w:t>
        </w:r>
      </w:hyperlink>
      <w:r w:rsidR="007864E2" w:rsidRPr="007864E2">
        <w:rPr>
          <w:i/>
          <w:iCs/>
          <w:color w:val="002060"/>
        </w:rPr>
        <w:t>.</w:t>
      </w:r>
    </w:p>
    <w:p w14:paraId="43B315C2" w14:textId="77777777" w:rsidR="003B59E9" w:rsidRDefault="003B59E9" w:rsidP="00072362">
      <w:pPr>
        <w:pStyle w:val="LndNormale1"/>
        <w:rPr>
          <w:color w:val="002060"/>
        </w:rPr>
      </w:pPr>
    </w:p>
    <w:p w14:paraId="779618C5" w14:textId="77777777" w:rsidR="00072362" w:rsidRPr="00072362" w:rsidRDefault="00072362" w:rsidP="00072362">
      <w:pPr>
        <w:pStyle w:val="LndNormale1"/>
        <w:rPr>
          <w:color w:val="002060"/>
        </w:rPr>
      </w:pPr>
    </w:p>
    <w:p w14:paraId="544134B4" w14:textId="6FC4909F"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w:t>
      </w:r>
      <w:r w:rsidR="00C25C00">
        <w:rPr>
          <w:rFonts w:ascii="Arial" w:hAnsi="Arial" w:cs="Arial"/>
          <w:b/>
          <w:color w:val="002060"/>
          <w:sz w:val="28"/>
          <w:szCs w:val="28"/>
          <w:u w:val="single"/>
        </w:rPr>
        <w:t>20</w:t>
      </w:r>
      <w:r w:rsidRPr="00072362">
        <w:rPr>
          <w:rFonts w:ascii="Arial" w:hAnsi="Arial" w:cs="Arial"/>
          <w:b/>
          <w:color w:val="002060"/>
          <w:sz w:val="28"/>
          <w:szCs w:val="28"/>
          <w:u w:val="single"/>
        </w:rPr>
        <w:t>/202</w:t>
      </w:r>
      <w:r w:rsidR="00C25C00">
        <w:rPr>
          <w:rFonts w:ascii="Arial" w:hAnsi="Arial" w:cs="Arial"/>
          <w:b/>
          <w:color w:val="002060"/>
          <w:sz w:val="28"/>
          <w:szCs w:val="28"/>
          <w:u w:val="single"/>
        </w:rPr>
        <w:t>1</w:t>
      </w:r>
    </w:p>
    <w:p w14:paraId="648FB009" w14:textId="77777777" w:rsidR="00072362" w:rsidRPr="00072362" w:rsidRDefault="00072362" w:rsidP="00072362">
      <w:pPr>
        <w:pStyle w:val="Nessunaspaziatura"/>
        <w:jc w:val="both"/>
        <w:rPr>
          <w:rFonts w:ascii="Arial" w:hAnsi="Arial" w:cs="Arial"/>
          <w:color w:val="002060"/>
        </w:rPr>
      </w:pPr>
    </w:p>
    <w:p w14:paraId="77613085" w14:textId="77777777"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1" w:history="1">
        <w:r w:rsidRPr="00072362">
          <w:rPr>
            <w:rStyle w:val="Collegamentoipertestuale"/>
            <w:rFonts w:ascii="Arial" w:hAnsi="Arial" w:cs="Arial"/>
            <w:color w:val="002060"/>
          </w:rPr>
          <w:t>www.lnd.it</w:t>
        </w:r>
      </w:hyperlink>
    </w:p>
    <w:p w14:paraId="668F43B1" w14:textId="77777777" w:rsidR="00072362" w:rsidRPr="00072362" w:rsidRDefault="00072362" w:rsidP="0007236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C15976" w:rsidRPr="00C15976" w14:paraId="0E22C8EF" w14:textId="77777777" w:rsidTr="0037625C">
        <w:trPr>
          <w:trHeight w:val="1310"/>
        </w:trPr>
        <w:tc>
          <w:tcPr>
            <w:tcW w:w="250" w:type="dxa"/>
            <w:vMerge w:val="restart"/>
            <w:tcBorders>
              <w:top w:val="single" w:sz="12" w:space="0" w:color="000000"/>
              <w:left w:val="single" w:sz="12" w:space="0" w:color="000000"/>
              <w:right w:val="nil"/>
            </w:tcBorders>
            <w:shd w:val="pct25" w:color="000000" w:fill="FFFFFF"/>
          </w:tcPr>
          <w:p w14:paraId="2124D45D" w14:textId="77777777" w:rsidR="00C15976" w:rsidRPr="00072362" w:rsidRDefault="00C15976" w:rsidP="0037625C">
            <w:pPr>
              <w:pStyle w:val="Nessunaspaziatura"/>
              <w:rPr>
                <w:rFonts w:ascii="Arial" w:hAnsi="Arial" w:cs="Arial"/>
                <w:color w:val="002060"/>
                <w:sz w:val="20"/>
                <w:szCs w:val="20"/>
              </w:rPr>
            </w:pPr>
          </w:p>
          <w:p w14:paraId="1CF3BF51" w14:textId="77777777" w:rsidR="00C15976" w:rsidRPr="00072362" w:rsidRDefault="00C15976" w:rsidP="0037625C">
            <w:pPr>
              <w:pStyle w:val="Nessunaspaziatura"/>
              <w:rPr>
                <w:rFonts w:ascii="Arial" w:hAnsi="Arial" w:cs="Arial"/>
                <w:color w:val="002060"/>
                <w:sz w:val="20"/>
                <w:szCs w:val="20"/>
              </w:rPr>
            </w:pPr>
          </w:p>
          <w:p w14:paraId="4DFF3D7F" w14:textId="77777777" w:rsidR="00C15976" w:rsidRPr="00072362" w:rsidRDefault="00C15976" w:rsidP="0037625C">
            <w:pPr>
              <w:pStyle w:val="Nessunaspaziatura"/>
              <w:rPr>
                <w:rFonts w:ascii="Arial" w:hAnsi="Arial" w:cs="Arial"/>
                <w:color w:val="002060"/>
                <w:sz w:val="20"/>
                <w:szCs w:val="20"/>
              </w:rPr>
            </w:pPr>
          </w:p>
          <w:p w14:paraId="53E71E62" w14:textId="77777777" w:rsidR="00C15976" w:rsidRPr="00072362" w:rsidRDefault="00C15976" w:rsidP="0037625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648568FF" w14:textId="77777777" w:rsidR="00C15976" w:rsidRPr="007864E2" w:rsidRDefault="00C15976" w:rsidP="0037625C">
            <w:pPr>
              <w:pStyle w:val="LndNormale1"/>
              <w:rPr>
                <w:color w:val="002060"/>
              </w:rPr>
            </w:pPr>
          </w:p>
          <w:p w14:paraId="6D19DED8" w14:textId="39377CFF" w:rsidR="00C15976" w:rsidRPr="007864E2" w:rsidRDefault="00C15976" w:rsidP="0037625C">
            <w:pPr>
              <w:pStyle w:val="LndNormale1"/>
              <w:jc w:val="left"/>
              <w:rPr>
                <w:b/>
                <w:bCs/>
                <w:color w:val="002060"/>
                <w:u w:val="single"/>
              </w:rPr>
            </w:pPr>
            <w:r w:rsidRPr="007864E2">
              <w:rPr>
                <w:b/>
                <w:color w:val="002060"/>
                <w:u w:val="single"/>
              </w:rPr>
              <w:t xml:space="preserve">Dal </w:t>
            </w:r>
            <w:r w:rsidR="0083641D" w:rsidRPr="007864E2">
              <w:rPr>
                <w:b/>
                <w:color w:val="002060"/>
                <w:u w:val="single"/>
              </w:rPr>
              <w:t>29 Luglio 2020 al 25 Agosto</w:t>
            </w:r>
            <w:r w:rsidRPr="007864E2">
              <w:rPr>
                <w:b/>
                <w:bCs/>
                <w:color w:val="002060"/>
                <w:u w:val="single"/>
              </w:rPr>
              <w:t xml:space="preserve"> 20</w:t>
            </w:r>
            <w:r w:rsidR="00C25C00" w:rsidRPr="007864E2">
              <w:rPr>
                <w:b/>
                <w:bCs/>
                <w:color w:val="002060"/>
                <w:u w:val="single"/>
              </w:rPr>
              <w:t>20</w:t>
            </w:r>
          </w:p>
          <w:p w14:paraId="1486E701" w14:textId="77777777" w:rsidR="00C15976" w:rsidRPr="007864E2" w:rsidRDefault="00C15976" w:rsidP="0037625C">
            <w:pPr>
              <w:pStyle w:val="LndNormale1"/>
              <w:jc w:val="left"/>
              <w:rPr>
                <w:b/>
                <w:bCs/>
                <w:color w:val="002060"/>
              </w:rPr>
            </w:pPr>
            <w:r w:rsidRPr="007864E2">
              <w:rPr>
                <w:b/>
                <w:bCs/>
                <w:color w:val="002060"/>
              </w:rPr>
              <w:t>(ore 19:00)</w:t>
            </w:r>
          </w:p>
          <w:p w14:paraId="1658BF72" w14:textId="77777777" w:rsidR="00C15976" w:rsidRPr="007864E2" w:rsidRDefault="00C15976" w:rsidP="0037625C">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65B54716" w14:textId="77777777" w:rsidR="00C15976" w:rsidRPr="00E5712D" w:rsidRDefault="00C15976" w:rsidP="0037625C">
            <w:pPr>
              <w:pStyle w:val="LndNormale1"/>
              <w:rPr>
                <w:color w:val="002060"/>
              </w:rPr>
            </w:pPr>
          </w:p>
          <w:p w14:paraId="76750C8D" w14:textId="77777777"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14:paraId="036F7D34" w14:textId="77777777" w:rsidR="00C15976" w:rsidRPr="00E5712D" w:rsidRDefault="00C15976" w:rsidP="0037625C">
            <w:pPr>
              <w:pStyle w:val="LndNormale1"/>
              <w:rPr>
                <w:color w:val="002060"/>
              </w:rPr>
            </w:pPr>
          </w:p>
          <w:p w14:paraId="6722F0A8" w14:textId="77777777" w:rsidR="00C15976" w:rsidRDefault="00C15976" w:rsidP="0037625C">
            <w:pPr>
              <w:pStyle w:val="LndNormale1"/>
              <w:rPr>
                <w:b/>
                <w:bCs/>
                <w:color w:val="002060"/>
              </w:rPr>
            </w:pPr>
            <w:r>
              <w:rPr>
                <w:b/>
                <w:bCs/>
                <w:color w:val="002060"/>
              </w:rPr>
              <w:t>CALCIO A 5 SERIE C1</w:t>
            </w:r>
          </w:p>
          <w:p w14:paraId="427742C9" w14:textId="77777777" w:rsidR="00C15976" w:rsidRDefault="00C15976" w:rsidP="0037625C">
            <w:pPr>
              <w:pStyle w:val="LndNormale1"/>
              <w:rPr>
                <w:b/>
                <w:bCs/>
                <w:color w:val="002060"/>
              </w:rPr>
            </w:pPr>
            <w:r>
              <w:rPr>
                <w:b/>
                <w:bCs/>
                <w:color w:val="002060"/>
              </w:rPr>
              <w:t>CALCIO A 5 SERIE C2</w:t>
            </w:r>
          </w:p>
          <w:p w14:paraId="7449E61E" w14:textId="77777777" w:rsidR="00C15976" w:rsidRDefault="00C15976" w:rsidP="0037625C">
            <w:pPr>
              <w:pStyle w:val="LndNormale1"/>
              <w:rPr>
                <w:b/>
                <w:bCs/>
                <w:color w:val="002060"/>
              </w:rPr>
            </w:pPr>
            <w:r>
              <w:rPr>
                <w:b/>
                <w:bCs/>
                <w:color w:val="002060"/>
              </w:rPr>
              <w:t>CALCIO A 5 UNDER 21</w:t>
            </w:r>
          </w:p>
          <w:p w14:paraId="520E0994" w14:textId="77777777" w:rsidR="00C15976" w:rsidRDefault="00C15976" w:rsidP="0037625C">
            <w:pPr>
              <w:pStyle w:val="LndNormale1"/>
              <w:rPr>
                <w:b/>
                <w:bCs/>
                <w:color w:val="002060"/>
              </w:rPr>
            </w:pPr>
            <w:r>
              <w:rPr>
                <w:b/>
                <w:bCs/>
                <w:color w:val="002060"/>
              </w:rPr>
              <w:t xml:space="preserve">CALCIO A 5 UNDER 19 </w:t>
            </w:r>
          </w:p>
          <w:p w14:paraId="7F925631" w14:textId="77777777" w:rsidR="00C15976" w:rsidRDefault="00C15976" w:rsidP="0037625C">
            <w:pPr>
              <w:pStyle w:val="LndNormale1"/>
              <w:rPr>
                <w:b/>
                <w:bCs/>
                <w:color w:val="002060"/>
              </w:rPr>
            </w:pPr>
          </w:p>
          <w:p w14:paraId="2C01976E" w14:textId="77777777" w:rsidR="00C15976" w:rsidRDefault="00C15976" w:rsidP="0037625C">
            <w:pPr>
              <w:pStyle w:val="LndNormale1"/>
              <w:rPr>
                <w:b/>
                <w:bCs/>
                <w:color w:val="002060"/>
              </w:rPr>
            </w:pPr>
            <w:r>
              <w:rPr>
                <w:b/>
                <w:bCs/>
                <w:color w:val="002060"/>
              </w:rPr>
              <w:t>COPPA ITALIA/MARCHE SERIE C</w:t>
            </w:r>
          </w:p>
          <w:p w14:paraId="541B13BA" w14:textId="77777777" w:rsidR="00C15976" w:rsidRPr="007A47DE" w:rsidRDefault="00C15976" w:rsidP="0037625C">
            <w:pPr>
              <w:pStyle w:val="LndNormale1"/>
              <w:rPr>
                <w:b/>
                <w:bCs/>
                <w:color w:val="002060"/>
              </w:rPr>
            </w:pPr>
            <w:r w:rsidRPr="007A47DE">
              <w:rPr>
                <w:b/>
                <w:bCs/>
                <w:color w:val="002060"/>
              </w:rPr>
              <w:t>COPPA MARCHE UNDER 21</w:t>
            </w:r>
          </w:p>
          <w:p w14:paraId="2DD0AC53" w14:textId="77777777" w:rsidR="00C15976" w:rsidRPr="00C15976" w:rsidRDefault="00C15976" w:rsidP="0037625C">
            <w:pPr>
              <w:pStyle w:val="LndNormale1"/>
              <w:rPr>
                <w:b/>
                <w:bCs/>
                <w:color w:val="002060"/>
                <w:lang w:val="en-US"/>
              </w:rPr>
            </w:pPr>
            <w:r w:rsidRPr="00C15976">
              <w:rPr>
                <w:b/>
                <w:bCs/>
                <w:color w:val="002060"/>
                <w:lang w:val="en-US"/>
              </w:rPr>
              <w:t xml:space="preserve">COPPA MARCHE UNDER 19 </w:t>
            </w:r>
          </w:p>
          <w:p w14:paraId="396FB941" w14:textId="77777777" w:rsidR="00C15976" w:rsidRPr="00C15976" w:rsidRDefault="00C15976" w:rsidP="0037625C">
            <w:pPr>
              <w:pStyle w:val="LndNormale1"/>
              <w:rPr>
                <w:b/>
                <w:bCs/>
                <w:color w:val="002060"/>
                <w:lang w:val="en-US"/>
              </w:rPr>
            </w:pPr>
          </w:p>
        </w:tc>
      </w:tr>
      <w:tr w:rsidR="0083641D" w:rsidRPr="00072362" w14:paraId="46E20E34" w14:textId="77777777" w:rsidTr="0037625C">
        <w:trPr>
          <w:trHeight w:val="1827"/>
        </w:trPr>
        <w:tc>
          <w:tcPr>
            <w:tcW w:w="250" w:type="dxa"/>
            <w:vMerge/>
            <w:tcBorders>
              <w:left w:val="single" w:sz="12" w:space="0" w:color="000000"/>
              <w:bottom w:val="single" w:sz="4" w:space="0" w:color="auto"/>
              <w:right w:val="nil"/>
            </w:tcBorders>
            <w:shd w:val="pct25" w:color="000000" w:fill="FFFFFF"/>
          </w:tcPr>
          <w:p w14:paraId="678335E4" w14:textId="77777777" w:rsidR="0083641D" w:rsidRPr="00C15976" w:rsidRDefault="0083641D" w:rsidP="0083641D">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5D859C30" w14:textId="77777777" w:rsidR="0083641D" w:rsidRPr="007864E2" w:rsidRDefault="0083641D" w:rsidP="0083641D">
            <w:pPr>
              <w:pStyle w:val="LndNormale1"/>
              <w:rPr>
                <w:b/>
                <w:color w:val="002060"/>
                <w:u w:val="single"/>
              </w:rPr>
            </w:pPr>
          </w:p>
          <w:p w14:paraId="69C5B6AD" w14:textId="77777777" w:rsidR="0083641D" w:rsidRPr="007864E2" w:rsidRDefault="0083641D" w:rsidP="0083641D">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14:paraId="60FDF17F" w14:textId="77777777" w:rsidR="0083641D" w:rsidRPr="007864E2" w:rsidRDefault="0083641D" w:rsidP="0083641D">
            <w:pPr>
              <w:pStyle w:val="LndNormale1"/>
              <w:jc w:val="left"/>
              <w:rPr>
                <w:b/>
                <w:bCs/>
                <w:color w:val="002060"/>
              </w:rPr>
            </w:pPr>
            <w:r w:rsidRPr="007864E2">
              <w:rPr>
                <w:b/>
                <w:bCs/>
                <w:color w:val="002060"/>
              </w:rPr>
              <w:t>(ore 19:00)</w:t>
            </w:r>
          </w:p>
          <w:p w14:paraId="21CA23CB" w14:textId="77777777" w:rsidR="0083641D" w:rsidRPr="007864E2" w:rsidRDefault="0083641D" w:rsidP="0083641D">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09268F80" w14:textId="77777777" w:rsidR="0083641D" w:rsidRPr="00E5712D" w:rsidRDefault="0083641D" w:rsidP="0083641D">
            <w:pPr>
              <w:pStyle w:val="LndNormale1"/>
              <w:rPr>
                <w:b/>
                <w:bCs/>
                <w:color w:val="002060"/>
              </w:rPr>
            </w:pPr>
          </w:p>
          <w:p w14:paraId="275BC65E" w14:textId="77777777" w:rsidR="0083641D" w:rsidRPr="00E5712D" w:rsidRDefault="0083641D" w:rsidP="0083641D">
            <w:pPr>
              <w:pStyle w:val="LndNormale1"/>
              <w:rPr>
                <w:b/>
                <w:bCs/>
                <w:color w:val="002060"/>
                <w:u w:val="single"/>
              </w:rPr>
            </w:pPr>
            <w:r w:rsidRPr="00E5712D">
              <w:rPr>
                <w:b/>
                <w:bCs/>
                <w:color w:val="002060"/>
                <w:u w:val="single"/>
              </w:rPr>
              <w:t>Termine presentazione domande di iscrizione ai Campionati:</w:t>
            </w:r>
          </w:p>
          <w:p w14:paraId="06D5C5B7" w14:textId="77777777" w:rsidR="0083641D" w:rsidRPr="00E5712D" w:rsidRDefault="0083641D" w:rsidP="0083641D">
            <w:pPr>
              <w:pStyle w:val="LndNormale1"/>
              <w:rPr>
                <w:b/>
                <w:bCs/>
                <w:color w:val="002060"/>
              </w:rPr>
            </w:pPr>
          </w:p>
          <w:p w14:paraId="520EAE7C" w14:textId="77777777" w:rsidR="0083641D" w:rsidRDefault="0083641D" w:rsidP="0083641D">
            <w:pPr>
              <w:pStyle w:val="LndNormale1"/>
              <w:rPr>
                <w:b/>
                <w:bCs/>
                <w:color w:val="002060"/>
              </w:rPr>
            </w:pPr>
            <w:r>
              <w:rPr>
                <w:b/>
                <w:bCs/>
                <w:color w:val="002060"/>
              </w:rPr>
              <w:t>CALCIO A 5  SERIE C FEMMINILE - CAMPIONATO E COPPA -</w:t>
            </w:r>
          </w:p>
          <w:p w14:paraId="18489CF2" w14:textId="77777777" w:rsidR="0083641D" w:rsidRDefault="0083641D" w:rsidP="0083641D">
            <w:pPr>
              <w:pStyle w:val="LndNormale1"/>
              <w:rPr>
                <w:b/>
                <w:bCs/>
                <w:color w:val="002060"/>
              </w:rPr>
            </w:pPr>
            <w:r>
              <w:rPr>
                <w:b/>
                <w:bCs/>
                <w:color w:val="002060"/>
              </w:rPr>
              <w:t>CALCIO A 5 SERIE D - CAMPIONATO E COPPA -</w:t>
            </w:r>
          </w:p>
          <w:p w14:paraId="34B9B7D9" w14:textId="77777777" w:rsidR="0083641D" w:rsidRDefault="0083641D" w:rsidP="0083641D">
            <w:pPr>
              <w:pStyle w:val="LndNormale1"/>
              <w:rPr>
                <w:b/>
                <w:bCs/>
                <w:color w:val="002060"/>
              </w:rPr>
            </w:pPr>
            <w:r>
              <w:rPr>
                <w:b/>
                <w:bCs/>
                <w:color w:val="002060"/>
              </w:rPr>
              <w:t>CALCIO A 5 UNDER 17 - CAMPIONATO E COPPA -</w:t>
            </w:r>
          </w:p>
          <w:p w14:paraId="53CEC1B1" w14:textId="77777777" w:rsidR="0083641D" w:rsidRDefault="0083641D" w:rsidP="0083641D">
            <w:pPr>
              <w:pStyle w:val="LndNormale1"/>
              <w:rPr>
                <w:b/>
                <w:bCs/>
                <w:color w:val="002060"/>
              </w:rPr>
            </w:pPr>
            <w:r>
              <w:rPr>
                <w:b/>
                <w:bCs/>
                <w:color w:val="002060"/>
              </w:rPr>
              <w:t>CALCIO A 5 UNDER 15 - CAMPIONATO E COPPA -</w:t>
            </w:r>
          </w:p>
          <w:p w14:paraId="4F6DEB20" w14:textId="77777777" w:rsidR="0083641D" w:rsidRPr="00E5712D" w:rsidRDefault="0083641D" w:rsidP="0083641D">
            <w:pPr>
              <w:pStyle w:val="LndNormale1"/>
              <w:rPr>
                <w:b/>
                <w:bCs/>
                <w:color w:val="002060"/>
              </w:rPr>
            </w:pPr>
          </w:p>
        </w:tc>
      </w:tr>
    </w:tbl>
    <w:p w14:paraId="3EDA89B0" w14:textId="77777777" w:rsidR="00072362" w:rsidRPr="00072362" w:rsidRDefault="00072362" w:rsidP="00072362">
      <w:pPr>
        <w:pStyle w:val="Nessunaspaziatura"/>
        <w:rPr>
          <w:rFonts w:ascii="Arial" w:hAnsi="Arial" w:cs="Arial"/>
          <w:color w:val="002060"/>
          <w:sz w:val="20"/>
          <w:szCs w:val="20"/>
        </w:rPr>
      </w:pPr>
    </w:p>
    <w:p w14:paraId="60E0E79F" w14:textId="77777777" w:rsidR="00072362" w:rsidRPr="00072362" w:rsidRDefault="00072362" w:rsidP="00072362">
      <w:pPr>
        <w:pStyle w:val="Nessunaspaziatura"/>
        <w:rPr>
          <w:rFonts w:ascii="Arial" w:hAnsi="Arial" w:cs="Arial"/>
          <w:color w:val="002060"/>
          <w:sz w:val="20"/>
          <w:szCs w:val="20"/>
        </w:rPr>
      </w:pPr>
    </w:p>
    <w:p w14:paraId="203207DC" w14:textId="3CF7EA4C" w:rsidR="00072362" w:rsidRDefault="00072362" w:rsidP="00072362">
      <w:pPr>
        <w:pStyle w:val="Nessunaspaziatura"/>
        <w:rPr>
          <w:rFonts w:ascii="Arial" w:hAnsi="Arial" w:cs="Arial"/>
          <w:color w:val="002060"/>
          <w:sz w:val="20"/>
          <w:szCs w:val="20"/>
        </w:rPr>
      </w:pPr>
    </w:p>
    <w:p w14:paraId="4CC094D4" w14:textId="77777777" w:rsidR="008E7DE6" w:rsidRPr="00072362" w:rsidRDefault="008E7DE6" w:rsidP="008E7DE6">
      <w:pPr>
        <w:pStyle w:val="Nessunaspaziatura"/>
        <w:rPr>
          <w:rFonts w:ascii="Arial" w:hAnsi="Arial" w:cs="Arial"/>
          <w:b/>
          <w:color w:val="002060"/>
          <w:sz w:val="28"/>
          <w:szCs w:val="28"/>
          <w:u w:val="single"/>
        </w:rPr>
      </w:pPr>
      <w:bookmarkStart w:id="6" w:name="_Hlk44928549"/>
      <w:r w:rsidRPr="00072362">
        <w:rPr>
          <w:rFonts w:ascii="Arial" w:hAnsi="Arial" w:cs="Arial"/>
          <w:b/>
          <w:color w:val="002060"/>
          <w:sz w:val="28"/>
          <w:szCs w:val="28"/>
          <w:u w:val="single"/>
        </w:rPr>
        <w:t>TASSE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14:paraId="131A5B5D" w14:textId="77777777" w:rsidR="008E7DE6" w:rsidRPr="00072362" w:rsidRDefault="008E7DE6" w:rsidP="008E7DE6">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8E7DE6" w:rsidRPr="00072362" w14:paraId="625E7B55" w14:textId="77777777" w:rsidTr="00A663D4">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752FCA29" w14:textId="77777777" w:rsidR="008E7DE6" w:rsidRPr="00795696" w:rsidRDefault="008E7DE6" w:rsidP="00A663D4">
            <w:pPr>
              <w:pStyle w:val="Nessunaspaziatura"/>
              <w:rPr>
                <w:rFonts w:ascii="Arial" w:hAnsi="Arial" w:cs="Arial"/>
                <w:color w:val="FFFFFF" w:themeColor="background1"/>
                <w:sz w:val="20"/>
                <w:szCs w:val="20"/>
              </w:rPr>
            </w:pPr>
          </w:p>
          <w:p w14:paraId="456B7CC2" w14:textId="77777777" w:rsidR="008E7DE6" w:rsidRPr="00795696" w:rsidRDefault="008E7DE6" w:rsidP="00A663D4">
            <w:pPr>
              <w:pStyle w:val="Nessunaspaziatura"/>
              <w:rPr>
                <w:rFonts w:ascii="Arial" w:hAnsi="Arial" w:cs="Arial"/>
                <w:color w:val="FFFFFF" w:themeColor="background1"/>
                <w:sz w:val="20"/>
                <w:szCs w:val="20"/>
              </w:rPr>
            </w:pPr>
            <w:proofErr w:type="gramStart"/>
            <w:r w:rsidRPr="00795696">
              <w:rPr>
                <w:rFonts w:ascii="Arial" w:hAnsi="Arial" w:cs="Arial"/>
                <w:color w:val="FFFFFF" w:themeColor="background1"/>
                <w:sz w:val="20"/>
                <w:szCs w:val="20"/>
              </w:rPr>
              <w:t>C  A</w:t>
            </w:r>
            <w:proofErr w:type="gramEnd"/>
            <w:r w:rsidRPr="00795696">
              <w:rPr>
                <w:rFonts w:ascii="Arial" w:hAnsi="Arial" w:cs="Arial"/>
                <w:color w:val="FFFFFF" w:themeColor="background1"/>
                <w:sz w:val="20"/>
                <w:szCs w:val="20"/>
              </w:rPr>
              <w:t xml:space="preserve">  M  P  I  O  N  A  T  I </w:t>
            </w:r>
          </w:p>
          <w:p w14:paraId="479DEDAD" w14:textId="77777777" w:rsidR="008E7DE6" w:rsidRPr="00795696" w:rsidRDefault="008E7DE6" w:rsidP="00A663D4">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10B3DF77"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5F9094FF"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48B0E064"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449D296E"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5C4B3747"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4C948239"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78549FF7"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6189D013" w14:textId="77777777" w:rsidR="008E7DE6" w:rsidRPr="00795696" w:rsidRDefault="008E7DE6" w:rsidP="00A663D4">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7F0040CA" w14:textId="77777777" w:rsidR="008E7DE6" w:rsidRPr="00795696" w:rsidRDefault="008E7DE6" w:rsidP="00A663D4">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47C2880F" w14:textId="77777777" w:rsidR="008E7DE6" w:rsidRPr="00795696" w:rsidRDefault="008E7DE6" w:rsidP="00A663D4">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0CEA78E6" w14:textId="77777777" w:rsidR="008E7DE6" w:rsidRPr="00795696" w:rsidRDefault="008E7DE6" w:rsidP="00A663D4">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1A2CD40B"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14:paraId="44CF5E39" w14:textId="77777777" w:rsidR="008E7DE6" w:rsidRPr="00795696" w:rsidRDefault="008E7DE6" w:rsidP="00A663D4">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8E7DE6" w:rsidRPr="00072362" w14:paraId="50F6EF28" w14:textId="77777777" w:rsidTr="00A663D4">
        <w:trPr>
          <w:trHeight w:val="441"/>
        </w:trPr>
        <w:tc>
          <w:tcPr>
            <w:tcW w:w="3426" w:type="dxa"/>
            <w:tcBorders>
              <w:top w:val="nil"/>
              <w:left w:val="single" w:sz="6" w:space="0" w:color="000080"/>
              <w:bottom w:val="nil"/>
              <w:right w:val="single" w:sz="6" w:space="0" w:color="000080"/>
            </w:tcBorders>
            <w:shd w:val="solid" w:color="C0C0C0" w:fill="FFFFFF"/>
          </w:tcPr>
          <w:p w14:paraId="5DAE68C8" w14:textId="77777777" w:rsidR="008E7DE6" w:rsidRPr="008E7DE6" w:rsidRDefault="008E7DE6" w:rsidP="00A663D4">
            <w:pPr>
              <w:pStyle w:val="LndNormale1"/>
              <w:rPr>
                <w:b/>
                <w:bCs/>
                <w:color w:val="002060"/>
                <w:sz w:val="20"/>
              </w:rPr>
            </w:pPr>
          </w:p>
          <w:p w14:paraId="06F6B8FF" w14:textId="77777777" w:rsidR="008E7DE6" w:rsidRPr="008E7DE6" w:rsidRDefault="008E7DE6" w:rsidP="00A663D4">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4223B72C" w14:textId="77777777" w:rsidR="008E7DE6" w:rsidRPr="00690DD6" w:rsidRDefault="008E7DE6" w:rsidP="00A663D4">
            <w:pPr>
              <w:pStyle w:val="LndNormale1"/>
              <w:rPr>
                <w:b/>
                <w:bCs/>
                <w:color w:val="002060"/>
                <w:sz w:val="20"/>
              </w:rPr>
            </w:pPr>
          </w:p>
          <w:p w14:paraId="6F36F716" w14:textId="77777777" w:rsidR="008E7DE6" w:rsidRPr="00690DD6" w:rsidRDefault="008E7DE6" w:rsidP="00A663D4">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AB1FA9C" w14:textId="77777777" w:rsidR="008E7DE6" w:rsidRPr="00B97302" w:rsidRDefault="008E7DE6" w:rsidP="00A663D4">
            <w:pPr>
              <w:pStyle w:val="LndNormale1"/>
              <w:rPr>
                <w:b/>
                <w:bCs/>
                <w:color w:val="002060"/>
                <w:sz w:val="20"/>
              </w:rPr>
            </w:pPr>
          </w:p>
          <w:p w14:paraId="08E7F0A4" w14:textId="77777777" w:rsidR="008E7DE6" w:rsidRPr="00B97302" w:rsidRDefault="008E7DE6" w:rsidP="00A663D4">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45077F5F" w14:textId="77777777" w:rsidR="008E7DE6" w:rsidRPr="00690DD6" w:rsidRDefault="008E7DE6" w:rsidP="00A663D4">
            <w:pPr>
              <w:pStyle w:val="LndNormale1"/>
              <w:rPr>
                <w:b/>
                <w:bCs/>
                <w:color w:val="002060"/>
                <w:sz w:val="20"/>
              </w:rPr>
            </w:pPr>
          </w:p>
          <w:p w14:paraId="4BAE3767" w14:textId="77777777" w:rsidR="008E7DE6" w:rsidRPr="00690DD6" w:rsidRDefault="008E7DE6" w:rsidP="00A663D4">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14:paraId="759046BA" w14:textId="77777777" w:rsidR="008E7DE6" w:rsidRDefault="008E7DE6" w:rsidP="00A663D4">
            <w:pPr>
              <w:pStyle w:val="LndNormale1"/>
              <w:rPr>
                <w:b/>
                <w:bCs/>
                <w:color w:val="002060"/>
                <w:sz w:val="20"/>
              </w:rPr>
            </w:pPr>
            <w:r>
              <w:rPr>
                <w:b/>
                <w:bCs/>
                <w:color w:val="002060"/>
                <w:sz w:val="20"/>
              </w:rPr>
              <w:t>Gli</w:t>
            </w:r>
          </w:p>
          <w:p w14:paraId="3AF64562" w14:textId="77777777" w:rsidR="008E7DE6" w:rsidRDefault="008E7DE6" w:rsidP="00A663D4">
            <w:pPr>
              <w:pStyle w:val="LndNormale1"/>
              <w:rPr>
                <w:b/>
                <w:bCs/>
                <w:color w:val="002060"/>
                <w:sz w:val="20"/>
              </w:rPr>
            </w:pPr>
            <w:r>
              <w:rPr>
                <w:b/>
                <w:bCs/>
                <w:color w:val="002060"/>
                <w:sz w:val="20"/>
              </w:rPr>
              <w:t xml:space="preserve">importi saranno determinati in </w:t>
            </w:r>
          </w:p>
          <w:p w14:paraId="14D0852A" w14:textId="77777777" w:rsidR="008E7DE6" w:rsidRPr="00690DD6" w:rsidRDefault="008E7DE6" w:rsidP="00A663D4">
            <w:pPr>
              <w:pStyle w:val="LndNormale1"/>
              <w:rPr>
                <w:b/>
                <w:bCs/>
                <w:color w:val="002060"/>
                <w:sz w:val="20"/>
              </w:rPr>
            </w:pPr>
            <w:r>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14:paraId="1E915774" w14:textId="77777777" w:rsidR="008E7DE6" w:rsidRDefault="008E7DE6" w:rsidP="00A663D4">
            <w:pPr>
              <w:pStyle w:val="LndNormale1"/>
              <w:rPr>
                <w:b/>
                <w:bCs/>
                <w:color w:val="002060"/>
                <w:sz w:val="20"/>
              </w:rPr>
            </w:pPr>
            <w:r>
              <w:rPr>
                <w:b/>
                <w:bCs/>
                <w:color w:val="002060"/>
                <w:sz w:val="20"/>
              </w:rPr>
              <w:t>Gli</w:t>
            </w:r>
          </w:p>
          <w:p w14:paraId="48D4C3A6" w14:textId="77777777" w:rsidR="008E7DE6" w:rsidRDefault="008E7DE6" w:rsidP="00A663D4">
            <w:pPr>
              <w:pStyle w:val="LndNormale1"/>
              <w:rPr>
                <w:b/>
                <w:bCs/>
                <w:color w:val="002060"/>
                <w:sz w:val="20"/>
              </w:rPr>
            </w:pPr>
            <w:r>
              <w:rPr>
                <w:b/>
                <w:bCs/>
                <w:color w:val="002060"/>
                <w:sz w:val="20"/>
              </w:rPr>
              <w:t xml:space="preserve">importi saranno determinati in </w:t>
            </w:r>
          </w:p>
          <w:p w14:paraId="25628E39" w14:textId="77777777" w:rsidR="008E7DE6" w:rsidRPr="00690DD6" w:rsidRDefault="008E7DE6" w:rsidP="00A663D4">
            <w:pPr>
              <w:pStyle w:val="LndNormale1"/>
              <w:rPr>
                <w:b/>
                <w:bCs/>
                <w:color w:val="002060"/>
                <w:sz w:val="20"/>
              </w:rPr>
            </w:pPr>
            <w:r>
              <w:rPr>
                <w:b/>
                <w:bCs/>
                <w:color w:val="002060"/>
                <w:sz w:val="20"/>
              </w:rPr>
              <w:t>seguito</w:t>
            </w:r>
          </w:p>
        </w:tc>
      </w:tr>
      <w:tr w:rsidR="008E7DE6" w:rsidRPr="00072362" w14:paraId="6CFB25AA" w14:textId="77777777" w:rsidTr="00A663D4">
        <w:trPr>
          <w:trHeight w:val="441"/>
        </w:trPr>
        <w:tc>
          <w:tcPr>
            <w:tcW w:w="3426" w:type="dxa"/>
            <w:tcBorders>
              <w:top w:val="nil"/>
              <w:left w:val="single" w:sz="6" w:space="0" w:color="000080"/>
              <w:bottom w:val="nil"/>
              <w:right w:val="single" w:sz="6" w:space="0" w:color="000080"/>
            </w:tcBorders>
            <w:shd w:val="solid" w:color="C0C0C0" w:fill="FFFFFF"/>
          </w:tcPr>
          <w:p w14:paraId="2C41B231" w14:textId="77777777" w:rsidR="008E7DE6" w:rsidRPr="008E7DE6" w:rsidRDefault="008E7DE6" w:rsidP="00A663D4">
            <w:pPr>
              <w:pStyle w:val="LndNormale1"/>
              <w:rPr>
                <w:b/>
                <w:bCs/>
                <w:color w:val="002060"/>
                <w:sz w:val="20"/>
              </w:rPr>
            </w:pPr>
          </w:p>
          <w:p w14:paraId="6F5DC16A" w14:textId="77777777" w:rsidR="008E7DE6" w:rsidRPr="008E7DE6" w:rsidRDefault="008E7DE6" w:rsidP="00A663D4">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7AD1E183" w14:textId="77777777" w:rsidR="008E7DE6" w:rsidRPr="00690DD6" w:rsidRDefault="008E7DE6" w:rsidP="00A663D4">
            <w:pPr>
              <w:pStyle w:val="LndNormale1"/>
              <w:rPr>
                <w:b/>
                <w:bCs/>
                <w:color w:val="002060"/>
                <w:sz w:val="20"/>
              </w:rPr>
            </w:pPr>
          </w:p>
          <w:p w14:paraId="60C54EE8" w14:textId="77777777" w:rsidR="008E7DE6" w:rsidRPr="00690DD6" w:rsidRDefault="008E7DE6" w:rsidP="00A663D4">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C70FEEA" w14:textId="77777777" w:rsidR="008E7DE6" w:rsidRPr="00B97302" w:rsidRDefault="008E7DE6" w:rsidP="00A663D4">
            <w:pPr>
              <w:pStyle w:val="LndNormale1"/>
              <w:rPr>
                <w:b/>
                <w:bCs/>
                <w:color w:val="002060"/>
                <w:sz w:val="20"/>
              </w:rPr>
            </w:pPr>
          </w:p>
          <w:p w14:paraId="65F0084F" w14:textId="77777777" w:rsidR="008E7DE6" w:rsidRPr="00B97302" w:rsidRDefault="008E7DE6" w:rsidP="00A663D4">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447BAC78" w14:textId="77777777" w:rsidR="008E7DE6" w:rsidRPr="00690DD6" w:rsidRDefault="008E7DE6" w:rsidP="00A663D4">
            <w:pPr>
              <w:pStyle w:val="LndNormale1"/>
              <w:rPr>
                <w:b/>
                <w:bCs/>
                <w:color w:val="002060"/>
                <w:sz w:val="20"/>
              </w:rPr>
            </w:pPr>
          </w:p>
          <w:p w14:paraId="57945567" w14:textId="77777777" w:rsidR="008E7DE6" w:rsidRPr="00690DD6" w:rsidRDefault="008E7DE6" w:rsidP="00A663D4">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14:paraId="709D3A24" w14:textId="77777777" w:rsidR="008E7DE6" w:rsidRPr="00690DD6" w:rsidRDefault="008E7DE6" w:rsidP="00A663D4">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ACC5C3B" w14:textId="77777777" w:rsidR="008E7DE6" w:rsidRPr="00690DD6" w:rsidRDefault="008E7DE6" w:rsidP="00A663D4">
            <w:pPr>
              <w:pStyle w:val="LndNormale1"/>
              <w:rPr>
                <w:b/>
                <w:bCs/>
                <w:color w:val="002060"/>
                <w:sz w:val="20"/>
              </w:rPr>
            </w:pPr>
          </w:p>
        </w:tc>
      </w:tr>
      <w:tr w:rsidR="008E7DE6" w:rsidRPr="00072362" w14:paraId="76C33275" w14:textId="77777777" w:rsidTr="00A663D4">
        <w:trPr>
          <w:trHeight w:val="426"/>
        </w:trPr>
        <w:tc>
          <w:tcPr>
            <w:tcW w:w="3426" w:type="dxa"/>
            <w:tcBorders>
              <w:top w:val="nil"/>
              <w:left w:val="single" w:sz="6" w:space="0" w:color="000080"/>
              <w:bottom w:val="nil"/>
              <w:right w:val="single" w:sz="6" w:space="0" w:color="000080"/>
            </w:tcBorders>
            <w:shd w:val="solid" w:color="C0C0C0" w:fill="FFFFFF"/>
          </w:tcPr>
          <w:p w14:paraId="79E0C99D" w14:textId="77777777" w:rsidR="008E7DE6" w:rsidRPr="008E7DE6" w:rsidRDefault="008E7DE6" w:rsidP="00A663D4">
            <w:pPr>
              <w:pStyle w:val="LndNormale1"/>
              <w:rPr>
                <w:b/>
                <w:bCs/>
                <w:color w:val="002060"/>
                <w:sz w:val="20"/>
              </w:rPr>
            </w:pPr>
          </w:p>
          <w:p w14:paraId="3FA38ABD" w14:textId="77777777" w:rsidR="008E7DE6" w:rsidRPr="008E7DE6" w:rsidRDefault="008E7DE6" w:rsidP="00A663D4">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000E547F" w14:textId="77777777" w:rsidR="008E7DE6" w:rsidRPr="00690DD6" w:rsidRDefault="008E7DE6" w:rsidP="00A663D4">
            <w:pPr>
              <w:pStyle w:val="LndNormale1"/>
              <w:rPr>
                <w:b/>
                <w:bCs/>
                <w:color w:val="002060"/>
                <w:sz w:val="20"/>
              </w:rPr>
            </w:pPr>
          </w:p>
          <w:p w14:paraId="40CC4BD3" w14:textId="77777777" w:rsidR="008E7DE6" w:rsidRPr="00690DD6" w:rsidRDefault="008E7DE6" w:rsidP="00A663D4">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7885C6A0" w14:textId="77777777" w:rsidR="008E7DE6" w:rsidRPr="00B97302" w:rsidRDefault="008E7DE6" w:rsidP="00A663D4">
            <w:pPr>
              <w:pStyle w:val="LndNormale1"/>
              <w:rPr>
                <w:b/>
                <w:bCs/>
                <w:color w:val="002060"/>
                <w:sz w:val="20"/>
              </w:rPr>
            </w:pPr>
          </w:p>
          <w:p w14:paraId="3F21E1F5" w14:textId="77777777" w:rsidR="008E7DE6" w:rsidRPr="00B97302" w:rsidRDefault="008E7DE6" w:rsidP="00A663D4">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11E65B55" w14:textId="77777777" w:rsidR="008E7DE6" w:rsidRPr="00690DD6" w:rsidRDefault="008E7DE6" w:rsidP="00A663D4">
            <w:pPr>
              <w:pStyle w:val="LndNormale1"/>
              <w:rPr>
                <w:b/>
                <w:bCs/>
                <w:color w:val="002060"/>
                <w:sz w:val="20"/>
              </w:rPr>
            </w:pPr>
          </w:p>
          <w:p w14:paraId="4D4A91DD" w14:textId="77777777" w:rsidR="008E7DE6" w:rsidRPr="00690DD6" w:rsidRDefault="008E7DE6" w:rsidP="00A663D4">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vAlign w:val="center"/>
          </w:tcPr>
          <w:p w14:paraId="40CA97CA" w14:textId="77777777" w:rsidR="008E7DE6" w:rsidRPr="00690DD6" w:rsidRDefault="008E7DE6" w:rsidP="00A663D4">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372DE551" w14:textId="77777777" w:rsidR="008E7DE6" w:rsidRPr="00690DD6" w:rsidRDefault="008E7DE6" w:rsidP="00A663D4">
            <w:pPr>
              <w:pStyle w:val="LndNormale1"/>
              <w:rPr>
                <w:b/>
                <w:bCs/>
                <w:color w:val="002060"/>
                <w:sz w:val="20"/>
              </w:rPr>
            </w:pPr>
          </w:p>
        </w:tc>
      </w:tr>
      <w:tr w:rsidR="008E7DE6" w:rsidRPr="00072362" w14:paraId="4EB2B1E5" w14:textId="77777777" w:rsidTr="00A663D4">
        <w:trPr>
          <w:trHeight w:val="441"/>
        </w:trPr>
        <w:tc>
          <w:tcPr>
            <w:tcW w:w="3426" w:type="dxa"/>
            <w:tcBorders>
              <w:top w:val="nil"/>
              <w:left w:val="single" w:sz="6" w:space="0" w:color="000080"/>
              <w:bottom w:val="nil"/>
              <w:right w:val="single" w:sz="6" w:space="0" w:color="000080"/>
            </w:tcBorders>
            <w:shd w:val="solid" w:color="C0C0C0" w:fill="FFFFFF"/>
          </w:tcPr>
          <w:p w14:paraId="3973B122" w14:textId="77777777" w:rsidR="008E7DE6" w:rsidRPr="008E7DE6" w:rsidRDefault="008E7DE6" w:rsidP="00A663D4">
            <w:pPr>
              <w:pStyle w:val="LndNormale1"/>
              <w:rPr>
                <w:b/>
                <w:bCs/>
                <w:color w:val="002060"/>
                <w:sz w:val="20"/>
              </w:rPr>
            </w:pPr>
          </w:p>
          <w:p w14:paraId="265F3E4B" w14:textId="77777777" w:rsidR="008E7DE6" w:rsidRPr="008E7DE6" w:rsidRDefault="008E7DE6" w:rsidP="00A663D4">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2EE58E07" w14:textId="77777777" w:rsidR="008E7DE6" w:rsidRPr="00690DD6" w:rsidRDefault="008E7DE6" w:rsidP="00A663D4">
            <w:pPr>
              <w:pStyle w:val="LndNormale1"/>
              <w:rPr>
                <w:b/>
                <w:bCs/>
                <w:color w:val="002060"/>
                <w:sz w:val="20"/>
              </w:rPr>
            </w:pPr>
          </w:p>
          <w:p w14:paraId="378660A9" w14:textId="77777777" w:rsidR="008E7DE6" w:rsidRPr="00690DD6" w:rsidRDefault="008E7DE6" w:rsidP="00A663D4">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3936FD20" w14:textId="77777777" w:rsidR="008E7DE6" w:rsidRPr="00B97302" w:rsidRDefault="008E7DE6" w:rsidP="00A663D4">
            <w:pPr>
              <w:pStyle w:val="LndNormale1"/>
              <w:rPr>
                <w:b/>
                <w:bCs/>
                <w:color w:val="002060"/>
                <w:sz w:val="20"/>
              </w:rPr>
            </w:pPr>
          </w:p>
          <w:p w14:paraId="0D998447" w14:textId="77777777" w:rsidR="008E7DE6" w:rsidRPr="00B97302" w:rsidRDefault="008E7DE6" w:rsidP="00A663D4">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55744E7D" w14:textId="77777777" w:rsidR="008E7DE6" w:rsidRPr="00690DD6" w:rsidRDefault="008E7DE6" w:rsidP="00A663D4">
            <w:pPr>
              <w:pStyle w:val="LndNormale1"/>
              <w:rPr>
                <w:b/>
                <w:bCs/>
                <w:color w:val="002060"/>
                <w:sz w:val="20"/>
              </w:rPr>
            </w:pPr>
          </w:p>
          <w:p w14:paraId="69F4022D" w14:textId="77777777" w:rsidR="008E7DE6" w:rsidRPr="00690DD6" w:rsidRDefault="008E7DE6" w:rsidP="00A663D4">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14:paraId="51046059" w14:textId="77777777" w:rsidR="008E7DE6" w:rsidRPr="00690DD6" w:rsidRDefault="008E7DE6" w:rsidP="00A663D4">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FF114AB" w14:textId="77777777" w:rsidR="008E7DE6" w:rsidRPr="00690DD6" w:rsidRDefault="008E7DE6" w:rsidP="00A663D4">
            <w:pPr>
              <w:pStyle w:val="LndNormale1"/>
              <w:rPr>
                <w:b/>
                <w:bCs/>
                <w:color w:val="002060"/>
                <w:sz w:val="20"/>
              </w:rPr>
            </w:pPr>
          </w:p>
        </w:tc>
      </w:tr>
      <w:tr w:rsidR="008E7DE6" w:rsidRPr="00072362" w14:paraId="293DC5D4" w14:textId="77777777" w:rsidTr="00A663D4">
        <w:trPr>
          <w:trHeight w:val="441"/>
        </w:trPr>
        <w:tc>
          <w:tcPr>
            <w:tcW w:w="3426" w:type="dxa"/>
            <w:tcBorders>
              <w:top w:val="nil"/>
              <w:left w:val="single" w:sz="6" w:space="0" w:color="000080"/>
              <w:bottom w:val="nil"/>
              <w:right w:val="single" w:sz="6" w:space="0" w:color="000080"/>
            </w:tcBorders>
            <w:shd w:val="solid" w:color="C0C0C0" w:fill="FFFFFF"/>
          </w:tcPr>
          <w:p w14:paraId="385F8CDC" w14:textId="77777777" w:rsidR="008E7DE6" w:rsidRPr="008E7DE6" w:rsidRDefault="008E7DE6" w:rsidP="00A663D4">
            <w:pPr>
              <w:pStyle w:val="LndNormale1"/>
              <w:rPr>
                <w:b/>
                <w:bCs/>
                <w:color w:val="002060"/>
                <w:sz w:val="20"/>
              </w:rPr>
            </w:pPr>
          </w:p>
          <w:p w14:paraId="44ABB8A0" w14:textId="77777777" w:rsidR="008E7DE6" w:rsidRPr="008E7DE6" w:rsidRDefault="008E7DE6" w:rsidP="00A663D4">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0AD6B0C3" w14:textId="77777777" w:rsidR="008E7DE6" w:rsidRPr="00690DD6" w:rsidRDefault="008E7DE6" w:rsidP="00A663D4">
            <w:pPr>
              <w:pStyle w:val="LndNormale1"/>
              <w:rPr>
                <w:b/>
                <w:bCs/>
                <w:color w:val="002060"/>
                <w:sz w:val="20"/>
              </w:rPr>
            </w:pPr>
          </w:p>
          <w:p w14:paraId="6947EC20" w14:textId="77777777" w:rsidR="008E7DE6" w:rsidRPr="00690DD6" w:rsidRDefault="008E7DE6" w:rsidP="00A663D4">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73A65D0" w14:textId="77777777" w:rsidR="008E7DE6" w:rsidRPr="00B97302" w:rsidRDefault="008E7DE6" w:rsidP="00A663D4">
            <w:pPr>
              <w:pStyle w:val="LndNormale1"/>
              <w:rPr>
                <w:b/>
                <w:bCs/>
                <w:color w:val="002060"/>
                <w:sz w:val="20"/>
              </w:rPr>
            </w:pPr>
          </w:p>
          <w:p w14:paraId="66609C66" w14:textId="77777777" w:rsidR="008E7DE6" w:rsidRPr="00B97302" w:rsidRDefault="008E7DE6" w:rsidP="00A663D4">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235CEBF8" w14:textId="77777777" w:rsidR="008E7DE6" w:rsidRPr="00690DD6" w:rsidRDefault="008E7DE6" w:rsidP="00A663D4">
            <w:pPr>
              <w:pStyle w:val="LndNormale1"/>
              <w:rPr>
                <w:b/>
                <w:bCs/>
                <w:color w:val="002060"/>
                <w:sz w:val="20"/>
              </w:rPr>
            </w:pPr>
          </w:p>
          <w:p w14:paraId="3ED546AF" w14:textId="77777777" w:rsidR="008E7DE6" w:rsidRPr="00690DD6" w:rsidRDefault="008E7DE6" w:rsidP="00A663D4">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14:paraId="17058D41" w14:textId="77777777" w:rsidR="008E7DE6" w:rsidRPr="00690DD6" w:rsidRDefault="008E7DE6" w:rsidP="00A663D4">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4B08BCBF" w14:textId="77777777" w:rsidR="008E7DE6" w:rsidRPr="00690DD6" w:rsidRDefault="008E7DE6" w:rsidP="00A663D4">
            <w:pPr>
              <w:pStyle w:val="LndNormale1"/>
              <w:rPr>
                <w:b/>
                <w:bCs/>
                <w:color w:val="002060"/>
                <w:sz w:val="20"/>
              </w:rPr>
            </w:pPr>
          </w:p>
        </w:tc>
      </w:tr>
      <w:tr w:rsidR="008E7DE6" w:rsidRPr="00072362" w14:paraId="5DE5B4D8" w14:textId="77777777" w:rsidTr="00A663D4">
        <w:trPr>
          <w:trHeight w:val="426"/>
        </w:trPr>
        <w:tc>
          <w:tcPr>
            <w:tcW w:w="3426" w:type="dxa"/>
            <w:tcBorders>
              <w:top w:val="nil"/>
              <w:left w:val="single" w:sz="6" w:space="0" w:color="000080"/>
              <w:bottom w:val="nil"/>
              <w:right w:val="single" w:sz="6" w:space="0" w:color="000080"/>
            </w:tcBorders>
            <w:shd w:val="solid" w:color="C0C0C0" w:fill="FFFFFF"/>
          </w:tcPr>
          <w:p w14:paraId="41DB12B5" w14:textId="77777777" w:rsidR="008E7DE6" w:rsidRPr="008E7DE6" w:rsidRDefault="008E7DE6" w:rsidP="00A663D4">
            <w:pPr>
              <w:pStyle w:val="LndNormale1"/>
              <w:rPr>
                <w:b/>
                <w:bCs/>
                <w:color w:val="002060"/>
                <w:sz w:val="20"/>
              </w:rPr>
            </w:pPr>
          </w:p>
          <w:p w14:paraId="0C69888B" w14:textId="77777777" w:rsidR="008E7DE6" w:rsidRPr="008E7DE6" w:rsidRDefault="008E7DE6" w:rsidP="00A663D4">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47A7E75B" w14:textId="77777777" w:rsidR="008E7DE6" w:rsidRPr="00690DD6" w:rsidRDefault="008E7DE6" w:rsidP="00A663D4">
            <w:pPr>
              <w:pStyle w:val="LndNormale1"/>
              <w:rPr>
                <w:b/>
                <w:bCs/>
                <w:color w:val="002060"/>
                <w:sz w:val="20"/>
              </w:rPr>
            </w:pPr>
          </w:p>
          <w:p w14:paraId="0F636401" w14:textId="77777777" w:rsidR="008E7DE6" w:rsidRPr="00690DD6" w:rsidRDefault="008E7DE6" w:rsidP="00A663D4">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73003AF3" w14:textId="77777777" w:rsidR="008E7DE6" w:rsidRPr="00B97302" w:rsidRDefault="008E7DE6" w:rsidP="00A663D4">
            <w:pPr>
              <w:pStyle w:val="LndNormale1"/>
              <w:rPr>
                <w:b/>
                <w:bCs/>
                <w:color w:val="002060"/>
                <w:sz w:val="20"/>
              </w:rPr>
            </w:pPr>
          </w:p>
          <w:p w14:paraId="6AE26C25" w14:textId="77777777" w:rsidR="008E7DE6" w:rsidRPr="00B97302" w:rsidRDefault="008E7DE6" w:rsidP="00A663D4">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B5BA8A0" w14:textId="77777777" w:rsidR="008E7DE6" w:rsidRPr="00690DD6" w:rsidRDefault="008E7DE6" w:rsidP="00A663D4">
            <w:pPr>
              <w:pStyle w:val="LndNormale1"/>
              <w:rPr>
                <w:b/>
                <w:bCs/>
                <w:color w:val="002060"/>
                <w:sz w:val="20"/>
              </w:rPr>
            </w:pPr>
          </w:p>
          <w:p w14:paraId="5660CC3A" w14:textId="77777777" w:rsidR="008E7DE6" w:rsidRPr="00690DD6" w:rsidRDefault="008E7DE6" w:rsidP="00A663D4">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5A87BF8F" w14:textId="77777777" w:rsidR="008E7DE6" w:rsidRPr="00690DD6" w:rsidRDefault="008E7DE6" w:rsidP="00A663D4">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4CCBFC5" w14:textId="77777777" w:rsidR="008E7DE6" w:rsidRPr="00690DD6" w:rsidRDefault="008E7DE6" w:rsidP="00A663D4">
            <w:pPr>
              <w:pStyle w:val="LndNormale1"/>
              <w:rPr>
                <w:b/>
                <w:bCs/>
                <w:color w:val="002060"/>
                <w:sz w:val="20"/>
              </w:rPr>
            </w:pPr>
          </w:p>
        </w:tc>
      </w:tr>
      <w:tr w:rsidR="008E7DE6" w:rsidRPr="00072362" w14:paraId="1B3EC8A4" w14:textId="77777777" w:rsidTr="00A663D4">
        <w:trPr>
          <w:trHeight w:val="227"/>
        </w:trPr>
        <w:tc>
          <w:tcPr>
            <w:tcW w:w="3426" w:type="dxa"/>
            <w:tcBorders>
              <w:top w:val="nil"/>
              <w:left w:val="single" w:sz="6" w:space="0" w:color="000080"/>
              <w:bottom w:val="nil"/>
              <w:right w:val="single" w:sz="6" w:space="0" w:color="000080"/>
            </w:tcBorders>
            <w:shd w:val="solid" w:color="C0C0C0" w:fill="FFFFFF"/>
          </w:tcPr>
          <w:p w14:paraId="505798DC" w14:textId="77777777" w:rsidR="008E7DE6" w:rsidRPr="008E7DE6" w:rsidRDefault="008E7DE6" w:rsidP="00A663D4">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4B901A52" w14:textId="77777777" w:rsidR="008E7DE6" w:rsidRPr="00690DD6" w:rsidRDefault="008E7DE6" w:rsidP="00A663D4">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724E92EE" w14:textId="77777777" w:rsidR="008E7DE6" w:rsidRPr="00B97302" w:rsidRDefault="008E7DE6" w:rsidP="00A663D4">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4B6797D1" w14:textId="77777777" w:rsidR="008E7DE6" w:rsidRPr="00690DD6" w:rsidRDefault="008E7DE6" w:rsidP="00A663D4">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14:paraId="6038015E" w14:textId="77777777" w:rsidR="008E7DE6" w:rsidRPr="00690DD6" w:rsidRDefault="008E7DE6" w:rsidP="00A663D4">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F99682F" w14:textId="77777777" w:rsidR="008E7DE6" w:rsidRPr="00690DD6" w:rsidRDefault="008E7DE6" w:rsidP="00A663D4">
            <w:pPr>
              <w:pStyle w:val="LndNormale1"/>
              <w:rPr>
                <w:b/>
                <w:bCs/>
                <w:color w:val="002060"/>
                <w:sz w:val="20"/>
              </w:rPr>
            </w:pPr>
          </w:p>
        </w:tc>
      </w:tr>
      <w:bookmarkEnd w:id="6"/>
    </w:tbl>
    <w:p w14:paraId="0DE42946" w14:textId="77777777" w:rsidR="008E7DE6" w:rsidRPr="00072362" w:rsidRDefault="008E7DE6" w:rsidP="00072362">
      <w:pPr>
        <w:pStyle w:val="Nessunaspaziatura"/>
        <w:rPr>
          <w:rFonts w:ascii="Arial" w:hAnsi="Arial" w:cs="Arial"/>
          <w:color w:val="002060"/>
          <w:sz w:val="20"/>
          <w:szCs w:val="20"/>
        </w:rPr>
      </w:pPr>
    </w:p>
    <w:p w14:paraId="6E74C16D" w14:textId="77777777" w:rsidR="00C25C00" w:rsidRPr="005F01C3" w:rsidRDefault="00C25C00" w:rsidP="00C25C00">
      <w:pPr>
        <w:rPr>
          <w:rFonts w:ascii="Arial" w:hAnsi="Arial" w:cs="Arial"/>
          <w:bCs/>
          <w:color w:val="002060"/>
          <w:sz w:val="22"/>
          <w:szCs w:val="22"/>
        </w:rPr>
      </w:pPr>
      <w:r w:rsidRPr="005F01C3">
        <w:rPr>
          <w:rFonts w:ascii="Arial" w:hAnsi="Arial" w:cs="Arial"/>
          <w:bCs/>
          <w:color w:val="002060"/>
          <w:sz w:val="22"/>
          <w:szCs w:val="22"/>
        </w:rPr>
        <w:t xml:space="preserve">Agli importi dovuti per l’iscrizione deve essere detratta la somma del cosiddetto contributo </w:t>
      </w:r>
      <w:proofErr w:type="spellStart"/>
      <w:r w:rsidRPr="005F01C3">
        <w:rPr>
          <w:rFonts w:ascii="Arial" w:hAnsi="Arial" w:cs="Arial"/>
          <w:bCs/>
          <w:color w:val="002060"/>
          <w:sz w:val="22"/>
          <w:szCs w:val="22"/>
        </w:rPr>
        <w:t>Covid</w:t>
      </w:r>
      <w:proofErr w:type="spellEnd"/>
      <w:r w:rsidRPr="005F01C3">
        <w:rPr>
          <w:rFonts w:ascii="Arial" w:hAnsi="Arial" w:cs="Arial"/>
          <w:bCs/>
          <w:color w:val="002060"/>
          <w:sz w:val="22"/>
          <w:szCs w:val="22"/>
        </w:rPr>
        <w:t xml:space="preserve"> riconosciuto in via straordinaria per la stagione sportiva 2020/2021.</w:t>
      </w:r>
    </w:p>
    <w:p w14:paraId="102D64A4" w14:textId="318B5790" w:rsidR="00C25C00" w:rsidRPr="005F01C3" w:rsidRDefault="00C25C00" w:rsidP="00C25C00">
      <w:pPr>
        <w:rPr>
          <w:rFonts w:ascii="Arial" w:hAnsi="Arial" w:cs="Arial"/>
          <w:bCs/>
          <w:color w:val="002060"/>
          <w:sz w:val="22"/>
          <w:szCs w:val="22"/>
        </w:rPr>
      </w:pPr>
      <w:r w:rsidRPr="005F01C3">
        <w:rPr>
          <w:rFonts w:ascii="Arial" w:hAnsi="Arial" w:cs="Arial"/>
          <w:bCs/>
          <w:color w:val="002060"/>
          <w:sz w:val="22"/>
          <w:szCs w:val="22"/>
        </w:rPr>
        <w:t>Si specifica che detto contributo viene assegnato per l’iscrizione ad un solo campionato, non essendo cumulabile nei casi in cui le Società svolgano più di un’attività.</w:t>
      </w:r>
    </w:p>
    <w:p w14:paraId="387AACBD" w14:textId="1466659F" w:rsidR="00C25C00" w:rsidRPr="005F01C3" w:rsidRDefault="00C25C00" w:rsidP="00C25C00">
      <w:pPr>
        <w:rPr>
          <w:rFonts w:ascii="Arial" w:hAnsi="Arial" w:cs="Arial"/>
          <w:bCs/>
          <w:color w:val="002060"/>
          <w:sz w:val="22"/>
          <w:szCs w:val="22"/>
        </w:rPr>
      </w:pPr>
      <w:r w:rsidRPr="005F01C3">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w:t>
      </w:r>
      <w:r>
        <w:rPr>
          <w:rFonts w:ascii="Arial" w:hAnsi="Arial" w:cs="Arial"/>
          <w:bCs/>
          <w:color w:val="002060"/>
          <w:sz w:val="22"/>
          <w:szCs w:val="22"/>
        </w:rPr>
        <w:t>Calcio a Cinque Serie D</w:t>
      </w:r>
      <w:r w:rsidRPr="005F01C3">
        <w:rPr>
          <w:rFonts w:ascii="Arial" w:hAnsi="Arial" w:cs="Arial"/>
          <w:bCs/>
          <w:color w:val="002060"/>
          <w:sz w:val="22"/>
          <w:szCs w:val="22"/>
        </w:rPr>
        <w:t xml:space="preserve"> 2020/2021 per le neo-affiliate e per le Società che saranno autorizzate ad effettuare il cambio di status da Settore Giovanile e Scolastico “pure” a L.N.D. </w:t>
      </w:r>
    </w:p>
    <w:p w14:paraId="55419B3C" w14:textId="77777777" w:rsidR="00C25C00" w:rsidRPr="005F01C3" w:rsidRDefault="00C25C00" w:rsidP="00C25C00">
      <w:pPr>
        <w:rPr>
          <w:rFonts w:ascii="Arial" w:hAnsi="Arial" w:cs="Arial"/>
          <w:bCs/>
          <w:color w:val="002060"/>
          <w:sz w:val="22"/>
          <w:szCs w:val="22"/>
        </w:rPr>
      </w:pPr>
      <w:r w:rsidRPr="005F01C3">
        <w:rPr>
          <w:rFonts w:ascii="Arial" w:hAnsi="Arial" w:cs="Arial"/>
          <w:bCs/>
          <w:color w:val="002060"/>
          <w:sz w:val="22"/>
          <w:szCs w:val="22"/>
        </w:rPr>
        <w:t xml:space="preserve">Tali Società, che sono esonerate dal pagamento dei diritti di iscrizione, ovviamente non beneficeranno del contributo </w:t>
      </w:r>
      <w:proofErr w:type="spellStart"/>
      <w:r w:rsidRPr="005F01C3">
        <w:rPr>
          <w:rFonts w:ascii="Arial" w:hAnsi="Arial" w:cs="Arial"/>
          <w:bCs/>
          <w:color w:val="002060"/>
          <w:sz w:val="22"/>
          <w:szCs w:val="22"/>
        </w:rPr>
        <w:t>Covid</w:t>
      </w:r>
      <w:proofErr w:type="spellEnd"/>
      <w:r w:rsidRPr="005F01C3">
        <w:rPr>
          <w:rFonts w:ascii="Arial" w:hAnsi="Arial" w:cs="Arial"/>
          <w:bCs/>
          <w:color w:val="002060"/>
          <w:sz w:val="22"/>
          <w:szCs w:val="22"/>
        </w:rPr>
        <w:t>.</w:t>
      </w:r>
    </w:p>
    <w:p w14:paraId="50ED3F10" w14:textId="77777777" w:rsidR="00C25C00" w:rsidRPr="005F01C3" w:rsidRDefault="00C25C00" w:rsidP="00C25C00">
      <w:pPr>
        <w:rPr>
          <w:rFonts w:ascii="Arial" w:hAnsi="Arial" w:cs="Arial"/>
          <w:bCs/>
          <w:color w:val="002060"/>
          <w:sz w:val="22"/>
          <w:szCs w:val="22"/>
        </w:rPr>
      </w:pPr>
    </w:p>
    <w:p w14:paraId="389922BA" w14:textId="77777777" w:rsidR="00C25C00" w:rsidRPr="005F01C3" w:rsidRDefault="00C25C00" w:rsidP="00C25C00">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14:paraId="65D61235" w14:textId="16DC6646" w:rsidR="00C25C00" w:rsidRPr="0083641D" w:rsidRDefault="0083641D" w:rsidP="00C25C00">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00C25C00" w:rsidRPr="0083641D">
        <w:rPr>
          <w:rFonts w:ascii="Arial" w:hAnsi="Arial" w:cs="Arial"/>
          <w:bCs/>
          <w:color w:val="002060"/>
          <w:sz w:val="22"/>
          <w:szCs w:val="22"/>
        </w:rPr>
        <w:tab/>
      </w:r>
      <w:r w:rsidR="00C25C00" w:rsidRPr="0083641D">
        <w:rPr>
          <w:rFonts w:ascii="Arial" w:hAnsi="Arial" w:cs="Arial"/>
          <w:bCs/>
          <w:color w:val="002060"/>
          <w:sz w:val="22"/>
          <w:szCs w:val="22"/>
        </w:rPr>
        <w:tab/>
      </w:r>
      <w:r w:rsidRPr="0083641D">
        <w:rPr>
          <w:rFonts w:ascii="Arial" w:hAnsi="Arial" w:cs="Arial"/>
          <w:bCs/>
          <w:color w:val="002060"/>
          <w:sz w:val="22"/>
          <w:szCs w:val="22"/>
        </w:rPr>
        <w:t>500,00</w:t>
      </w:r>
      <w:r w:rsidR="00C25C00" w:rsidRPr="0083641D">
        <w:rPr>
          <w:rFonts w:ascii="Arial" w:hAnsi="Arial" w:cs="Arial"/>
          <w:bCs/>
          <w:color w:val="002060"/>
          <w:sz w:val="22"/>
          <w:szCs w:val="22"/>
        </w:rPr>
        <w:t xml:space="preserve"> euro</w:t>
      </w:r>
    </w:p>
    <w:p w14:paraId="19081CFE" w14:textId="789A947D" w:rsidR="00C25C00" w:rsidRDefault="0083641D" w:rsidP="00C25C00">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14:paraId="1D75C636" w14:textId="6B52EAA3" w:rsidR="0083641D" w:rsidRDefault="0083641D" w:rsidP="00C25C00">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14:paraId="6642F8EB" w14:textId="2803A33A" w:rsidR="0083641D" w:rsidRPr="005F01C3" w:rsidRDefault="0083641D" w:rsidP="00C25C00">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14:paraId="5DC302F3" w14:textId="122703BE" w:rsidR="00072362" w:rsidRDefault="008E7DE6" w:rsidP="00072362">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r>
      <w:r w:rsidR="00022315">
        <w:rPr>
          <w:rFonts w:ascii="Arial" w:hAnsi="Arial" w:cs="Arial"/>
          <w:color w:val="002060"/>
        </w:rPr>
        <w:t>2</w:t>
      </w:r>
      <w:r>
        <w:rPr>
          <w:rFonts w:ascii="Arial" w:hAnsi="Arial" w:cs="Arial"/>
          <w:color w:val="002060"/>
        </w:rPr>
        <w:t>00,00 euro</w:t>
      </w:r>
    </w:p>
    <w:p w14:paraId="557B24D4" w14:textId="633E4299" w:rsidR="008E7DE6" w:rsidRPr="0083641D" w:rsidRDefault="008E7DE6" w:rsidP="00072362">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r>
      <w:r w:rsidR="00022315">
        <w:rPr>
          <w:rFonts w:ascii="Arial" w:hAnsi="Arial" w:cs="Arial"/>
          <w:color w:val="002060"/>
        </w:rPr>
        <w:t>2</w:t>
      </w:r>
      <w:r>
        <w:rPr>
          <w:rFonts w:ascii="Arial" w:hAnsi="Arial" w:cs="Arial"/>
          <w:color w:val="002060"/>
        </w:rPr>
        <w:t>00,00 euro</w:t>
      </w:r>
    </w:p>
    <w:p w14:paraId="1D550144" w14:textId="11CC4FA8" w:rsidR="00893DE5" w:rsidRDefault="00893DE5" w:rsidP="00072362">
      <w:pPr>
        <w:pStyle w:val="Nessunaspaziatura"/>
        <w:rPr>
          <w:rFonts w:ascii="Arial" w:hAnsi="Arial" w:cs="Arial"/>
          <w:color w:val="002060"/>
        </w:rPr>
      </w:pPr>
    </w:p>
    <w:p w14:paraId="66189E38" w14:textId="77777777" w:rsidR="0083641D" w:rsidRDefault="0083641D" w:rsidP="00072362">
      <w:pPr>
        <w:pStyle w:val="Nessunaspaziatura"/>
        <w:rPr>
          <w:rFonts w:ascii="Arial" w:hAnsi="Arial" w:cs="Arial"/>
          <w:color w:val="002060"/>
        </w:rPr>
      </w:pPr>
    </w:p>
    <w:p w14:paraId="611E5123" w14:textId="0590D8BA" w:rsidR="00893DE5" w:rsidRPr="00893DE5" w:rsidRDefault="00893DE5" w:rsidP="00893DE5">
      <w:pPr>
        <w:pStyle w:val="Nessunaspaziatura"/>
        <w:rPr>
          <w:rFonts w:ascii="Arial" w:hAnsi="Arial" w:cs="Arial"/>
          <w:b/>
          <w:bCs/>
          <w:color w:val="002060"/>
          <w:sz w:val="28"/>
          <w:szCs w:val="28"/>
        </w:rPr>
      </w:pPr>
      <w:r w:rsidRPr="00893DE5">
        <w:rPr>
          <w:rFonts w:ascii="Arial" w:hAnsi="Arial" w:cs="Arial"/>
          <w:b/>
          <w:bCs/>
          <w:color w:val="002060"/>
          <w:sz w:val="28"/>
          <w:szCs w:val="28"/>
        </w:rPr>
        <w:t>DATE INIZIO CAMPIONATI E COPPE CALCIO A 5 20</w:t>
      </w:r>
      <w:r w:rsidR="00C25C00">
        <w:rPr>
          <w:rFonts w:ascii="Arial" w:hAnsi="Arial" w:cs="Arial"/>
          <w:b/>
          <w:bCs/>
          <w:color w:val="002060"/>
          <w:sz w:val="28"/>
          <w:szCs w:val="28"/>
        </w:rPr>
        <w:t>20</w:t>
      </w:r>
      <w:r w:rsidRPr="00893DE5">
        <w:rPr>
          <w:rFonts w:ascii="Arial" w:hAnsi="Arial" w:cs="Arial"/>
          <w:b/>
          <w:bCs/>
          <w:color w:val="002060"/>
          <w:sz w:val="28"/>
          <w:szCs w:val="28"/>
        </w:rPr>
        <w:t>/20</w:t>
      </w:r>
      <w:r w:rsidR="00C25C00">
        <w:rPr>
          <w:rFonts w:ascii="Arial" w:hAnsi="Arial" w:cs="Arial"/>
          <w:b/>
          <w:bCs/>
          <w:color w:val="002060"/>
          <w:sz w:val="28"/>
          <w:szCs w:val="28"/>
        </w:rPr>
        <w:t>21</w:t>
      </w:r>
    </w:p>
    <w:p w14:paraId="631B97D6" w14:textId="476D8E43" w:rsidR="00893DE5" w:rsidRDefault="00893DE5" w:rsidP="00893DE5">
      <w:pPr>
        <w:pStyle w:val="Nessunaspaziatura"/>
        <w:rPr>
          <w:rFonts w:ascii="Arial" w:hAnsi="Arial" w:cs="Arial"/>
          <w:bCs/>
          <w:color w:val="002060"/>
          <w:sz w:val="20"/>
          <w:szCs w:val="20"/>
        </w:rPr>
      </w:pPr>
    </w:p>
    <w:p w14:paraId="50F76F50" w14:textId="36180017" w:rsidR="00891953" w:rsidRDefault="00891953" w:rsidP="00893DE5">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14:paraId="4E52A52B" w14:textId="77777777" w:rsidR="00891953" w:rsidRPr="00891953" w:rsidRDefault="00891953" w:rsidP="00893D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893DE5" w:rsidRPr="00A3705E" w14:paraId="1CF3BF04" w14:textId="77777777" w:rsidTr="00C73E5D">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349CCAB4" w14:textId="77777777" w:rsidR="00893DE5" w:rsidRPr="007864E2" w:rsidRDefault="00893DE5" w:rsidP="00C73E5D">
            <w:pPr>
              <w:pStyle w:val="Nessunaspaziatura"/>
              <w:rPr>
                <w:rFonts w:ascii="Arial" w:hAnsi="Arial" w:cs="Arial"/>
                <w:color w:val="002060"/>
                <w:sz w:val="20"/>
                <w:szCs w:val="20"/>
              </w:rPr>
            </w:pPr>
          </w:p>
          <w:p w14:paraId="7E192CAF" w14:textId="77777777" w:rsidR="00893DE5" w:rsidRPr="007864E2" w:rsidRDefault="00893DE5" w:rsidP="00C73E5D">
            <w:pPr>
              <w:pStyle w:val="Nessunaspaziatura"/>
              <w:rPr>
                <w:rFonts w:ascii="Arial" w:hAnsi="Arial" w:cs="Arial"/>
                <w:color w:val="002060"/>
                <w:sz w:val="20"/>
                <w:szCs w:val="20"/>
              </w:rPr>
            </w:pPr>
            <w:r w:rsidRPr="007864E2">
              <w:rPr>
                <w:rFonts w:ascii="Arial" w:hAnsi="Arial" w:cs="Arial"/>
                <w:color w:val="002060"/>
                <w:sz w:val="20"/>
                <w:szCs w:val="20"/>
              </w:rPr>
              <w:t>Venerdì</w:t>
            </w:r>
          </w:p>
          <w:p w14:paraId="26D438DA" w14:textId="77777777" w:rsidR="00893DE5" w:rsidRPr="007864E2" w:rsidRDefault="00893DE5" w:rsidP="00C73E5D">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695BFAA" w14:textId="77777777" w:rsidR="00893DE5" w:rsidRPr="007864E2" w:rsidRDefault="00893DE5" w:rsidP="00C73E5D">
            <w:pPr>
              <w:pStyle w:val="Nessunaspaziatura"/>
              <w:rPr>
                <w:rFonts w:ascii="Arial" w:hAnsi="Arial" w:cs="Arial"/>
                <w:b/>
                <w:bCs/>
                <w:color w:val="002060"/>
                <w:sz w:val="20"/>
                <w:szCs w:val="20"/>
              </w:rPr>
            </w:pPr>
          </w:p>
          <w:p w14:paraId="29E6A6A4" w14:textId="61955307" w:rsidR="00893DE5" w:rsidRPr="007864E2" w:rsidRDefault="00104D60" w:rsidP="00C73E5D">
            <w:pPr>
              <w:pStyle w:val="Nessunaspaziatura"/>
              <w:rPr>
                <w:rFonts w:ascii="Arial" w:hAnsi="Arial" w:cs="Arial"/>
                <w:b/>
                <w:bCs/>
                <w:color w:val="002060"/>
                <w:sz w:val="20"/>
                <w:szCs w:val="20"/>
              </w:rPr>
            </w:pPr>
            <w:r w:rsidRPr="007864E2">
              <w:rPr>
                <w:rFonts w:ascii="Arial" w:hAnsi="Arial" w:cs="Arial"/>
                <w:b/>
                <w:bCs/>
                <w:color w:val="002060"/>
                <w:sz w:val="20"/>
                <w:szCs w:val="20"/>
              </w:rPr>
              <w:t>18</w:t>
            </w:r>
            <w:r w:rsidR="00893DE5" w:rsidRPr="007864E2">
              <w:rPr>
                <w:rFonts w:ascii="Arial" w:hAnsi="Arial" w:cs="Arial"/>
                <w:b/>
                <w:bCs/>
                <w:color w:val="002060"/>
                <w:sz w:val="20"/>
                <w:szCs w:val="20"/>
              </w:rPr>
              <w:t xml:space="preserve"> SETTEMBRE</w:t>
            </w:r>
          </w:p>
          <w:p w14:paraId="109398CE" w14:textId="77777777" w:rsidR="00893DE5" w:rsidRPr="007864E2" w:rsidRDefault="00893DE5" w:rsidP="00C73E5D">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959C54C" w14:textId="77777777" w:rsidR="00893DE5" w:rsidRPr="00905731" w:rsidRDefault="00893DE5" w:rsidP="00C73E5D">
            <w:pPr>
              <w:pStyle w:val="Nessunaspaziatura"/>
              <w:rPr>
                <w:rFonts w:ascii="Arial" w:hAnsi="Arial" w:cs="Arial"/>
                <w:b/>
                <w:bCs/>
                <w:color w:val="002060"/>
                <w:sz w:val="20"/>
                <w:szCs w:val="20"/>
              </w:rPr>
            </w:pPr>
          </w:p>
          <w:p w14:paraId="53F29966"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893DE5" w:rsidRPr="00A3705E" w14:paraId="2F43BF71" w14:textId="77777777" w:rsidTr="00C73E5D">
        <w:tc>
          <w:tcPr>
            <w:tcW w:w="1204" w:type="dxa"/>
            <w:tcBorders>
              <w:top w:val="single" w:sz="4" w:space="0" w:color="auto"/>
              <w:left w:val="single" w:sz="6" w:space="0" w:color="000080"/>
              <w:bottom w:val="nil"/>
              <w:right w:val="single" w:sz="6" w:space="0" w:color="000080"/>
            </w:tcBorders>
            <w:shd w:val="solid" w:color="C0C0C0" w:fill="FFFFFF"/>
          </w:tcPr>
          <w:p w14:paraId="4DF3B194" w14:textId="77777777" w:rsidR="00893DE5" w:rsidRPr="007864E2" w:rsidRDefault="00893DE5" w:rsidP="00C73E5D">
            <w:pPr>
              <w:pStyle w:val="Nessunaspaziatura"/>
              <w:rPr>
                <w:rFonts w:ascii="Arial" w:hAnsi="Arial" w:cs="Arial"/>
                <w:color w:val="002060"/>
                <w:sz w:val="20"/>
                <w:szCs w:val="20"/>
              </w:rPr>
            </w:pPr>
          </w:p>
          <w:p w14:paraId="18F04C4A" w14:textId="77777777" w:rsidR="00893DE5" w:rsidRPr="007864E2" w:rsidRDefault="00893DE5" w:rsidP="00C73E5D">
            <w:pPr>
              <w:pStyle w:val="Nessunaspaziatura"/>
              <w:rPr>
                <w:rFonts w:ascii="Arial" w:hAnsi="Arial" w:cs="Arial"/>
                <w:color w:val="002060"/>
                <w:sz w:val="20"/>
                <w:szCs w:val="20"/>
              </w:rPr>
            </w:pPr>
            <w:r w:rsidRPr="007864E2">
              <w:rPr>
                <w:rFonts w:ascii="Arial" w:hAnsi="Arial" w:cs="Arial"/>
                <w:color w:val="002060"/>
                <w:sz w:val="20"/>
                <w:szCs w:val="20"/>
              </w:rPr>
              <w:t>Venerdì</w:t>
            </w:r>
          </w:p>
          <w:p w14:paraId="55AB7E56" w14:textId="77777777" w:rsidR="00893DE5" w:rsidRPr="007864E2" w:rsidRDefault="00893DE5" w:rsidP="00C73E5D">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F1A7FB6" w14:textId="77777777" w:rsidR="00893DE5" w:rsidRPr="007864E2" w:rsidRDefault="00893DE5" w:rsidP="00C73E5D">
            <w:pPr>
              <w:pStyle w:val="Nessunaspaziatura"/>
              <w:rPr>
                <w:rFonts w:ascii="Arial" w:hAnsi="Arial" w:cs="Arial"/>
                <w:b/>
                <w:bCs/>
                <w:color w:val="002060"/>
                <w:sz w:val="20"/>
                <w:szCs w:val="20"/>
              </w:rPr>
            </w:pPr>
          </w:p>
          <w:p w14:paraId="26A2341F" w14:textId="3A047972" w:rsidR="00893DE5" w:rsidRPr="007864E2" w:rsidRDefault="00104D60" w:rsidP="00C73E5D">
            <w:pPr>
              <w:pStyle w:val="Nessunaspaziatura"/>
              <w:rPr>
                <w:rFonts w:ascii="Arial" w:hAnsi="Arial" w:cs="Arial"/>
                <w:b/>
                <w:bCs/>
                <w:color w:val="002060"/>
                <w:sz w:val="20"/>
                <w:szCs w:val="20"/>
              </w:rPr>
            </w:pPr>
            <w:r w:rsidRPr="007864E2">
              <w:rPr>
                <w:rFonts w:ascii="Arial" w:hAnsi="Arial" w:cs="Arial"/>
                <w:b/>
                <w:bCs/>
                <w:color w:val="002060"/>
                <w:sz w:val="20"/>
                <w:szCs w:val="20"/>
              </w:rPr>
              <w:t>2</w:t>
            </w:r>
            <w:r w:rsidR="00893DE5" w:rsidRPr="007864E2">
              <w:rPr>
                <w:rFonts w:ascii="Arial" w:hAnsi="Arial" w:cs="Arial"/>
                <w:b/>
                <w:bCs/>
                <w:color w:val="002060"/>
                <w:sz w:val="20"/>
                <w:szCs w:val="20"/>
              </w:rPr>
              <w:t xml:space="preserve"> </w:t>
            </w:r>
            <w:r w:rsidRPr="007864E2">
              <w:rPr>
                <w:rFonts w:ascii="Arial" w:hAnsi="Arial" w:cs="Arial"/>
                <w:b/>
                <w:bCs/>
                <w:color w:val="002060"/>
                <w:sz w:val="20"/>
                <w:szCs w:val="20"/>
              </w:rPr>
              <w:t>OTTOBRE</w:t>
            </w:r>
          </w:p>
        </w:tc>
        <w:tc>
          <w:tcPr>
            <w:tcW w:w="6080" w:type="dxa"/>
            <w:tcBorders>
              <w:top w:val="single" w:sz="4" w:space="0" w:color="auto"/>
              <w:left w:val="single" w:sz="6" w:space="0" w:color="000080"/>
              <w:bottom w:val="nil"/>
              <w:right w:val="single" w:sz="6" w:space="0" w:color="000080"/>
            </w:tcBorders>
            <w:shd w:val="solid" w:color="C0C0C0" w:fill="FFFFFF"/>
          </w:tcPr>
          <w:p w14:paraId="37B65C48" w14:textId="77777777" w:rsidR="00893DE5" w:rsidRPr="00905731" w:rsidRDefault="00893DE5" w:rsidP="00C73E5D">
            <w:pPr>
              <w:pStyle w:val="Nessunaspaziatura"/>
              <w:rPr>
                <w:rFonts w:ascii="Arial" w:hAnsi="Arial" w:cs="Arial"/>
                <w:b/>
                <w:bCs/>
                <w:color w:val="002060"/>
                <w:sz w:val="20"/>
                <w:szCs w:val="20"/>
              </w:rPr>
            </w:pPr>
          </w:p>
          <w:p w14:paraId="69FF19E2"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7A90EA3C"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14:paraId="2476F8A9" w14:textId="77777777" w:rsidR="00893DE5" w:rsidRPr="00905731" w:rsidRDefault="00893DE5" w:rsidP="00C73E5D">
            <w:pPr>
              <w:pStyle w:val="Nessunaspaziatura"/>
              <w:rPr>
                <w:rFonts w:ascii="Arial" w:hAnsi="Arial" w:cs="Arial"/>
                <w:b/>
                <w:bCs/>
                <w:color w:val="002060"/>
                <w:sz w:val="20"/>
                <w:szCs w:val="20"/>
              </w:rPr>
            </w:pPr>
          </w:p>
          <w:p w14:paraId="032E1E6D" w14:textId="77777777" w:rsidR="00893DE5"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14:paraId="1B51E376"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14:paraId="2F8FF1A0"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14:paraId="403543BE"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14:paraId="5674A7D7" w14:textId="77777777" w:rsidR="00893DE5" w:rsidRPr="00905731" w:rsidRDefault="00893DE5" w:rsidP="00C73E5D">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5457B873"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14:paraId="444BE958" w14:textId="77777777" w:rsidR="00893DE5" w:rsidRPr="00905731" w:rsidRDefault="00893DE5" w:rsidP="00C73E5D">
            <w:pPr>
              <w:pStyle w:val="Nessunaspaziatura"/>
              <w:rPr>
                <w:rFonts w:ascii="Arial" w:hAnsi="Arial" w:cs="Arial"/>
                <w:b/>
                <w:bCs/>
                <w:color w:val="002060"/>
                <w:sz w:val="20"/>
                <w:szCs w:val="20"/>
              </w:rPr>
            </w:pPr>
          </w:p>
        </w:tc>
      </w:tr>
      <w:tr w:rsidR="00893DE5" w:rsidRPr="00A3705E" w14:paraId="1D9D29DC" w14:textId="77777777" w:rsidTr="00C73E5D">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55143029" w14:textId="77777777" w:rsidR="00893DE5" w:rsidRPr="007864E2" w:rsidRDefault="00893DE5" w:rsidP="00C73E5D">
            <w:pPr>
              <w:pStyle w:val="Nessunaspaziatura"/>
              <w:rPr>
                <w:rFonts w:ascii="Arial" w:hAnsi="Arial" w:cs="Arial"/>
                <w:color w:val="002060"/>
                <w:sz w:val="20"/>
                <w:szCs w:val="20"/>
              </w:rPr>
            </w:pPr>
          </w:p>
          <w:p w14:paraId="02887422" w14:textId="77777777" w:rsidR="00893DE5" w:rsidRPr="007864E2" w:rsidRDefault="00893DE5" w:rsidP="00C73E5D">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47DBEAA8" w14:textId="77777777" w:rsidR="00893DE5" w:rsidRPr="007864E2" w:rsidRDefault="00893DE5" w:rsidP="00C73E5D">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14:paraId="5AC6129D" w14:textId="1B608918" w:rsidR="00893DE5" w:rsidRPr="007864E2" w:rsidRDefault="00893DE5" w:rsidP="00C73E5D">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r w:rsidR="00104D60" w:rsidRPr="007864E2">
              <w:rPr>
                <w:rFonts w:ascii="Arial" w:hAnsi="Arial" w:cs="Arial"/>
                <w:b/>
                <w:bCs/>
                <w:color w:val="002060"/>
                <w:sz w:val="20"/>
                <w:szCs w:val="20"/>
              </w:rPr>
              <w:t>16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7BC4EADF" w14:textId="77777777" w:rsidR="00893DE5" w:rsidRPr="00905731" w:rsidRDefault="00893DE5" w:rsidP="00C73E5D">
            <w:pPr>
              <w:pStyle w:val="Nessunaspaziatura"/>
              <w:rPr>
                <w:rFonts w:ascii="Arial" w:hAnsi="Arial" w:cs="Arial"/>
                <w:b/>
                <w:bCs/>
                <w:color w:val="002060"/>
                <w:sz w:val="20"/>
                <w:szCs w:val="20"/>
              </w:rPr>
            </w:pPr>
          </w:p>
          <w:p w14:paraId="4C73650C" w14:textId="77777777" w:rsidR="00893DE5"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01F856E7"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2F2A91B8"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0F25035C"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19FE9DCA"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57F81F28" w14:textId="77777777" w:rsidR="00893DE5" w:rsidRPr="00905731" w:rsidRDefault="00893DE5" w:rsidP="00C73E5D">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64D01406" w14:textId="77777777" w:rsidR="00893DE5" w:rsidRPr="00905731" w:rsidRDefault="00893DE5" w:rsidP="00C73E5D">
            <w:pPr>
              <w:pStyle w:val="Nessunaspaziatura"/>
              <w:rPr>
                <w:rFonts w:ascii="Arial" w:hAnsi="Arial" w:cs="Arial"/>
                <w:b/>
                <w:bCs/>
                <w:color w:val="002060"/>
                <w:sz w:val="20"/>
                <w:szCs w:val="20"/>
              </w:rPr>
            </w:pPr>
          </w:p>
        </w:tc>
      </w:tr>
    </w:tbl>
    <w:p w14:paraId="315BA42E" w14:textId="77777777" w:rsidR="00893DE5" w:rsidRDefault="00893DE5" w:rsidP="00893DE5">
      <w:pPr>
        <w:pStyle w:val="LndNormale1"/>
        <w:rPr>
          <w:color w:val="002060"/>
          <w:szCs w:val="22"/>
        </w:rPr>
      </w:pPr>
    </w:p>
    <w:p w14:paraId="23B64896" w14:textId="77777777" w:rsidR="00893DE5" w:rsidRPr="00072362" w:rsidRDefault="00893DE5" w:rsidP="00072362">
      <w:pPr>
        <w:pStyle w:val="Nessunaspaziatura"/>
        <w:rPr>
          <w:rFonts w:ascii="Arial" w:hAnsi="Arial" w:cs="Arial"/>
          <w:color w:val="002060"/>
        </w:rPr>
      </w:pPr>
    </w:p>
    <w:p w14:paraId="230B6E19" w14:textId="77777777" w:rsidR="00072362" w:rsidRPr="00C36F94" w:rsidRDefault="00072362" w:rsidP="00072362">
      <w:pPr>
        <w:pStyle w:val="LndNormale1"/>
        <w:rPr>
          <w:rFonts w:cs="Arial"/>
          <w:b/>
          <w:color w:val="002060"/>
          <w:sz w:val="28"/>
          <w:szCs w:val="28"/>
        </w:rPr>
      </w:pPr>
      <w:r w:rsidRPr="00C36F94">
        <w:rPr>
          <w:rFonts w:cs="Arial"/>
          <w:b/>
          <w:color w:val="002060"/>
          <w:sz w:val="28"/>
          <w:szCs w:val="28"/>
        </w:rPr>
        <w:t xml:space="preserve">SVINCOLI </w:t>
      </w:r>
    </w:p>
    <w:p w14:paraId="088B7320" w14:textId="77777777" w:rsidR="00072362" w:rsidRPr="00072362" w:rsidRDefault="00072362" w:rsidP="00072362">
      <w:pPr>
        <w:pStyle w:val="LndNormale1"/>
        <w:rPr>
          <w:b/>
          <w:color w:val="002060"/>
          <w:u w:val="single"/>
        </w:rPr>
      </w:pPr>
    </w:p>
    <w:p w14:paraId="68CC5562" w14:textId="77777777" w:rsidR="00072362" w:rsidRPr="00072362" w:rsidRDefault="00072362" w:rsidP="00072362">
      <w:pPr>
        <w:pStyle w:val="LndNormale1"/>
        <w:rPr>
          <w:b/>
          <w:color w:val="002060"/>
          <w:szCs w:val="22"/>
          <w:u w:val="single"/>
        </w:rPr>
      </w:pPr>
      <w:r w:rsidRPr="00072362">
        <w:rPr>
          <w:rFonts w:cs="Arial"/>
          <w:b/>
          <w:color w:val="002060"/>
          <w:szCs w:val="22"/>
          <w:u w:val="single"/>
        </w:rPr>
        <w:t>Per rinuncia – Art. 107 NOIF</w:t>
      </w:r>
    </w:p>
    <w:p w14:paraId="01F48ABD" w14:textId="46E155F5" w:rsidR="00072362" w:rsidRPr="00072362" w:rsidRDefault="00072362" w:rsidP="00072362">
      <w:pPr>
        <w:pStyle w:val="LndNormale1"/>
        <w:rPr>
          <w:color w:val="002060"/>
        </w:rPr>
      </w:pPr>
      <w:r w:rsidRPr="00072362">
        <w:rPr>
          <w:color w:val="002060"/>
        </w:rPr>
        <w:t xml:space="preserve">Si ricorda che gli svincoli da parte di sociertà dilettantistiche per calciatori “non professionisti” e “giovani dilettanti”, come stabilito dal C.U. n. </w:t>
      </w:r>
      <w:r w:rsidR="00C25C00">
        <w:rPr>
          <w:color w:val="002060"/>
        </w:rPr>
        <w:t>229</w:t>
      </w:r>
      <w:r w:rsidRPr="00072362">
        <w:rPr>
          <w:color w:val="002060"/>
        </w:rPr>
        <w:t>/A del</w:t>
      </w:r>
      <w:r w:rsidR="00C25C00">
        <w:rPr>
          <w:color w:val="002060"/>
        </w:rPr>
        <w:t xml:space="preserve"> 23</w:t>
      </w:r>
      <w:r w:rsidRPr="00072362">
        <w:rPr>
          <w:color w:val="002060"/>
        </w:rPr>
        <w:t>.0</w:t>
      </w:r>
      <w:r w:rsidR="00C25C00">
        <w:rPr>
          <w:color w:val="002060"/>
        </w:rPr>
        <w:t>6</w:t>
      </w:r>
      <w:r w:rsidRPr="00072362">
        <w:rPr>
          <w:color w:val="002060"/>
        </w:rPr>
        <w:t>.20</w:t>
      </w:r>
      <w:r w:rsidR="00C25C00">
        <w:rPr>
          <w:color w:val="002060"/>
        </w:rPr>
        <w:t>20</w:t>
      </w:r>
      <w:r w:rsidRPr="00072362">
        <w:rPr>
          <w:color w:val="002060"/>
        </w:rPr>
        <w:t xml:space="preserve"> della F.I.G.C. allegato al C</w:t>
      </w:r>
      <w:r w:rsidR="00C25C00">
        <w:rPr>
          <w:color w:val="002060"/>
        </w:rPr>
        <w:t>.</w:t>
      </w:r>
      <w:r w:rsidRPr="00072362">
        <w:rPr>
          <w:color w:val="002060"/>
        </w:rPr>
        <w:t>U</w:t>
      </w:r>
      <w:r w:rsidR="00C25C00">
        <w:rPr>
          <w:color w:val="002060"/>
        </w:rPr>
        <w:t>.</w:t>
      </w:r>
      <w:r w:rsidRPr="00072362">
        <w:rPr>
          <w:color w:val="002060"/>
        </w:rPr>
        <w:t xml:space="preserve"> n. </w:t>
      </w:r>
      <w:r w:rsidR="009F008F">
        <w:rPr>
          <w:color w:val="002060"/>
        </w:rPr>
        <w:t>82</w:t>
      </w:r>
      <w:r w:rsidRPr="00072362">
        <w:rPr>
          <w:color w:val="002060"/>
        </w:rPr>
        <w:t xml:space="preserve"> del 2</w:t>
      </w:r>
      <w:r w:rsidR="009F008F">
        <w:rPr>
          <w:color w:val="002060"/>
        </w:rPr>
        <w:t>9</w:t>
      </w:r>
      <w:r w:rsidRPr="00072362">
        <w:rPr>
          <w:color w:val="002060"/>
        </w:rPr>
        <w:t>.0</w:t>
      </w:r>
      <w:r w:rsidR="00C25C00">
        <w:rPr>
          <w:color w:val="002060"/>
        </w:rPr>
        <w:t>6</w:t>
      </w:r>
      <w:r w:rsidRPr="00072362">
        <w:rPr>
          <w:color w:val="002060"/>
        </w:rPr>
        <w:t>.</w:t>
      </w:r>
      <w:r w:rsidR="009F008F">
        <w:rPr>
          <w:color w:val="002060"/>
        </w:rPr>
        <w:t>20</w:t>
      </w:r>
      <w:r w:rsidRPr="00072362">
        <w:rPr>
          <w:color w:val="002060"/>
        </w:rPr>
        <w:t>20 del C.R. Marche possono essere effettuati entro i seguenti termini:</w:t>
      </w:r>
    </w:p>
    <w:p w14:paraId="1D7B2AFC" w14:textId="7ECB1633" w:rsidR="00072362" w:rsidRPr="00072362" w:rsidRDefault="00072362" w:rsidP="00072362">
      <w:pPr>
        <w:pStyle w:val="LndNormale1"/>
        <w:rPr>
          <w:color w:val="002060"/>
        </w:rPr>
      </w:pPr>
      <w:r w:rsidRPr="00072362">
        <w:rPr>
          <w:color w:val="002060"/>
        </w:rPr>
        <w:t>da</w:t>
      </w:r>
      <w:r w:rsidRPr="00072362">
        <w:rPr>
          <w:b/>
          <w:color w:val="002060"/>
        </w:rPr>
        <w:t xml:space="preserve"> </w:t>
      </w:r>
      <w:r w:rsidRPr="00072362">
        <w:rPr>
          <w:b/>
          <w:color w:val="002060"/>
          <w:u w:val="single"/>
        </w:rPr>
        <w:t>lunedì 1° luglio 20</w:t>
      </w:r>
      <w:r w:rsidR="009F008F">
        <w:rPr>
          <w:b/>
          <w:color w:val="002060"/>
          <w:u w:val="single"/>
        </w:rPr>
        <w:t>20</w:t>
      </w:r>
      <w:r w:rsidRPr="00072362">
        <w:rPr>
          <w:b/>
          <w:color w:val="002060"/>
          <w:u w:val="single"/>
        </w:rPr>
        <w:t xml:space="preserve"> a lunedì </w:t>
      </w:r>
      <w:r w:rsidR="009F008F">
        <w:rPr>
          <w:b/>
          <w:color w:val="002060"/>
          <w:u w:val="single"/>
        </w:rPr>
        <w:t>20</w:t>
      </w:r>
      <w:r w:rsidRPr="00072362">
        <w:rPr>
          <w:b/>
          <w:color w:val="002060"/>
          <w:u w:val="single"/>
        </w:rPr>
        <w:t xml:space="preserve"> luglio 20</w:t>
      </w:r>
      <w:r w:rsidR="009F008F">
        <w:rPr>
          <w:b/>
          <w:color w:val="002060"/>
          <w:u w:val="single"/>
        </w:rPr>
        <w:t>20</w:t>
      </w:r>
      <w:r w:rsidRPr="00072362">
        <w:rPr>
          <w:color w:val="002060"/>
        </w:rPr>
        <w:t xml:space="preserve"> (ore 19,00) </w:t>
      </w:r>
    </w:p>
    <w:p w14:paraId="192CD37A" w14:textId="77777777" w:rsidR="00072362" w:rsidRPr="00072362" w:rsidRDefault="00072362" w:rsidP="00072362">
      <w:pPr>
        <w:pStyle w:val="LndNormale1"/>
        <w:rPr>
          <w:color w:val="002060"/>
        </w:rPr>
      </w:pPr>
    </w:p>
    <w:p w14:paraId="67B9B633" w14:textId="77777777" w:rsidR="00072362" w:rsidRPr="00072362" w:rsidRDefault="00072362" w:rsidP="00072362">
      <w:pPr>
        <w:pStyle w:val="LndNormale1"/>
        <w:rPr>
          <w:b/>
          <w:color w:val="002060"/>
          <w:u w:val="single"/>
        </w:rPr>
      </w:pPr>
      <w:r w:rsidRPr="00072362">
        <w:rPr>
          <w:b/>
          <w:color w:val="002060"/>
          <w:u w:val="single"/>
        </w:rPr>
        <w:t>Per decadenza tesseramento – Art. 32 bis NOIF</w:t>
      </w:r>
    </w:p>
    <w:p w14:paraId="5A8FBC49" w14:textId="77777777" w:rsidR="00072362" w:rsidRPr="00072362" w:rsidRDefault="00072362" w:rsidP="00C25C00">
      <w:pPr>
        <w:pStyle w:val="Nessunaspaziatura"/>
        <w:jc w:val="both"/>
        <w:rPr>
          <w:rFonts w:ascii="Arial" w:hAnsi="Arial" w:cs="Arial"/>
          <w:color w:val="002060"/>
        </w:rPr>
      </w:pPr>
      <w:r w:rsidRPr="00072362">
        <w:rPr>
          <w:rFonts w:ascii="Arial" w:hAnsi="Arial" w:cs="Arial"/>
          <w:color w:val="002060"/>
        </w:rPr>
        <w:t>Si ricorda che i calciatori che entro il termine della corrente stagione sportiva hanno compiuto il 25° anno di età possono chiedere lo svincolo per decadenza del tesseramento.</w:t>
      </w:r>
    </w:p>
    <w:p w14:paraId="57371CBA" w14:textId="291228C4" w:rsidR="00072362" w:rsidRPr="00072362" w:rsidRDefault="00072362" w:rsidP="00072362">
      <w:pPr>
        <w:pStyle w:val="Nessunaspaziatura"/>
        <w:jc w:val="both"/>
        <w:rPr>
          <w:rFonts w:ascii="Arial" w:hAnsi="Arial" w:cs="Arial"/>
          <w:b/>
          <w:color w:val="002060"/>
          <w:u w:val="single"/>
        </w:rPr>
      </w:pPr>
      <w:r w:rsidRPr="00072362">
        <w:rPr>
          <w:rFonts w:ascii="Arial" w:hAnsi="Arial" w:cs="Arial"/>
          <w:color w:val="002060"/>
        </w:rPr>
        <w:t xml:space="preserve">Le richieste devono essere inviate a mezzo raccomandata al Comitato Regionale di competenza con la dimostrazione del contestuale invio alla Società di appartenenza entro il periodo compreso fra il </w:t>
      </w:r>
      <w:r w:rsidRPr="00072362">
        <w:rPr>
          <w:rFonts w:ascii="Arial" w:hAnsi="Arial" w:cs="Arial"/>
          <w:b/>
          <w:color w:val="002060"/>
          <w:u w:val="single"/>
        </w:rPr>
        <w:t>15 GIUGNO 20</w:t>
      </w:r>
      <w:r w:rsidR="00C25C00">
        <w:rPr>
          <w:rFonts w:ascii="Arial" w:hAnsi="Arial" w:cs="Arial"/>
          <w:b/>
          <w:color w:val="002060"/>
          <w:u w:val="single"/>
        </w:rPr>
        <w:t>20</w:t>
      </w:r>
      <w:r w:rsidRPr="00072362">
        <w:rPr>
          <w:rFonts w:ascii="Arial" w:hAnsi="Arial" w:cs="Arial"/>
          <w:b/>
          <w:color w:val="002060"/>
          <w:u w:val="single"/>
        </w:rPr>
        <w:t xml:space="preserve"> e 15 LUGLIO 20</w:t>
      </w:r>
      <w:r w:rsidR="00C25C00">
        <w:rPr>
          <w:rFonts w:ascii="Arial" w:hAnsi="Arial" w:cs="Arial"/>
          <w:b/>
          <w:color w:val="002060"/>
          <w:u w:val="single"/>
        </w:rPr>
        <w:t>20</w:t>
      </w:r>
      <w:r w:rsidRPr="00072362">
        <w:rPr>
          <w:rFonts w:ascii="Arial" w:hAnsi="Arial" w:cs="Arial"/>
          <w:b/>
          <w:color w:val="002060"/>
          <w:u w:val="single"/>
        </w:rPr>
        <w:t>.</w:t>
      </w:r>
    </w:p>
    <w:p w14:paraId="7855EE19" w14:textId="77777777"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Si evidenzia che i calciatori che si avvalgono del diritto di svincolo per decadenza del tesseramento saranno svincolati d’autorità al termine di ogni stagione sportiva.</w:t>
      </w:r>
    </w:p>
    <w:p w14:paraId="139C2FD1" w14:textId="77777777"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Ovviamente gli stessi per poter partecipare all’attività ufficiale dovranno essere tesserati ad ogni stagione sportiva.</w:t>
      </w:r>
    </w:p>
    <w:p w14:paraId="69E32CC8" w14:textId="33340BD2" w:rsidR="0037625C" w:rsidRDefault="0037625C" w:rsidP="00072362">
      <w:pPr>
        <w:pStyle w:val="Nessunaspaziatura"/>
        <w:jc w:val="both"/>
        <w:rPr>
          <w:rFonts w:ascii="Arial" w:hAnsi="Arial" w:cs="Arial"/>
          <w:color w:val="002060"/>
        </w:rPr>
      </w:pPr>
    </w:p>
    <w:p w14:paraId="6EB64C1B" w14:textId="62929953" w:rsidR="009F008F" w:rsidRDefault="009F008F" w:rsidP="00072362">
      <w:pPr>
        <w:pStyle w:val="Nessunaspaziatura"/>
        <w:jc w:val="both"/>
        <w:rPr>
          <w:rFonts w:ascii="Arial" w:hAnsi="Arial" w:cs="Arial"/>
          <w:color w:val="002060"/>
        </w:rPr>
      </w:pPr>
    </w:p>
    <w:p w14:paraId="7C5B7B87" w14:textId="77777777" w:rsidR="009F008F" w:rsidRPr="009F008F" w:rsidRDefault="009F008F" w:rsidP="009F008F">
      <w:pPr>
        <w:pStyle w:val="LndNormale1"/>
        <w:rPr>
          <w:b/>
          <w:color w:val="002060"/>
          <w:sz w:val="28"/>
          <w:szCs w:val="28"/>
        </w:rPr>
      </w:pPr>
      <w:r w:rsidRPr="009F008F">
        <w:rPr>
          <w:b/>
          <w:color w:val="002060"/>
          <w:sz w:val="28"/>
          <w:szCs w:val="28"/>
        </w:rPr>
        <w:t>TERMINI TESSERAMENTO, TRASFERIMENTO, SVINCOLI S.S. 2020/2021</w:t>
      </w:r>
    </w:p>
    <w:p w14:paraId="5C9EDDCE" w14:textId="77777777" w:rsidR="009F008F" w:rsidRPr="00A15749" w:rsidRDefault="009F008F" w:rsidP="009F008F">
      <w:pPr>
        <w:pStyle w:val="LndNormale1"/>
        <w:rPr>
          <w:iCs/>
          <w:color w:val="002060"/>
          <w:szCs w:val="22"/>
        </w:rPr>
      </w:pPr>
    </w:p>
    <w:p w14:paraId="55B01A1A" w14:textId="77777777" w:rsidR="009F008F" w:rsidRPr="00A15749" w:rsidRDefault="009F008F" w:rsidP="009F008F">
      <w:pPr>
        <w:pStyle w:val="Corpodeltesto21"/>
        <w:rPr>
          <w:rFonts w:ascii="Arial" w:hAnsi="Arial" w:cs="Arial"/>
          <w:color w:val="002060"/>
          <w:sz w:val="22"/>
          <w:szCs w:val="22"/>
        </w:rPr>
      </w:pPr>
      <w:r w:rsidRPr="00A15749">
        <w:rPr>
          <w:rFonts w:ascii="Arial" w:hAnsi="Arial" w:cs="Arial"/>
          <w:color w:val="002060"/>
          <w:sz w:val="22"/>
          <w:szCs w:val="22"/>
        </w:rPr>
        <w:t>Si riportano i termini di tesseramento, trasferimento e svincoli relativi alla S.S. 20</w:t>
      </w:r>
      <w:r>
        <w:rPr>
          <w:rFonts w:ascii="Arial" w:hAnsi="Arial" w:cs="Arial"/>
          <w:color w:val="002060"/>
          <w:sz w:val="22"/>
          <w:szCs w:val="22"/>
        </w:rPr>
        <w:t>20</w:t>
      </w:r>
      <w:r w:rsidRPr="00A15749">
        <w:rPr>
          <w:rFonts w:ascii="Arial" w:hAnsi="Arial" w:cs="Arial"/>
          <w:color w:val="002060"/>
          <w:sz w:val="22"/>
          <w:szCs w:val="22"/>
        </w:rPr>
        <w:t>/202</w:t>
      </w:r>
      <w:r>
        <w:rPr>
          <w:rFonts w:ascii="Arial" w:hAnsi="Arial" w:cs="Arial"/>
          <w:color w:val="002060"/>
          <w:sz w:val="22"/>
          <w:szCs w:val="22"/>
        </w:rPr>
        <w:t>1</w:t>
      </w:r>
      <w:r w:rsidRPr="00A15749">
        <w:rPr>
          <w:rFonts w:ascii="Arial" w:hAnsi="Arial" w:cs="Arial"/>
          <w:color w:val="002060"/>
          <w:sz w:val="22"/>
          <w:szCs w:val="22"/>
        </w:rPr>
        <w:t xml:space="preserve"> (cfr. Comunicato Ufficiale n° 328 emesso in data </w:t>
      </w:r>
      <w:r>
        <w:rPr>
          <w:rFonts w:ascii="Arial" w:hAnsi="Arial" w:cs="Arial"/>
          <w:color w:val="002060"/>
          <w:sz w:val="22"/>
          <w:szCs w:val="22"/>
        </w:rPr>
        <w:t>23</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20</w:t>
      </w:r>
      <w:r w:rsidRPr="00A15749">
        <w:rPr>
          <w:rFonts w:ascii="Arial" w:hAnsi="Arial" w:cs="Arial"/>
          <w:color w:val="002060"/>
          <w:sz w:val="22"/>
          <w:szCs w:val="22"/>
        </w:rPr>
        <w:t xml:space="preserve"> dalla Lega Nazionale Dilettanti).</w:t>
      </w:r>
    </w:p>
    <w:p w14:paraId="5FE6315C" w14:textId="77777777" w:rsidR="009F008F" w:rsidRPr="00A15749" w:rsidRDefault="009F008F" w:rsidP="009F008F">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F008F" w:rsidRPr="00A15749" w14:paraId="3557C1AA" w14:textId="77777777" w:rsidTr="00A663D4">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D006F11" w14:textId="77777777" w:rsidR="009F008F" w:rsidRPr="00A15749" w:rsidRDefault="009F008F" w:rsidP="00A663D4">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4B18E15"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AA48A3B"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A</w:t>
            </w:r>
          </w:p>
        </w:tc>
      </w:tr>
      <w:tr w:rsidR="009F008F" w:rsidRPr="00A15749" w14:paraId="09235824"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AD747F" w14:textId="77777777" w:rsidR="009F008F" w:rsidRPr="00A15749" w:rsidRDefault="009F008F" w:rsidP="00A663D4">
            <w:pPr>
              <w:rPr>
                <w:rFonts w:ascii="Arial" w:hAnsi="Arial" w:cs="Arial"/>
                <w:color w:val="002060"/>
                <w:sz w:val="22"/>
                <w:szCs w:val="22"/>
              </w:rPr>
            </w:pPr>
            <w:r w:rsidRPr="00A15749">
              <w:rPr>
                <w:rFonts w:ascii="Arial" w:hAnsi="Arial" w:cs="Arial"/>
                <w:color w:val="002060"/>
                <w:sz w:val="22"/>
                <w:szCs w:val="22"/>
              </w:rPr>
              <w:lastRenderedPageBreak/>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35AE887"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1976C51" w14:textId="77777777" w:rsidR="009F008F" w:rsidRPr="00A15749" w:rsidRDefault="009F008F" w:rsidP="00A663D4">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F008F" w:rsidRPr="00A15749" w14:paraId="177B073E"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BF90218" w14:textId="77777777" w:rsidR="009F008F" w:rsidRPr="00AB5287" w:rsidRDefault="009F008F" w:rsidP="00A663D4">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AD22239"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A778D78"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31/03/2021</w:t>
            </w:r>
          </w:p>
        </w:tc>
      </w:tr>
      <w:tr w:rsidR="009F008F" w:rsidRPr="00A15749" w14:paraId="3FA8FCE5"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5D19669" w14:textId="77777777" w:rsidR="009F008F" w:rsidRPr="00AB5287" w:rsidRDefault="009F008F" w:rsidP="00A663D4">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4841F86"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BBA284D"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31/05/2021</w:t>
            </w:r>
          </w:p>
        </w:tc>
      </w:tr>
      <w:tr w:rsidR="009F008F" w:rsidRPr="00A15749" w14:paraId="595D53A4"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FABEBF"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749242"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91BC4E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15/09/2021</w:t>
            </w:r>
          </w:p>
        </w:tc>
      </w:tr>
      <w:tr w:rsidR="009F008F" w:rsidRPr="00A15749" w14:paraId="5C4E1C03"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C5E9B3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47632C7"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4586B803"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A15749" w14:paraId="3CF81A2B"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3B957F86"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14A08C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03E9C1F"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4688D388"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1510B359"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CBD1B0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3DC19548"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30/10/2020</w:t>
            </w:r>
          </w:p>
        </w:tc>
      </w:tr>
      <w:tr w:rsidR="009F008F" w:rsidRPr="00074171" w14:paraId="4A82F177"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0A27E339"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744BAE1"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2C213EA"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30/12/2020</w:t>
            </w:r>
          </w:p>
        </w:tc>
      </w:tr>
      <w:tr w:rsidR="009F008F" w:rsidRPr="00074171" w14:paraId="0452F594"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1C764CEE"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172131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10541269"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074171" w14:paraId="4A3A0B83"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DA3ECEA"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C4D3C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DFCE71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3D060465"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FD8763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E3CA6E1"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17DAB95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074171" w14:paraId="7E0C56CF"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2AE367D7"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113721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20C5457"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1DD8DCDA"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A6B2EC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EF1BA8"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C04C3D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4F32BC00"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39D6C51"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9512016"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848E2D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5860ABFD"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86335C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113BF3B"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D9C186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514A81AA"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FB2E5D3"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D278C1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1374B2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31/03/2021</w:t>
            </w:r>
          </w:p>
        </w:tc>
      </w:tr>
      <w:tr w:rsidR="009F008F" w:rsidRPr="00074171" w14:paraId="7D18B900"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25D2B94" w14:textId="77777777" w:rsidR="009F008F" w:rsidRPr="00074171" w:rsidRDefault="009F008F" w:rsidP="00A663D4">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B5D97EB" w14:textId="77777777" w:rsidR="009F008F" w:rsidRPr="00074171" w:rsidRDefault="009F008F" w:rsidP="00A663D4">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099F355" w14:textId="77777777" w:rsidR="009F008F" w:rsidRPr="00074171" w:rsidRDefault="009F008F" w:rsidP="00A663D4">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F008F" w:rsidRPr="00074171" w14:paraId="65FA1F1B"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387E2CE3" w14:textId="77777777" w:rsidR="009F008F" w:rsidRPr="00717296" w:rsidRDefault="009F008F" w:rsidP="00A663D4">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5B8CCBEB"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4377CCD7"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15/06/2021</w:t>
            </w:r>
          </w:p>
        </w:tc>
      </w:tr>
      <w:tr w:rsidR="009F008F" w14:paraId="50E99C35" w14:textId="77777777" w:rsidTr="00A663D4">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47884831" w14:textId="77777777" w:rsidR="009F008F" w:rsidRPr="00717296" w:rsidRDefault="009F008F" w:rsidP="00A663D4">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52466388"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7165292D"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30/10/2020</w:t>
            </w:r>
          </w:p>
        </w:tc>
      </w:tr>
    </w:tbl>
    <w:p w14:paraId="2D10E630" w14:textId="77777777" w:rsidR="009F008F" w:rsidRDefault="009F008F" w:rsidP="00072362">
      <w:pPr>
        <w:pStyle w:val="Nessunaspaziatura"/>
        <w:jc w:val="both"/>
        <w:rPr>
          <w:rFonts w:ascii="Arial" w:hAnsi="Arial" w:cs="Arial"/>
          <w:color w:val="002060"/>
        </w:rPr>
      </w:pPr>
    </w:p>
    <w:p w14:paraId="7DFC32E4" w14:textId="4F3951A8" w:rsidR="009F008F" w:rsidRDefault="009F008F" w:rsidP="00072362">
      <w:pPr>
        <w:pStyle w:val="Nessunaspaziatura"/>
        <w:jc w:val="both"/>
        <w:rPr>
          <w:rFonts w:ascii="Arial" w:hAnsi="Arial" w:cs="Arial"/>
          <w:color w:val="002060"/>
        </w:rPr>
      </w:pPr>
    </w:p>
    <w:p w14:paraId="143C5AD2" w14:textId="77777777" w:rsidR="009F008F" w:rsidRPr="009F008F" w:rsidRDefault="009F008F" w:rsidP="009F008F">
      <w:pPr>
        <w:pStyle w:val="LndNormale1"/>
        <w:rPr>
          <w:b/>
          <w:color w:val="002060"/>
          <w:sz w:val="28"/>
          <w:szCs w:val="28"/>
        </w:rPr>
      </w:pPr>
      <w:r w:rsidRPr="009F008F">
        <w:rPr>
          <w:b/>
          <w:color w:val="002060"/>
          <w:sz w:val="28"/>
          <w:szCs w:val="28"/>
        </w:rPr>
        <w:t xml:space="preserve">COMUNICATO UFFICIALE N. </w:t>
      </w:r>
      <w:smartTag w:uri="urn:schemas-microsoft-com:office:smarttags" w:element="metricconverter">
        <w:smartTagPr>
          <w:attr w:name="ProductID" w:val="1 L"/>
        </w:smartTagPr>
        <w:r w:rsidRPr="009F008F">
          <w:rPr>
            <w:b/>
            <w:color w:val="002060"/>
            <w:sz w:val="28"/>
            <w:szCs w:val="28"/>
          </w:rPr>
          <w:t>1 L</w:t>
        </w:r>
      </w:smartTag>
      <w:r w:rsidRPr="009F008F">
        <w:rPr>
          <w:b/>
          <w:color w:val="002060"/>
          <w:sz w:val="28"/>
          <w:szCs w:val="28"/>
        </w:rPr>
        <w:t>.N.D.</w:t>
      </w:r>
    </w:p>
    <w:p w14:paraId="6A74DF69" w14:textId="77777777" w:rsidR="009F008F" w:rsidRPr="003E633E" w:rsidRDefault="009F008F" w:rsidP="009F008F">
      <w:pPr>
        <w:pStyle w:val="LndNormale1"/>
        <w:rPr>
          <w:color w:val="002060"/>
        </w:rPr>
      </w:pPr>
    </w:p>
    <w:p w14:paraId="20ABB708" w14:textId="77777777" w:rsidR="009F008F" w:rsidRPr="003E633E" w:rsidRDefault="009F008F" w:rsidP="009F008F">
      <w:pPr>
        <w:pStyle w:val="Default"/>
        <w:jc w:val="both"/>
        <w:rPr>
          <w:rFonts w:ascii="Arial" w:hAnsi="Arial" w:cs="Arial"/>
          <w:color w:val="002060"/>
          <w:sz w:val="22"/>
          <w:szCs w:val="22"/>
        </w:rPr>
      </w:pPr>
      <w:r w:rsidRPr="003E633E">
        <w:rPr>
          <w:rFonts w:ascii="Arial" w:hAnsi="Arial" w:cs="Arial"/>
          <w:color w:val="002060"/>
          <w:sz w:val="22"/>
          <w:szCs w:val="22"/>
        </w:rPr>
        <w:t xml:space="preserve">Si invitano le Società a porre la massima attenzione su quanto riportato nel CU in epigrafe in merito all’attività sportiva relativa alla stagione sportiva 2020/2021: </w:t>
      </w:r>
    </w:p>
    <w:p w14:paraId="7699795B" w14:textId="77777777" w:rsidR="009F008F" w:rsidRPr="003E633E" w:rsidRDefault="009F008F" w:rsidP="009F008F">
      <w:pPr>
        <w:pStyle w:val="Default"/>
        <w:rPr>
          <w:rFonts w:ascii="Arial" w:hAnsi="Arial" w:cs="Arial"/>
          <w:color w:val="002060"/>
          <w:sz w:val="22"/>
          <w:szCs w:val="22"/>
        </w:rPr>
      </w:pPr>
    </w:p>
    <w:p w14:paraId="78D194E3" w14:textId="77777777" w:rsidR="009F008F" w:rsidRPr="003E633E" w:rsidRDefault="009F008F" w:rsidP="009F008F">
      <w:pPr>
        <w:pStyle w:val="Default"/>
        <w:jc w:val="both"/>
        <w:rPr>
          <w:rFonts w:ascii="Arial" w:hAnsi="Arial" w:cs="Arial"/>
          <w:b/>
          <w:color w:val="002060"/>
        </w:rPr>
      </w:pPr>
      <w:r w:rsidRPr="003E633E">
        <w:rPr>
          <w:rFonts w:ascii="Arial" w:hAnsi="Arial" w:cs="Arial"/>
          <w:b/>
          <w:color w:val="002060"/>
        </w:rPr>
        <w:t xml:space="preserve"> </w:t>
      </w:r>
      <w:smartTag w:uri="urn:schemas-microsoft-com:office:smarttags" w:element="PersonName">
        <w:smartTagPr>
          <w:attr w:name="ProductID" w:val="La Lega Nazionale"/>
        </w:smartTagPr>
        <w:r w:rsidRPr="003E633E">
          <w:rPr>
            <w:rFonts w:ascii="Arial" w:hAnsi="Arial" w:cs="Arial"/>
            <w:b/>
            <w:color w:val="002060"/>
          </w:rPr>
          <w:t>La Lega Nazionale</w:t>
        </w:r>
      </w:smartTag>
      <w:r w:rsidRPr="003E633E">
        <w:rPr>
          <w:rFonts w:ascii="Arial" w:hAnsi="Arial" w:cs="Arial"/>
          <w:b/>
          <w:color w:val="002060"/>
        </w:rPr>
        <w:t xml:space="preserve"> Dilettanti - in attuazione delle disposizioni di cui all’art. 49, punto 1, lett. c), delle N.O.I.F. e all’art. 27, del Regolamento della L.N.D. - indice ed organizza, per la stagione sportiva 2020/2021, i Campionati, le competizioni agonistiche ed ogni altra attività ufficiale di competenza, secondo gli indirizzi generali ordinari fissati dalla Lega stessa. </w:t>
      </w:r>
    </w:p>
    <w:p w14:paraId="1B49B9FC" w14:textId="77777777" w:rsidR="009F008F" w:rsidRPr="003E633E" w:rsidRDefault="009F008F" w:rsidP="009F008F">
      <w:pPr>
        <w:pStyle w:val="LndNormale1"/>
        <w:rPr>
          <w:rFonts w:cs="Arial"/>
          <w:b/>
          <w:color w:val="002060"/>
          <w:sz w:val="24"/>
          <w:szCs w:val="24"/>
        </w:rPr>
      </w:pPr>
      <w:r w:rsidRPr="003E633E">
        <w:rPr>
          <w:rFonts w:cs="Arial"/>
          <w:b/>
          <w:color w:val="002060"/>
          <w:sz w:val="24"/>
          <w:szCs w:val="24"/>
        </w:rPr>
        <w:t xml:space="preserve">Per quanto attiene alla conclusione delle attività di cui sopra, tenuto conto di quanto previsto dall’art. 49 N.O.I.F., si precisa che al termine della stagione sportiva 2020/2021 si darà luogo alle eventuali gare di </w:t>
      </w:r>
      <w:r w:rsidRPr="003E633E">
        <w:rPr>
          <w:rFonts w:cs="Arial"/>
          <w:b/>
          <w:i/>
          <w:iCs/>
          <w:color w:val="002060"/>
          <w:sz w:val="24"/>
          <w:szCs w:val="24"/>
        </w:rPr>
        <w:t xml:space="preserve">play-off </w:t>
      </w:r>
      <w:r w:rsidRPr="003E633E">
        <w:rPr>
          <w:rFonts w:cs="Arial"/>
          <w:b/>
          <w:color w:val="002060"/>
          <w:sz w:val="24"/>
          <w:szCs w:val="24"/>
        </w:rPr>
        <w:t xml:space="preserve">e di </w:t>
      </w:r>
      <w:r w:rsidRPr="003E633E">
        <w:rPr>
          <w:rFonts w:cs="Arial"/>
          <w:b/>
          <w:i/>
          <w:iCs/>
          <w:color w:val="002060"/>
          <w:sz w:val="24"/>
          <w:szCs w:val="24"/>
        </w:rPr>
        <w:t>play-out</w:t>
      </w:r>
      <w:r w:rsidRPr="003E633E">
        <w:rPr>
          <w:rFonts w:cs="Arial"/>
          <w:b/>
          <w:color w:val="002060"/>
          <w:sz w:val="24"/>
          <w:szCs w:val="24"/>
        </w:rPr>
        <w:t xml:space="preserve">, esclusivamente nell’ipotesi di conclusione dell’attività ordinariamente prevista. Laddove, a seguito dei provvedimenti del Governo e/o delle Autorità Sanitarie, non si potesse portare a termine la normale attività dei Campionati, sia a livello Nazionale sia a livello territoriale, così come programmata, si farà riferimento, per il numero delle promozioni e delle retrocessioni previste per ogni singolo Campionato, alle classifiche come cristallizzatesi al momento della definitiva interruzione degli stessi Campionati. </w:t>
      </w:r>
    </w:p>
    <w:p w14:paraId="7670B336" w14:textId="77777777" w:rsidR="009F008F" w:rsidRPr="003E633E" w:rsidRDefault="009F008F" w:rsidP="009F008F">
      <w:pPr>
        <w:pStyle w:val="LndNormale1"/>
        <w:rPr>
          <w:rFonts w:cs="Arial"/>
          <w:b/>
          <w:color w:val="002060"/>
          <w:sz w:val="24"/>
          <w:szCs w:val="24"/>
        </w:rPr>
      </w:pPr>
      <w:r w:rsidRPr="003E633E">
        <w:rPr>
          <w:rFonts w:cs="Arial"/>
          <w:b/>
          <w:color w:val="002060"/>
          <w:sz w:val="24"/>
          <w:szCs w:val="24"/>
        </w:rPr>
        <w:t>Nel caso in cui le squadre di uno stesso girone non avessero disputato lo stesso numero di gare per determinare la classifica finale sarà applicato il criterio della “media punti”; in caso di ulteriore parità, si farà ricorso alla “</w:t>
      </w:r>
      <w:r w:rsidRPr="003E633E">
        <w:rPr>
          <w:rFonts w:cs="Arial"/>
          <w:b/>
          <w:i/>
          <w:iCs/>
          <w:color w:val="002060"/>
          <w:sz w:val="24"/>
          <w:szCs w:val="24"/>
        </w:rPr>
        <w:t xml:space="preserve">classifica avulsa” </w:t>
      </w:r>
      <w:r w:rsidRPr="003E633E">
        <w:rPr>
          <w:rFonts w:cs="Arial"/>
          <w:b/>
          <w:color w:val="002060"/>
          <w:sz w:val="24"/>
          <w:szCs w:val="24"/>
        </w:rPr>
        <w:t xml:space="preserve">di cui all’art. 51 N.O.I.F. anche se le Società interessate non avessero disputato lo stesso numero di gare negli scontri diretti. </w:t>
      </w:r>
    </w:p>
    <w:p w14:paraId="5C98276F" w14:textId="77777777" w:rsidR="009F008F" w:rsidRPr="003E633E" w:rsidRDefault="009F008F" w:rsidP="009F008F">
      <w:pPr>
        <w:pStyle w:val="LndNormale1"/>
        <w:rPr>
          <w:rFonts w:cs="Arial"/>
          <w:b/>
          <w:color w:val="002060"/>
          <w:sz w:val="24"/>
          <w:szCs w:val="24"/>
        </w:rPr>
      </w:pPr>
      <w:r w:rsidRPr="003E633E">
        <w:rPr>
          <w:rFonts w:cs="Arial"/>
          <w:b/>
          <w:color w:val="002060"/>
          <w:sz w:val="24"/>
          <w:szCs w:val="24"/>
        </w:rPr>
        <w:t>In caso di ulteriore parità, inoltre, si applicherà la migliore differenza reti e, a seguire, laddove persistesse l’ulteriore situazione di parità, si applicheranno i criteri previsti dal citato art. 51 N.O.I.F. sino all’eventuale effettuazione del sorteggio</w:t>
      </w:r>
    </w:p>
    <w:p w14:paraId="1F8B05AE" w14:textId="2AB1F5D9" w:rsidR="009F008F" w:rsidRDefault="009F008F" w:rsidP="00072362">
      <w:pPr>
        <w:pStyle w:val="Nessunaspaziatura"/>
        <w:jc w:val="both"/>
        <w:rPr>
          <w:rFonts w:ascii="Arial" w:hAnsi="Arial" w:cs="Arial"/>
          <w:color w:val="002060"/>
        </w:rPr>
      </w:pPr>
    </w:p>
    <w:p w14:paraId="08314D78" w14:textId="66759A95" w:rsidR="009F008F" w:rsidRDefault="009F008F" w:rsidP="00072362">
      <w:pPr>
        <w:pStyle w:val="Nessunaspaziatura"/>
        <w:jc w:val="both"/>
        <w:rPr>
          <w:rFonts w:ascii="Arial" w:hAnsi="Arial" w:cs="Arial"/>
          <w:color w:val="002060"/>
        </w:rPr>
      </w:pPr>
    </w:p>
    <w:p w14:paraId="5B3658B0" w14:textId="77777777" w:rsidR="009F008F" w:rsidRPr="00101DBD" w:rsidRDefault="009F008F" w:rsidP="009F008F">
      <w:pPr>
        <w:pStyle w:val="LndNormale1"/>
        <w:rPr>
          <w:b/>
          <w:color w:val="002060"/>
          <w:sz w:val="28"/>
          <w:szCs w:val="28"/>
        </w:rPr>
      </w:pPr>
      <w:r w:rsidRPr="00101DBD">
        <w:rPr>
          <w:b/>
          <w:color w:val="002060"/>
          <w:sz w:val="28"/>
          <w:szCs w:val="28"/>
        </w:rPr>
        <w:t>RIATTIVAZIONE FIRMA ELETTRONICA</w:t>
      </w:r>
    </w:p>
    <w:p w14:paraId="4EF52F74" w14:textId="77777777" w:rsidR="009F008F" w:rsidRDefault="009F008F" w:rsidP="009F008F">
      <w:pPr>
        <w:pStyle w:val="Default"/>
        <w:rPr>
          <w:rFonts w:ascii="Arial" w:hAnsi="Arial" w:cs="Arial"/>
          <w:b/>
          <w:bCs/>
          <w:color w:val="002060"/>
          <w:sz w:val="22"/>
          <w:szCs w:val="22"/>
          <w:u w:val="single"/>
        </w:rPr>
      </w:pPr>
    </w:p>
    <w:p w14:paraId="2F2A54FA" w14:textId="77777777" w:rsidR="009F008F" w:rsidRDefault="009F008F" w:rsidP="009F008F">
      <w:pPr>
        <w:pStyle w:val="A121"/>
        <w:ind w:left="0"/>
        <w:rPr>
          <w:color w:val="002060"/>
          <w:sz w:val="22"/>
          <w:szCs w:val="22"/>
        </w:rPr>
      </w:pPr>
      <w:r>
        <w:rPr>
          <w:color w:val="002060"/>
          <w:sz w:val="22"/>
          <w:szCs w:val="22"/>
        </w:rPr>
        <w:t>Al termine della stagione sportiva, la firma elettronica si disattiva.</w:t>
      </w:r>
    </w:p>
    <w:p w14:paraId="060ABA83" w14:textId="77777777" w:rsidR="009F008F" w:rsidRDefault="009F008F" w:rsidP="009F008F">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14:paraId="64A1F633" w14:textId="77777777" w:rsidR="009F008F" w:rsidRDefault="009F008F" w:rsidP="009F008F">
      <w:pPr>
        <w:pStyle w:val="A121"/>
        <w:ind w:left="0"/>
        <w:rPr>
          <w:color w:val="002060"/>
          <w:sz w:val="22"/>
          <w:szCs w:val="22"/>
        </w:rPr>
      </w:pPr>
    </w:p>
    <w:p w14:paraId="346EEEBA" w14:textId="77777777" w:rsidR="009F008F" w:rsidRPr="00583CB6" w:rsidRDefault="009F008F" w:rsidP="009F008F">
      <w:pPr>
        <w:pStyle w:val="A121"/>
        <w:numPr>
          <w:ilvl w:val="0"/>
          <w:numId w:val="35"/>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14:paraId="1EC91423" w14:textId="77777777" w:rsidR="009F008F" w:rsidRDefault="009F008F" w:rsidP="009F008F">
      <w:pPr>
        <w:pStyle w:val="A121"/>
        <w:numPr>
          <w:ilvl w:val="0"/>
          <w:numId w:val="35"/>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14:paraId="23164FE5" w14:textId="77777777" w:rsidR="009F008F" w:rsidRDefault="009F008F" w:rsidP="009F008F">
      <w:pPr>
        <w:pStyle w:val="A121"/>
        <w:ind w:left="0"/>
        <w:rPr>
          <w:b/>
          <w:color w:val="002060"/>
          <w:sz w:val="22"/>
          <w:szCs w:val="22"/>
        </w:rPr>
      </w:pPr>
    </w:p>
    <w:p w14:paraId="2A03BB1E" w14:textId="77777777" w:rsidR="009F008F" w:rsidRDefault="009F008F" w:rsidP="009F008F">
      <w:pPr>
        <w:pStyle w:val="A121"/>
        <w:ind w:left="0"/>
        <w:rPr>
          <w:b/>
          <w:color w:val="002060"/>
          <w:sz w:val="22"/>
          <w:szCs w:val="22"/>
        </w:rPr>
      </w:pPr>
    </w:p>
    <w:p w14:paraId="6C2E26D7" w14:textId="77777777" w:rsidR="009F008F" w:rsidRPr="009F008F" w:rsidRDefault="009F008F" w:rsidP="009F008F">
      <w:pPr>
        <w:pStyle w:val="LndNormale1"/>
        <w:rPr>
          <w:b/>
          <w:color w:val="002060"/>
          <w:sz w:val="28"/>
          <w:szCs w:val="28"/>
        </w:rPr>
      </w:pPr>
      <w:r w:rsidRPr="009F008F">
        <w:rPr>
          <w:b/>
          <w:color w:val="002060"/>
          <w:sz w:val="28"/>
          <w:szCs w:val="28"/>
        </w:rPr>
        <w:t xml:space="preserve">DATI SOCIETARI E ORGANIGRAMMA AREA SOCIETA’ </w:t>
      </w:r>
      <w:hyperlink r:id="rId12" w:history="1">
        <w:r w:rsidRPr="009F008F">
          <w:rPr>
            <w:rStyle w:val="Collegamentoipertestuale"/>
            <w:b/>
            <w:color w:val="002060"/>
            <w:sz w:val="28"/>
            <w:szCs w:val="28"/>
            <w:u w:val="none"/>
          </w:rPr>
          <w:t>WWW.LND.IT</w:t>
        </w:r>
      </w:hyperlink>
      <w:r w:rsidRPr="009F008F">
        <w:rPr>
          <w:b/>
          <w:color w:val="002060"/>
          <w:sz w:val="28"/>
          <w:szCs w:val="28"/>
        </w:rPr>
        <w:t xml:space="preserve"> S.S. 2020/2021</w:t>
      </w:r>
    </w:p>
    <w:p w14:paraId="4195081B" w14:textId="77777777" w:rsidR="009F008F" w:rsidRPr="0079624D" w:rsidRDefault="009F008F" w:rsidP="009F008F">
      <w:pPr>
        <w:pStyle w:val="A121"/>
        <w:ind w:left="0"/>
        <w:rPr>
          <w:color w:val="002060"/>
          <w:sz w:val="22"/>
          <w:szCs w:val="22"/>
        </w:rPr>
      </w:pPr>
    </w:p>
    <w:p w14:paraId="0D64D358" w14:textId="77777777" w:rsidR="009F008F" w:rsidRPr="00091CA5" w:rsidRDefault="009F008F" w:rsidP="009F008F">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14:paraId="700CA125" w14:textId="77777777" w:rsidR="009F008F" w:rsidRPr="009F4B9A" w:rsidRDefault="009F008F" w:rsidP="009F008F">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proofErr w:type="gramStart"/>
      <w:r w:rsidRPr="009F4B9A">
        <w:rPr>
          <w:rFonts w:ascii="Arial" w:hAnsi="Arial" w:cs="Arial"/>
          <w:b/>
          <w:color w:val="002060"/>
        </w:rPr>
        <w:t>Vice Presidente</w:t>
      </w:r>
      <w:proofErr w:type="gramEnd"/>
      <w:r w:rsidRPr="009F4B9A">
        <w:rPr>
          <w:rFonts w:ascii="Arial" w:hAnsi="Arial" w:cs="Arial"/>
          <w:bCs/>
          <w:color w:val="002060"/>
        </w:rPr>
        <w:t xml:space="preserve"> (quest’ultimo non obbligatorio per le S.r.l.- </w:t>
      </w:r>
      <w:proofErr w:type="spellStart"/>
      <w:r w:rsidRPr="009F4B9A">
        <w:rPr>
          <w:rFonts w:ascii="Arial" w:hAnsi="Arial" w:cs="Arial"/>
          <w:bCs/>
          <w:color w:val="002060"/>
        </w:rPr>
        <w:t>A.r.l</w:t>
      </w:r>
      <w:proofErr w:type="spellEnd"/>
      <w:r w:rsidRPr="009F4B9A">
        <w:rPr>
          <w:rFonts w:ascii="Arial" w:hAnsi="Arial" w:cs="Arial"/>
          <w:bCs/>
          <w:color w:val="002060"/>
        </w:rPr>
        <w:t xml:space="preserve">.). Inoltre, Presidente, </w:t>
      </w:r>
      <w:proofErr w:type="gramStart"/>
      <w:r w:rsidRPr="009F4B9A">
        <w:rPr>
          <w:rFonts w:ascii="Arial" w:hAnsi="Arial" w:cs="Arial"/>
          <w:bCs/>
          <w:color w:val="002060"/>
        </w:rPr>
        <w:t>Vice Presidente</w:t>
      </w:r>
      <w:proofErr w:type="gramEnd"/>
      <w:r w:rsidRPr="009F4B9A">
        <w:rPr>
          <w:rFonts w:ascii="Arial" w:hAnsi="Arial" w:cs="Arial"/>
          <w:bCs/>
          <w:color w:val="002060"/>
        </w:rPr>
        <w:t xml:space="preserv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2F8F01E7" w14:textId="77777777" w:rsidR="009F008F" w:rsidRPr="004E4F48" w:rsidRDefault="009F008F" w:rsidP="009F008F">
      <w:pPr>
        <w:pStyle w:val="Nessunaspaziatura"/>
        <w:jc w:val="both"/>
        <w:rPr>
          <w:rFonts w:ascii="Arial" w:hAnsi="Arial" w:cs="Arial"/>
          <w:color w:val="002060"/>
        </w:rPr>
      </w:pPr>
    </w:p>
    <w:p w14:paraId="1C48BF54" w14:textId="77777777" w:rsidR="009F008F" w:rsidRPr="004E4F48" w:rsidRDefault="009F008F" w:rsidP="009F008F">
      <w:pPr>
        <w:pStyle w:val="Nessunaspaziatura"/>
        <w:jc w:val="both"/>
        <w:rPr>
          <w:rFonts w:ascii="Arial" w:hAnsi="Arial" w:cs="Arial"/>
          <w:color w:val="002060"/>
        </w:rPr>
      </w:pPr>
    </w:p>
    <w:p w14:paraId="2DE0CD23" w14:textId="77777777" w:rsidR="009F008F" w:rsidRPr="009F008F" w:rsidRDefault="009F008F" w:rsidP="009F008F">
      <w:pPr>
        <w:pStyle w:val="LndNormale1"/>
        <w:rPr>
          <w:b/>
          <w:color w:val="002060"/>
          <w:sz w:val="28"/>
          <w:szCs w:val="28"/>
        </w:rPr>
      </w:pPr>
      <w:r w:rsidRPr="009F008F">
        <w:rPr>
          <w:b/>
          <w:color w:val="002060"/>
          <w:sz w:val="28"/>
          <w:szCs w:val="28"/>
        </w:rPr>
        <w:t>REGISTRO CONI</w:t>
      </w:r>
    </w:p>
    <w:p w14:paraId="242A8677" w14:textId="77777777" w:rsidR="009F008F" w:rsidRPr="004E4F48" w:rsidRDefault="009F008F" w:rsidP="009F008F">
      <w:pPr>
        <w:pStyle w:val="LndNormale1"/>
        <w:rPr>
          <w:color w:val="002060"/>
          <w:szCs w:val="22"/>
        </w:rPr>
      </w:pPr>
    </w:p>
    <w:p w14:paraId="0E755967" w14:textId="77777777" w:rsidR="009F008F" w:rsidRPr="004E4F48" w:rsidRDefault="009F008F" w:rsidP="009F008F">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14:paraId="46F3738C" w14:textId="77777777" w:rsidR="009F008F" w:rsidRPr="004E4F48" w:rsidRDefault="009F008F" w:rsidP="009F008F">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14:paraId="04A4A55E" w14:textId="77777777" w:rsidR="009F008F" w:rsidRPr="004E4F48" w:rsidRDefault="009F008F" w:rsidP="009F008F">
      <w:pPr>
        <w:pStyle w:val="LndNormale1"/>
        <w:rPr>
          <w:color w:val="002060"/>
          <w:szCs w:val="22"/>
        </w:rPr>
      </w:pPr>
    </w:p>
    <w:p w14:paraId="3B68C304" w14:textId="77777777" w:rsidR="009F008F" w:rsidRPr="004E4F48" w:rsidRDefault="009F008F" w:rsidP="009F008F">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14:paraId="3D0E4F50" w14:textId="77777777" w:rsidR="009F008F" w:rsidRPr="004E4F48" w:rsidRDefault="009F008F" w:rsidP="009F008F">
      <w:pPr>
        <w:pStyle w:val="LndNormale1"/>
        <w:rPr>
          <w:color w:val="002060"/>
          <w:szCs w:val="22"/>
        </w:rPr>
      </w:pPr>
    </w:p>
    <w:p w14:paraId="69058840" w14:textId="77777777" w:rsidR="009F008F" w:rsidRPr="004E4F48" w:rsidRDefault="009F008F" w:rsidP="009F008F">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14:paraId="1448F770" w14:textId="77777777" w:rsidR="009F008F" w:rsidRDefault="009F008F" w:rsidP="009F008F">
      <w:pPr>
        <w:pStyle w:val="LndNormale1"/>
        <w:rPr>
          <w:color w:val="002060"/>
          <w:szCs w:val="22"/>
        </w:rPr>
      </w:pPr>
    </w:p>
    <w:p w14:paraId="4E4944A6" w14:textId="77777777" w:rsidR="009F008F" w:rsidRPr="004E4F48" w:rsidRDefault="009F008F" w:rsidP="009F008F">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14:paraId="6BDB80A6" w14:textId="77777777" w:rsidR="009F008F" w:rsidRPr="004E4F48" w:rsidRDefault="009F008F" w:rsidP="009F008F">
      <w:pPr>
        <w:pStyle w:val="LndNormale1"/>
        <w:rPr>
          <w:color w:val="002060"/>
          <w:szCs w:val="22"/>
        </w:rPr>
      </w:pPr>
    </w:p>
    <w:p w14:paraId="5EE3532B" w14:textId="77777777" w:rsidR="009F008F" w:rsidRPr="004E4F48" w:rsidRDefault="009F008F" w:rsidP="009F008F">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14:paraId="51FA83FE" w14:textId="77777777" w:rsidR="009F008F" w:rsidRPr="004E4F48" w:rsidRDefault="009F008F" w:rsidP="009F008F">
      <w:pPr>
        <w:pStyle w:val="LndNormale1"/>
        <w:rPr>
          <w:b/>
          <w:color w:val="002060"/>
          <w:szCs w:val="22"/>
          <w:u w:val="single"/>
        </w:rPr>
      </w:pPr>
    </w:p>
    <w:p w14:paraId="12A68C48" w14:textId="77777777" w:rsidR="009F008F" w:rsidRPr="004E4F48" w:rsidRDefault="009F008F" w:rsidP="009F008F">
      <w:pPr>
        <w:pStyle w:val="LndNormale1"/>
        <w:numPr>
          <w:ilvl w:val="0"/>
          <w:numId w:val="3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14:paraId="1A6053F1" w14:textId="77777777" w:rsidR="009F008F" w:rsidRPr="004E4F48" w:rsidRDefault="009F008F" w:rsidP="009F008F">
      <w:pPr>
        <w:pStyle w:val="LndNormale1"/>
        <w:rPr>
          <w:b/>
          <w:color w:val="002060"/>
          <w:szCs w:val="22"/>
          <w:u w:val="single"/>
        </w:rPr>
      </w:pPr>
      <w:r w:rsidRPr="004E4F48">
        <w:rPr>
          <w:b/>
          <w:color w:val="002060"/>
          <w:szCs w:val="22"/>
          <w:u w:val="single"/>
        </w:rPr>
        <w:t xml:space="preserve"> </w:t>
      </w:r>
    </w:p>
    <w:p w14:paraId="7C80F759" w14:textId="77777777" w:rsidR="009F008F" w:rsidRPr="004E4F48" w:rsidRDefault="009F008F" w:rsidP="009F008F">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14:paraId="7A9E1760" w14:textId="77777777" w:rsidR="009F008F" w:rsidRPr="004E4F48" w:rsidRDefault="009F008F" w:rsidP="009F008F">
      <w:pPr>
        <w:pStyle w:val="LndNormale1"/>
        <w:rPr>
          <w:color w:val="002060"/>
          <w:szCs w:val="22"/>
        </w:rPr>
      </w:pPr>
    </w:p>
    <w:p w14:paraId="1DF3BC6E" w14:textId="77777777" w:rsidR="009F008F" w:rsidRPr="004E4F48" w:rsidRDefault="009F008F" w:rsidP="009F008F">
      <w:pPr>
        <w:pStyle w:val="LndNormale1"/>
        <w:numPr>
          <w:ilvl w:val="0"/>
          <w:numId w:val="39"/>
        </w:numPr>
        <w:textAlignment w:val="baseline"/>
        <w:rPr>
          <w:color w:val="002060"/>
          <w:szCs w:val="22"/>
        </w:rPr>
      </w:pPr>
      <w:r w:rsidRPr="004E4F48">
        <w:rPr>
          <w:color w:val="002060"/>
          <w:szCs w:val="22"/>
        </w:rPr>
        <w:t>Nome e Codice Fiscale del Legale Rappresentante;</w:t>
      </w:r>
    </w:p>
    <w:p w14:paraId="2A9099DC" w14:textId="77777777" w:rsidR="009F008F" w:rsidRPr="004E4F48" w:rsidRDefault="009F008F" w:rsidP="009F008F">
      <w:pPr>
        <w:pStyle w:val="LndNormale1"/>
        <w:numPr>
          <w:ilvl w:val="0"/>
          <w:numId w:val="39"/>
        </w:numPr>
        <w:textAlignment w:val="baseline"/>
        <w:rPr>
          <w:color w:val="002060"/>
          <w:szCs w:val="22"/>
        </w:rPr>
      </w:pPr>
      <w:r w:rsidRPr="004E4F48">
        <w:rPr>
          <w:color w:val="002060"/>
          <w:szCs w:val="22"/>
        </w:rPr>
        <w:lastRenderedPageBreak/>
        <w:t>Nome e Codice Fiscale del Vice Presidente;</w:t>
      </w:r>
    </w:p>
    <w:p w14:paraId="086B54DB" w14:textId="77777777" w:rsidR="009F008F" w:rsidRPr="004E4F48" w:rsidRDefault="009F008F" w:rsidP="009F008F">
      <w:pPr>
        <w:pStyle w:val="LndNormale1"/>
        <w:numPr>
          <w:ilvl w:val="0"/>
          <w:numId w:val="39"/>
        </w:numPr>
        <w:textAlignment w:val="baseline"/>
        <w:rPr>
          <w:color w:val="002060"/>
          <w:szCs w:val="22"/>
        </w:rPr>
      </w:pPr>
      <w:r w:rsidRPr="004E4F48">
        <w:rPr>
          <w:color w:val="002060"/>
          <w:szCs w:val="22"/>
        </w:rPr>
        <w:t>Codice fiscale e/o partita IVA della Società.</w:t>
      </w:r>
    </w:p>
    <w:p w14:paraId="18A3176C" w14:textId="77777777" w:rsidR="009F008F" w:rsidRPr="004E4F48" w:rsidRDefault="009F008F" w:rsidP="009F008F">
      <w:pPr>
        <w:pStyle w:val="LndNormale1"/>
        <w:rPr>
          <w:color w:val="002060"/>
          <w:szCs w:val="22"/>
        </w:rPr>
      </w:pPr>
    </w:p>
    <w:p w14:paraId="43C6571C" w14:textId="77777777" w:rsidR="009F008F" w:rsidRPr="004E4F48" w:rsidRDefault="009F008F" w:rsidP="009F008F">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14:paraId="2B08B4F3" w14:textId="77777777" w:rsidR="009F008F" w:rsidRPr="004E4F48" w:rsidRDefault="009F008F" w:rsidP="009F008F">
      <w:pPr>
        <w:pStyle w:val="LndNormale1"/>
        <w:rPr>
          <w:color w:val="002060"/>
          <w:szCs w:val="22"/>
        </w:rPr>
      </w:pPr>
    </w:p>
    <w:p w14:paraId="081297B6" w14:textId="77777777" w:rsidR="009F008F" w:rsidRPr="004E4F48" w:rsidRDefault="009F008F" w:rsidP="009F008F">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14:paraId="4C52D4E4" w14:textId="77777777" w:rsidR="009F008F" w:rsidRPr="004E4F48" w:rsidRDefault="009F008F" w:rsidP="009F008F">
      <w:pPr>
        <w:pStyle w:val="LndNormale1"/>
        <w:rPr>
          <w:color w:val="002060"/>
          <w:szCs w:val="22"/>
        </w:rPr>
      </w:pPr>
    </w:p>
    <w:p w14:paraId="20BE1C60" w14:textId="77777777" w:rsidR="009F008F" w:rsidRPr="004E4F48" w:rsidRDefault="009F008F" w:rsidP="009F008F">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385357C8" w14:textId="77777777" w:rsidR="009F008F" w:rsidRPr="004E4F48" w:rsidRDefault="009F008F" w:rsidP="009F008F">
      <w:pPr>
        <w:pStyle w:val="LndNormale1"/>
        <w:rPr>
          <w:color w:val="002060"/>
          <w:szCs w:val="22"/>
        </w:rPr>
      </w:pPr>
    </w:p>
    <w:p w14:paraId="705B6361" w14:textId="77777777" w:rsidR="009F008F" w:rsidRPr="004E4F48" w:rsidRDefault="009F008F" w:rsidP="009F008F">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14:paraId="48B8237D" w14:textId="77777777" w:rsidR="009F008F" w:rsidRDefault="009F008F" w:rsidP="00072362">
      <w:pPr>
        <w:pStyle w:val="Nessunaspaziatura"/>
        <w:jc w:val="both"/>
        <w:rPr>
          <w:rFonts w:ascii="Arial" w:hAnsi="Arial" w:cs="Arial"/>
          <w:color w:val="002060"/>
        </w:rPr>
      </w:pPr>
    </w:p>
    <w:p w14:paraId="4B39D5EA" w14:textId="77777777" w:rsidR="0037625C" w:rsidRDefault="0037625C" w:rsidP="00072362">
      <w:pPr>
        <w:pStyle w:val="Nessunaspaziatura"/>
        <w:jc w:val="both"/>
        <w:rPr>
          <w:rFonts w:ascii="Arial" w:hAnsi="Arial" w:cs="Arial"/>
          <w:color w:val="002060"/>
        </w:rPr>
      </w:pPr>
    </w:p>
    <w:p w14:paraId="555080D1" w14:textId="77777777" w:rsidR="0037625C" w:rsidRPr="00B03A23" w:rsidRDefault="0037625C" w:rsidP="0037625C">
      <w:pPr>
        <w:pStyle w:val="Nessunaspaziatura"/>
        <w:jc w:val="both"/>
        <w:rPr>
          <w:rFonts w:ascii="Arial" w:hAnsi="Arial" w:cs="Arial"/>
          <w:b/>
          <w:color w:val="002060"/>
          <w:sz w:val="28"/>
          <w:szCs w:val="28"/>
        </w:rPr>
      </w:pPr>
      <w:r w:rsidRPr="00B03A23">
        <w:rPr>
          <w:rFonts w:ascii="Arial" w:hAnsi="Arial" w:cs="Arial"/>
          <w:b/>
          <w:color w:val="002060"/>
          <w:sz w:val="28"/>
          <w:szCs w:val="28"/>
        </w:rPr>
        <w:t>PORTAFOGLIO PAGAMENTO ATTIVITA’ REGIONALE E PROVINCIALE</w:t>
      </w:r>
    </w:p>
    <w:p w14:paraId="0C6ABEF3" w14:textId="77777777" w:rsidR="0037625C" w:rsidRPr="004A21FC" w:rsidRDefault="0037625C" w:rsidP="0037625C">
      <w:pPr>
        <w:pStyle w:val="Nessunaspaziatura"/>
        <w:jc w:val="both"/>
        <w:rPr>
          <w:rFonts w:ascii="Arial" w:hAnsi="Arial" w:cs="Arial"/>
          <w:color w:val="002060"/>
        </w:rPr>
      </w:pPr>
    </w:p>
    <w:p w14:paraId="762C2EC4" w14:textId="77777777"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comunica che all'interno dell'Area Società è attivo il </w:t>
      </w:r>
      <w:r w:rsidRPr="004A21FC">
        <w:rPr>
          <w:rFonts w:ascii="Arial" w:hAnsi="Arial" w:cs="Arial"/>
          <w:b/>
          <w:bCs/>
          <w:color w:val="002060"/>
        </w:rPr>
        <w:t>Portafoglio Pagamenti Attività Regionale e Provinciale</w:t>
      </w:r>
      <w:r w:rsidRPr="004A21FC">
        <w:rPr>
          <w:rFonts w:ascii="Arial" w:hAnsi="Arial" w:cs="Arial"/>
          <w:color w:val="002060"/>
        </w:rPr>
        <w:t xml:space="preserve"> attraverso il quale sarà possibile </w:t>
      </w:r>
      <w:r w:rsidRPr="004A21FC">
        <w:rPr>
          <w:rFonts w:ascii="Arial" w:hAnsi="Arial" w:cs="Arial"/>
          <w:b/>
          <w:bCs/>
          <w:color w:val="002060"/>
        </w:rPr>
        <w:t>saldare le richieste di iscrizione ai campionati e le richieste di tesseramento calciatori</w:t>
      </w:r>
      <w:r w:rsidRPr="004A21FC">
        <w:rPr>
          <w:rFonts w:ascii="Arial" w:hAnsi="Arial" w:cs="Arial"/>
          <w:color w:val="002060"/>
        </w:rPr>
        <w:t xml:space="preserve"> - sia di Lega Nazionale Dilettanti che di Settore Giovanile e Scolastico - </w:t>
      </w:r>
      <w:r w:rsidRPr="004A21FC">
        <w:rPr>
          <w:rFonts w:ascii="Arial" w:hAnsi="Arial" w:cs="Arial"/>
          <w:b/>
          <w:bCs/>
          <w:color w:val="002060"/>
        </w:rPr>
        <w:t>dirigenti e di emissione tessere plastificate</w:t>
      </w:r>
      <w:r w:rsidRPr="004A21FC">
        <w:rPr>
          <w:rFonts w:ascii="Arial" w:hAnsi="Arial" w:cs="Arial"/>
          <w:color w:val="002060"/>
        </w:rPr>
        <w:t>.</w:t>
      </w:r>
    </w:p>
    <w:p w14:paraId="180B01C7" w14:textId="77777777" w:rsidR="0037625C" w:rsidRPr="004A21FC" w:rsidRDefault="0037625C" w:rsidP="0037625C">
      <w:pPr>
        <w:pStyle w:val="Nessunaspaziatura"/>
        <w:jc w:val="both"/>
        <w:rPr>
          <w:rFonts w:ascii="Arial" w:hAnsi="Arial" w:cs="Arial"/>
          <w:color w:val="002060"/>
        </w:rPr>
      </w:pPr>
    </w:p>
    <w:p w14:paraId="794FEA69"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A21FC">
        <w:rPr>
          <w:rFonts w:ascii="Arial" w:hAnsi="Arial" w:cs="Arial"/>
          <w:b/>
          <w:bCs/>
          <w:color w:val="002060"/>
        </w:rPr>
        <w:t>dirigenti e di emissione tessere plastificate è vincolante:</w:t>
      </w:r>
      <w:r w:rsidRPr="004A21FC">
        <w:rPr>
          <w:rFonts w:ascii="Arial" w:hAnsi="Arial" w:cs="Arial"/>
          <w:b/>
          <w:bCs/>
          <w:color w:val="002060"/>
          <w:u w:val="single"/>
        </w:rPr>
        <w:t xml:space="preserve"> il sistema infatti, qualora nel portafoglio tesseramenti non siano presenti fondi sufficienti, non permette la stampa delle pratiche.</w:t>
      </w:r>
    </w:p>
    <w:p w14:paraId="09E0A40D" w14:textId="77777777" w:rsidR="0037625C" w:rsidRPr="004A21FC" w:rsidRDefault="0037625C" w:rsidP="0037625C">
      <w:pPr>
        <w:pStyle w:val="Nessunaspaziatura"/>
        <w:jc w:val="both"/>
        <w:rPr>
          <w:rFonts w:ascii="Arial" w:hAnsi="Arial" w:cs="Arial"/>
          <w:b/>
          <w:i/>
          <w:color w:val="002060"/>
        </w:rPr>
      </w:pPr>
      <w:r w:rsidRPr="004A21FC">
        <w:rPr>
          <w:rFonts w:ascii="Arial" w:hAnsi="Arial" w:cs="Arial"/>
          <w:b/>
          <w:i/>
          <w:color w:val="002060"/>
        </w:rPr>
        <w:t xml:space="preserve">Alla luce di quanto sopra esposto </w:t>
      </w:r>
      <w:r w:rsidRPr="004A21FC">
        <w:rPr>
          <w:rFonts w:ascii="Arial" w:hAnsi="Arial" w:cs="Arial"/>
          <w:b/>
          <w:i/>
          <w:color w:val="002060"/>
          <w:u w:val="single"/>
        </w:rPr>
        <w:t>si consigliano vivamente le Società</w:t>
      </w:r>
      <w:r w:rsidRPr="004A21FC">
        <w:rPr>
          <w:rFonts w:ascii="Arial" w:hAnsi="Arial" w:cs="Arial"/>
          <w:b/>
          <w:i/>
          <w:color w:val="002060"/>
        </w:rPr>
        <w:t xml:space="preserve">, soprattutto per quanto concerne i </w:t>
      </w:r>
      <w:r w:rsidRPr="004A21FC">
        <w:rPr>
          <w:rFonts w:ascii="Arial" w:hAnsi="Arial" w:cs="Arial"/>
          <w:b/>
          <w:i/>
          <w:color w:val="002060"/>
          <w:u w:val="single"/>
        </w:rPr>
        <w:t>tesseramenti</w:t>
      </w:r>
      <w:r w:rsidRPr="004A21FC">
        <w:rPr>
          <w:rFonts w:ascii="Arial" w:hAnsi="Arial" w:cs="Arial"/>
          <w:b/>
          <w:i/>
          <w:color w:val="002060"/>
        </w:rPr>
        <w:t xml:space="preserve">, </w:t>
      </w:r>
      <w:r w:rsidRPr="004A21FC">
        <w:rPr>
          <w:rFonts w:ascii="Arial" w:hAnsi="Arial" w:cs="Arial"/>
          <w:b/>
          <w:i/>
          <w:color w:val="002060"/>
          <w:u w:val="single"/>
        </w:rPr>
        <w:t>di creare un fondo cassa nel portafoglio tesseramenti</w:t>
      </w:r>
      <w:r w:rsidRPr="004A21FC">
        <w:rPr>
          <w:rFonts w:ascii="Arial" w:hAnsi="Arial" w:cs="Arial"/>
          <w:b/>
          <w:i/>
          <w:color w:val="002060"/>
        </w:rPr>
        <w:t xml:space="preserve"> al fine di permettere la tempestiva stampa delle richieste di tesseramento calciatori, dirigenti e di emissione tessere plastificate. </w:t>
      </w:r>
    </w:p>
    <w:p w14:paraId="0A023B67" w14:textId="77777777" w:rsidR="0037625C" w:rsidRPr="004A21FC" w:rsidRDefault="0037625C" w:rsidP="0037625C">
      <w:pPr>
        <w:pStyle w:val="Nessunaspaziatura"/>
        <w:jc w:val="both"/>
        <w:rPr>
          <w:rFonts w:ascii="Arial" w:hAnsi="Arial" w:cs="Arial"/>
          <w:color w:val="002060"/>
        </w:rPr>
      </w:pPr>
    </w:p>
    <w:p w14:paraId="12AD8622" w14:textId="77777777" w:rsidR="0037625C" w:rsidRPr="004A21FC" w:rsidRDefault="0037625C" w:rsidP="0037625C">
      <w:pPr>
        <w:pStyle w:val="Nessunaspaziatura"/>
        <w:jc w:val="both"/>
        <w:rPr>
          <w:rFonts w:ascii="Arial" w:hAnsi="Arial" w:cs="Arial"/>
          <w:color w:val="002060"/>
        </w:rPr>
      </w:pPr>
      <w:r w:rsidRPr="004A21FC">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A21FC">
        <w:rPr>
          <w:rFonts w:ascii="Arial" w:hAnsi="Arial" w:cs="Arial"/>
          <w:color w:val="002060"/>
        </w:rPr>
        <w:t>.</w:t>
      </w:r>
    </w:p>
    <w:p w14:paraId="25FF842B" w14:textId="77777777"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567E39D7" w14:textId="77777777" w:rsidR="0037625C" w:rsidRDefault="0037625C" w:rsidP="0037625C">
      <w:pPr>
        <w:pStyle w:val="Nessunaspaziatura"/>
        <w:jc w:val="both"/>
        <w:rPr>
          <w:rFonts w:ascii="Arial" w:hAnsi="Arial" w:cs="Arial"/>
          <w:color w:val="002060"/>
        </w:rPr>
      </w:pPr>
      <w:r w:rsidRPr="004A21FC">
        <w:rPr>
          <w:rFonts w:ascii="Arial" w:hAnsi="Arial" w:cs="Arial"/>
          <w:color w:val="002060"/>
        </w:rPr>
        <w:t>Tale servizio è accessibile tramite l'omonima area funzionale all'interno dell'Area Società ed è utilizzabile secondo la seguente procedura.</w:t>
      </w:r>
      <w:r>
        <w:rPr>
          <w:rFonts w:ascii="Arial" w:hAnsi="Arial" w:cs="Arial"/>
          <w:color w:val="002060"/>
        </w:rPr>
        <w:t xml:space="preserve"> </w:t>
      </w:r>
    </w:p>
    <w:p w14:paraId="437DCD3D" w14:textId="77777777" w:rsidR="0037625C" w:rsidRDefault="0037625C" w:rsidP="0037625C">
      <w:pPr>
        <w:pStyle w:val="Nessunaspaziatura"/>
        <w:jc w:val="both"/>
        <w:rPr>
          <w:rFonts w:ascii="Arial" w:hAnsi="Arial" w:cs="Arial"/>
          <w:color w:val="002060"/>
        </w:rPr>
      </w:pPr>
    </w:p>
    <w:p w14:paraId="4C3778B9"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DI RICARICA PORTAFOGLIO</w:t>
      </w:r>
    </w:p>
    <w:p w14:paraId="071F29B3" w14:textId="77777777" w:rsidR="0037625C" w:rsidRDefault="0037625C" w:rsidP="0037625C">
      <w:pPr>
        <w:pStyle w:val="Nessunaspaziatura"/>
        <w:jc w:val="both"/>
        <w:rPr>
          <w:rFonts w:ascii="Arial" w:hAnsi="Arial" w:cs="Arial"/>
          <w:color w:val="002060"/>
        </w:rPr>
      </w:pPr>
      <w:r>
        <w:rPr>
          <w:rFonts w:ascii="Arial" w:hAnsi="Arial" w:cs="Arial"/>
          <w:color w:val="002060"/>
        </w:rPr>
        <w:t>Una volta effettuato il bonifico al Comitato Regionale Marche:</w:t>
      </w:r>
    </w:p>
    <w:p w14:paraId="518F7F5C"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"Inserimento richiesta di ricarica Portafoglio" nel menu "Portafoglio Pag. attività Regionale e Provinciale";</w:t>
      </w:r>
    </w:p>
    <w:p w14:paraId="0915C344"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"Ricarica" nel menu a tendina "Tipo Operazione";</w:t>
      </w:r>
    </w:p>
    <w:p w14:paraId="22F0CF30"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scegliere se ricaricare il "portafoglio ISCRIZIONI" o il "Portafoglio Tesser. e Altro" nel menu a tendina "Portafoglio Destinazione";</w:t>
      </w:r>
    </w:p>
    <w:p w14:paraId="0B4922DB"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lastRenderedPageBreak/>
        <w:t>selezionare una delle seguenti opzioni nel menu a tendina "Modalità di pagamento":</w:t>
      </w:r>
    </w:p>
    <w:p w14:paraId="0FCAEACD"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“Bonifico Bancario”</w:t>
      </w:r>
    </w:p>
    <w:p w14:paraId="769E79A2"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 xml:space="preserve">“Carta di Credito, </w:t>
      </w:r>
      <w:proofErr w:type="spellStart"/>
      <w:r>
        <w:rPr>
          <w:rFonts w:ascii="Arial" w:hAnsi="Arial" w:cs="Arial"/>
          <w:color w:val="002060"/>
        </w:rPr>
        <w:t>Mybank</w:t>
      </w:r>
      <w:proofErr w:type="spellEnd"/>
      <w:r>
        <w:rPr>
          <w:rFonts w:ascii="Arial" w:hAnsi="Arial" w:cs="Arial"/>
          <w:color w:val="002060"/>
        </w:rPr>
        <w:t xml:space="preserve">, </w:t>
      </w:r>
      <w:proofErr w:type="spellStart"/>
      <w:r>
        <w:rPr>
          <w:rFonts w:ascii="Arial" w:hAnsi="Arial" w:cs="Arial"/>
          <w:color w:val="002060"/>
        </w:rPr>
        <w:t>ecc</w:t>
      </w:r>
      <w:proofErr w:type="spellEnd"/>
      <w:r>
        <w:rPr>
          <w:rFonts w:ascii="Arial" w:hAnsi="Arial" w:cs="Arial"/>
          <w:color w:val="002060"/>
        </w:rPr>
        <w:t>”</w:t>
      </w:r>
    </w:p>
    <w:p w14:paraId="38AD40C6"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bancario”</w:t>
      </w:r>
    </w:p>
    <w:p w14:paraId="699ACEC2" w14:textId="77777777"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w:t>
      </w:r>
      <w:proofErr w:type="spellStart"/>
      <w:r>
        <w:rPr>
          <w:rFonts w:ascii="Arial" w:hAnsi="Arial" w:cs="Arial"/>
          <w:color w:val="002060"/>
        </w:rPr>
        <w:t>SisalPay</w:t>
      </w:r>
      <w:proofErr w:type="spellEnd"/>
      <w:r>
        <w:rPr>
          <w:rFonts w:ascii="Arial" w:hAnsi="Arial" w:cs="Arial"/>
          <w:color w:val="002060"/>
        </w:rPr>
        <w:t>”</w:t>
      </w:r>
    </w:p>
    <w:p w14:paraId="72FAD8B7" w14:textId="77777777" w:rsidR="0037625C" w:rsidRDefault="0037625C" w:rsidP="0037625C">
      <w:pPr>
        <w:pStyle w:val="Nessunaspaziatura"/>
        <w:ind w:left="1440"/>
        <w:jc w:val="both"/>
        <w:rPr>
          <w:rFonts w:ascii="Arial" w:hAnsi="Arial" w:cs="Arial"/>
          <w:color w:val="002060"/>
        </w:rPr>
      </w:pPr>
    </w:p>
    <w:p w14:paraId="1C58E86F"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“BONIFICO BANCARIO”</w:t>
      </w:r>
    </w:p>
    <w:p w14:paraId="19D998DB"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il CRO del bonifico effettuato, oppure in caso di mancanza inserire “0”, l'ABI ed il CAB del proprio istituto di credito;</w:t>
      </w:r>
    </w:p>
    <w:p w14:paraId="4BC9DBAE"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del bonifico effettuato;</w:t>
      </w:r>
    </w:p>
    <w:p w14:paraId="19FD7F0D"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caricare la contabile dell'avvenuto bonifico cliccando il pulsante "Aggiungi documento allegato" (facoltativo);</w:t>
      </w:r>
    </w:p>
    <w:p w14:paraId="2CFFCB39"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salvare definitivo.</w:t>
      </w:r>
    </w:p>
    <w:p w14:paraId="6C2417B4" w14:textId="77777777" w:rsidR="0037625C" w:rsidRDefault="0037625C" w:rsidP="0037625C">
      <w:pPr>
        <w:pStyle w:val="Nessunaspaziatura"/>
        <w:jc w:val="both"/>
        <w:rPr>
          <w:rFonts w:ascii="Arial" w:hAnsi="Arial" w:cs="Arial"/>
          <w:color w:val="002060"/>
        </w:rPr>
      </w:pPr>
    </w:p>
    <w:p w14:paraId="3FAE57F7" w14:textId="77777777" w:rsidR="0037625C" w:rsidRDefault="0037625C" w:rsidP="0037625C">
      <w:pPr>
        <w:pStyle w:val="Nessunaspaziatura"/>
        <w:jc w:val="both"/>
        <w:rPr>
          <w:rFonts w:ascii="Arial" w:hAnsi="Arial" w:cs="Arial"/>
          <w:color w:val="002060"/>
        </w:rPr>
      </w:pPr>
      <w:r>
        <w:rPr>
          <w:rFonts w:ascii="Arial" w:hAnsi="Arial" w:cs="Arial"/>
          <w:color w:val="002060"/>
        </w:rPr>
        <w:t>Quando il bonifico sarà accreditato nel conto corrente del Comitato Regionale, questo provvederà all'approvazione della richiesta di ricarica.</w:t>
      </w:r>
    </w:p>
    <w:p w14:paraId="1E717713" w14:textId="77777777" w:rsidR="0037625C" w:rsidRDefault="0037625C" w:rsidP="0037625C">
      <w:pPr>
        <w:pStyle w:val="Nessunaspaziatura"/>
        <w:jc w:val="both"/>
        <w:rPr>
          <w:rFonts w:ascii="Arial" w:hAnsi="Arial" w:cs="Arial"/>
          <w:color w:val="002060"/>
        </w:rPr>
      </w:pPr>
      <w:r>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01F1CD4D" w14:textId="77777777" w:rsidR="0037625C" w:rsidRDefault="0037625C" w:rsidP="0037625C">
      <w:pPr>
        <w:pStyle w:val="Nessunaspaziatura"/>
        <w:jc w:val="both"/>
        <w:rPr>
          <w:rFonts w:ascii="Arial" w:hAnsi="Arial" w:cs="Arial"/>
          <w:color w:val="002060"/>
        </w:rPr>
      </w:pPr>
    </w:p>
    <w:p w14:paraId="345DBBB2"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EFFETTUAZIONE BONIFICO BANCARIO</w:t>
      </w:r>
    </w:p>
    <w:p w14:paraId="0AF66267" w14:textId="77777777" w:rsidR="0037625C" w:rsidRDefault="0037625C" w:rsidP="0037625C">
      <w:pPr>
        <w:pStyle w:val="Nessunaspaziatura"/>
        <w:jc w:val="both"/>
        <w:rPr>
          <w:rFonts w:ascii="Arial" w:hAnsi="Arial" w:cs="Arial"/>
          <w:color w:val="002060"/>
        </w:rPr>
      </w:pPr>
      <w:r>
        <w:rPr>
          <w:rFonts w:ascii="Arial" w:hAnsi="Arial" w:cs="Arial"/>
          <w:color w:val="002060"/>
        </w:rPr>
        <w:t xml:space="preserve">In fase di </w:t>
      </w:r>
      <w:r w:rsidRPr="00990BBC">
        <w:rPr>
          <w:rFonts w:ascii="Arial" w:hAnsi="Arial" w:cs="Arial"/>
          <w:b/>
          <w:color w:val="002060"/>
        </w:rPr>
        <w:t>esecuzione di un bonifico bancario</w:t>
      </w:r>
      <w:r>
        <w:rPr>
          <w:rFonts w:ascii="Arial" w:hAnsi="Arial" w:cs="Arial"/>
          <w:color w:val="002060"/>
        </w:rPr>
        <w:t xml:space="preserve"> nei confronti del Comitato Regionale Marche si raccomanda di </w:t>
      </w:r>
      <w:r w:rsidRPr="00990BBC">
        <w:rPr>
          <w:rFonts w:ascii="Arial" w:hAnsi="Arial" w:cs="Arial"/>
          <w:b/>
          <w:color w:val="002060"/>
        </w:rPr>
        <w:t>inserire sempre nella causale la matricola e la denominazione societaria</w:t>
      </w:r>
      <w:r>
        <w:rPr>
          <w:rFonts w:ascii="Arial" w:hAnsi="Arial" w:cs="Arial"/>
          <w:color w:val="002060"/>
        </w:rPr>
        <w:t>. La mancata indicazione dei suddetti dati comporta infatti un elevato rallentamento nell’accredito dell’importo nel conto societario e, di conseguenza, preclude la possibilità di ricarica del portafoglio.</w:t>
      </w:r>
    </w:p>
    <w:p w14:paraId="2929BF85" w14:textId="77777777" w:rsidR="0037625C" w:rsidRDefault="0037625C" w:rsidP="0037625C">
      <w:pPr>
        <w:pStyle w:val="Nessunaspaziatura"/>
        <w:ind w:left="709"/>
        <w:jc w:val="both"/>
        <w:rPr>
          <w:rFonts w:ascii="Arial" w:hAnsi="Arial" w:cs="Arial"/>
          <w:color w:val="002060"/>
        </w:rPr>
      </w:pPr>
    </w:p>
    <w:p w14:paraId="41A50A56" w14:textId="77777777" w:rsidR="0037625C" w:rsidRDefault="0037625C" w:rsidP="0037625C">
      <w:pPr>
        <w:pStyle w:val="Nessunaspaziatura"/>
        <w:jc w:val="both"/>
        <w:rPr>
          <w:rFonts w:ascii="Arial" w:hAnsi="Arial" w:cs="Arial"/>
          <w:color w:val="002060"/>
        </w:rPr>
      </w:pPr>
      <w:r w:rsidRPr="00990BBC">
        <w:rPr>
          <w:rFonts w:ascii="Arial" w:hAnsi="Arial" w:cs="Arial"/>
          <w:b/>
          <w:color w:val="002060"/>
          <w:u w:val="single"/>
        </w:rPr>
        <w:t>Si raccomanda inoltre di effettuare la richiesta di ricarica del portafoglio lo stesso giorno in cui viene eseguito il bonifico bancario</w:t>
      </w:r>
      <w:r>
        <w:rPr>
          <w:rFonts w:ascii="Arial" w:hAnsi="Arial" w:cs="Arial"/>
          <w:color w:val="002060"/>
        </w:rPr>
        <w:t xml:space="preserve">. Infatti, </w:t>
      </w:r>
      <w:r w:rsidRPr="00990BBC">
        <w:rPr>
          <w:rFonts w:ascii="Arial" w:hAnsi="Arial" w:cs="Arial"/>
          <w:color w:val="002060"/>
          <w:u w:val="single"/>
        </w:rPr>
        <w:t>qualora la richiesta di ricarica venisse effettuata nei giorni</w:t>
      </w:r>
      <w:r>
        <w:rPr>
          <w:rFonts w:ascii="Arial" w:hAnsi="Arial" w:cs="Arial"/>
          <w:color w:val="002060"/>
          <w:u w:val="single"/>
        </w:rPr>
        <w:t xml:space="preserve"> precedenti o</w:t>
      </w:r>
      <w:r w:rsidRPr="00990BBC">
        <w:rPr>
          <w:rFonts w:ascii="Arial" w:hAnsi="Arial" w:cs="Arial"/>
          <w:color w:val="002060"/>
          <w:u w:val="single"/>
        </w:rPr>
        <w:t xml:space="preserve"> successivi, la richiesta di ricarica non potrà essere accettata</w:t>
      </w:r>
      <w:r>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738A67D8" w14:textId="77777777" w:rsidR="0037625C" w:rsidRDefault="0037625C" w:rsidP="0037625C">
      <w:pPr>
        <w:pStyle w:val="Nessunaspaziatura"/>
        <w:ind w:left="709"/>
        <w:jc w:val="both"/>
        <w:rPr>
          <w:rFonts w:ascii="Arial" w:hAnsi="Arial" w:cs="Arial"/>
          <w:color w:val="002060"/>
        </w:rPr>
      </w:pPr>
    </w:p>
    <w:p w14:paraId="1FBECB2C" w14:textId="77777777" w:rsidR="0037625C" w:rsidRPr="009D0E03" w:rsidRDefault="0037625C" w:rsidP="0037625C">
      <w:pPr>
        <w:pStyle w:val="Nessunaspaziatura"/>
        <w:jc w:val="both"/>
        <w:rPr>
          <w:rFonts w:ascii="Arial" w:hAnsi="Arial" w:cs="Arial"/>
          <w:b/>
          <w:i/>
          <w:color w:val="002060"/>
        </w:rPr>
      </w:pPr>
      <w:r w:rsidRPr="009D0E0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75851AA4" w14:textId="77777777" w:rsidR="0037625C" w:rsidRDefault="0037625C" w:rsidP="0037625C">
      <w:pPr>
        <w:pStyle w:val="Nessunaspaziatura"/>
        <w:jc w:val="both"/>
        <w:rPr>
          <w:rFonts w:ascii="Arial" w:hAnsi="Arial" w:cs="Arial"/>
          <w:color w:val="002060"/>
        </w:rPr>
      </w:pPr>
    </w:p>
    <w:p w14:paraId="0E5C069C"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“CARTA DI CREDITO, MYBANK, ECC.”</w:t>
      </w:r>
    </w:p>
    <w:p w14:paraId="7B763A0D"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l’indirizzo e-mail al quale sarà inviata la ricevuta della transazione POS;</w:t>
      </w:r>
    </w:p>
    <w:p w14:paraId="019E0B73"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14:paraId="2729DEAB"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paga”;</w:t>
      </w:r>
    </w:p>
    <w:p w14:paraId="0C502031"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Pr>
          <w:rFonts w:ascii="Arial" w:hAnsi="Arial" w:cs="Arial"/>
          <w:color w:val="002060"/>
        </w:rPr>
        <w:t>MyBank</w:t>
      </w:r>
      <w:proofErr w:type="spellEnd"/>
      <w:r>
        <w:rPr>
          <w:rFonts w:ascii="Arial" w:hAnsi="Arial" w:cs="Arial"/>
          <w:color w:val="002060"/>
        </w:rPr>
        <w:t>”*</w:t>
      </w:r>
      <w:proofErr w:type="gramEnd"/>
      <w:r>
        <w:rPr>
          <w:rFonts w:ascii="Arial" w:hAnsi="Arial" w:cs="Arial"/>
          <w:color w:val="002060"/>
        </w:rPr>
        <w:t>;</w:t>
      </w:r>
    </w:p>
    <w:p w14:paraId="78EF9D26"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effettuata la transazione, il sistema emetterà la ricevuta POS che sarà inviata all’indirizzo e-mail comunicato in precedenza. </w:t>
      </w:r>
    </w:p>
    <w:p w14:paraId="1B6CBCD8" w14:textId="77777777" w:rsidR="0037625C" w:rsidRDefault="0037625C" w:rsidP="0037625C">
      <w:pPr>
        <w:pStyle w:val="Nessunaspaziatura"/>
        <w:ind w:left="720"/>
        <w:jc w:val="both"/>
        <w:rPr>
          <w:rFonts w:ascii="Arial" w:hAnsi="Arial" w:cs="Arial"/>
          <w:color w:val="002060"/>
        </w:rPr>
      </w:pPr>
    </w:p>
    <w:p w14:paraId="35957A45" w14:textId="77777777"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 il </w:t>
      </w:r>
      <w:proofErr w:type="spellStart"/>
      <w:r w:rsidRPr="00BE20DC">
        <w:rPr>
          <w:rFonts w:ascii="Arial" w:hAnsi="Arial" w:cs="Arial"/>
          <w:i/>
          <w:color w:val="002060"/>
        </w:rPr>
        <w:t>MyBank</w:t>
      </w:r>
      <w:proofErr w:type="spellEnd"/>
      <w:r w:rsidRPr="00BE20DC">
        <w:rPr>
          <w:rFonts w:ascii="Arial" w:hAnsi="Arial" w:cs="Arial"/>
          <w:i/>
          <w:color w:val="002060"/>
        </w:rPr>
        <w:t xml:space="preserve"> è una soluzione di autorizzazione elettronica che consente ai consumatori </w:t>
      </w:r>
      <w:r w:rsidRPr="00BE20DC">
        <w:rPr>
          <w:rFonts w:ascii="Arial" w:hAnsi="Arial" w:cs="Arial"/>
          <w:i/>
          <w:color w:val="002060"/>
        </w:rPr>
        <w:br/>
        <w:t xml:space="preserve">di effettuare in modo sicuro pagamenti online e autenticazioni dell’identità </w:t>
      </w:r>
      <w:r w:rsidRPr="00BE20DC">
        <w:rPr>
          <w:rFonts w:ascii="Arial" w:hAnsi="Arial" w:cs="Arial"/>
          <w:i/>
          <w:color w:val="002060"/>
        </w:rPr>
        <w:br/>
        <w:t xml:space="preserve">digitale usando il servizio di online banking delle propria banca o </w:t>
      </w:r>
      <w:proofErr w:type="spellStart"/>
      <w:r w:rsidRPr="00BE20DC">
        <w:rPr>
          <w:rFonts w:ascii="Arial" w:hAnsi="Arial" w:cs="Arial"/>
          <w:i/>
          <w:color w:val="002060"/>
        </w:rPr>
        <w:t>un’app</w:t>
      </w:r>
      <w:proofErr w:type="spellEnd"/>
      <w:r w:rsidRPr="00BE20DC">
        <w:rPr>
          <w:rFonts w:ascii="Arial" w:hAnsi="Arial" w:cs="Arial"/>
          <w:i/>
          <w:color w:val="002060"/>
        </w:rPr>
        <w:t xml:space="preserve"> da </w:t>
      </w:r>
      <w:r w:rsidRPr="00BE20DC">
        <w:rPr>
          <w:rFonts w:ascii="Arial" w:hAnsi="Arial" w:cs="Arial"/>
          <w:i/>
          <w:color w:val="002060"/>
        </w:rPr>
        <w:br/>
        <w:t>smartphone o tablet.</w:t>
      </w:r>
    </w:p>
    <w:p w14:paraId="42806DB3" w14:textId="77777777"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Ad oggi più di 250 Banche e fornitori di servizi di pagamento hanno aderito al </w:t>
      </w:r>
      <w:r w:rsidRPr="00BE20DC">
        <w:rPr>
          <w:rFonts w:ascii="Arial" w:hAnsi="Arial" w:cs="Arial"/>
          <w:i/>
          <w:color w:val="002060"/>
        </w:rPr>
        <w:br/>
        <w:t xml:space="preserve">circuito </w:t>
      </w:r>
      <w:proofErr w:type="spellStart"/>
      <w:r w:rsidRPr="00BE20DC">
        <w:rPr>
          <w:rFonts w:ascii="Arial" w:hAnsi="Arial" w:cs="Arial"/>
          <w:i/>
          <w:color w:val="002060"/>
        </w:rPr>
        <w:t>MyBank</w:t>
      </w:r>
      <w:proofErr w:type="spellEnd"/>
      <w:r w:rsidRPr="00BE20DC">
        <w:rPr>
          <w:rFonts w:ascii="Arial" w:hAnsi="Arial" w:cs="Arial"/>
          <w:i/>
          <w:color w:val="002060"/>
        </w:rPr>
        <w:t xml:space="preserve"> in tutta Europa.</w:t>
      </w:r>
    </w:p>
    <w:p w14:paraId="53FD548D" w14:textId="77777777"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La lista </w:t>
      </w:r>
      <w:proofErr w:type="spellStart"/>
      <w:r w:rsidRPr="00BE20DC">
        <w:rPr>
          <w:rFonts w:ascii="Arial" w:hAnsi="Arial" w:cs="Arial"/>
          <w:i/>
          <w:color w:val="002060"/>
        </w:rPr>
        <w:t>e'</w:t>
      </w:r>
      <w:proofErr w:type="spellEnd"/>
      <w:r w:rsidRPr="00BE20DC">
        <w:rPr>
          <w:rFonts w:ascii="Arial" w:hAnsi="Arial" w:cs="Arial"/>
          <w:i/>
          <w:color w:val="002060"/>
        </w:rPr>
        <w:t xml:space="preserve"> consultabile alla pagina web </w:t>
      </w:r>
      <w:hyperlink r:id="rId13" w:history="1">
        <w:r w:rsidRPr="00BE20DC">
          <w:rPr>
            <w:rStyle w:val="Collegamentoipertestuale"/>
            <w:rFonts w:ascii="Arial" w:hAnsi="Arial" w:cs="Arial"/>
            <w:i/>
          </w:rPr>
          <w:t>https://www.mybank.eu/it/mybank/banche-e-psp-aderenti/</w:t>
        </w:r>
      </w:hyperlink>
    </w:p>
    <w:p w14:paraId="38A18DF9" w14:textId="77777777" w:rsidR="0037625C" w:rsidRDefault="0037625C" w:rsidP="0037625C">
      <w:pPr>
        <w:pStyle w:val="Nessunaspaziatura"/>
        <w:ind w:left="720"/>
        <w:jc w:val="both"/>
        <w:rPr>
          <w:rFonts w:ascii="Arial" w:hAnsi="Arial" w:cs="Arial"/>
          <w:color w:val="002060"/>
        </w:rPr>
      </w:pPr>
    </w:p>
    <w:p w14:paraId="28D060C0" w14:textId="77777777"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questa modalità di pagamento permette </w:t>
      </w:r>
      <w:r>
        <w:rPr>
          <w:rFonts w:ascii="Arial" w:hAnsi="Arial" w:cs="Arial"/>
          <w:b/>
          <w:i/>
          <w:color w:val="002060"/>
        </w:rPr>
        <w:t>l’</w:t>
      </w:r>
      <w:r w:rsidRPr="009E1941">
        <w:rPr>
          <w:rFonts w:ascii="Arial" w:hAnsi="Arial" w:cs="Arial"/>
          <w:b/>
          <w:i/>
          <w:color w:val="002060"/>
          <w:u w:val="single"/>
        </w:rPr>
        <w:t xml:space="preserve">accredito immediato </w:t>
      </w:r>
      <w:r>
        <w:rPr>
          <w:rFonts w:ascii="Arial" w:hAnsi="Arial" w:cs="Arial"/>
          <w:b/>
          <w:i/>
          <w:color w:val="002060"/>
        </w:rPr>
        <w:t>nel portafoglio indicato in sede di ricarica dell’importo versato.</w:t>
      </w:r>
    </w:p>
    <w:p w14:paraId="5D1C70AD" w14:textId="77777777" w:rsidR="0037625C" w:rsidRDefault="0037625C" w:rsidP="0037625C">
      <w:pPr>
        <w:pStyle w:val="Nessunaspaziatura"/>
        <w:jc w:val="both"/>
        <w:rPr>
          <w:rFonts w:ascii="Arial" w:hAnsi="Arial" w:cs="Arial"/>
          <w:color w:val="002060"/>
        </w:rPr>
      </w:pPr>
    </w:p>
    <w:p w14:paraId="271B8F44"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BANCARIO”</w:t>
      </w:r>
    </w:p>
    <w:p w14:paraId="6753E530"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14:paraId="188C5934" w14:textId="77777777"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14:paraId="5B46CF8B"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in banca. </w:t>
      </w:r>
    </w:p>
    <w:p w14:paraId="4694F56A" w14:textId="77777777" w:rsidR="0037625C" w:rsidRDefault="0037625C" w:rsidP="0037625C">
      <w:pPr>
        <w:pStyle w:val="Nessunaspaziatura"/>
        <w:jc w:val="both"/>
        <w:rPr>
          <w:rFonts w:ascii="Arial" w:hAnsi="Arial" w:cs="Arial"/>
          <w:color w:val="002060"/>
        </w:rPr>
      </w:pPr>
    </w:p>
    <w:p w14:paraId="5B97CF41" w14:textId="77777777"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14:paraId="69F6D218" w14:textId="77777777" w:rsidR="0037625C" w:rsidRDefault="0037625C" w:rsidP="0037625C">
      <w:pPr>
        <w:pStyle w:val="Nessunaspaziatura"/>
        <w:jc w:val="both"/>
        <w:rPr>
          <w:rFonts w:ascii="Arial" w:hAnsi="Arial" w:cs="Arial"/>
          <w:color w:val="002060"/>
        </w:rPr>
      </w:pPr>
    </w:p>
    <w:p w14:paraId="3CE6C89F" w14:textId="77777777"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SISAL PAY”</w:t>
      </w:r>
    </w:p>
    <w:p w14:paraId="7CAB56CC" w14:textId="77777777"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14:paraId="542DC48C" w14:textId="77777777"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14:paraId="7ADA132F" w14:textId="77777777"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nei Punti Sisal </w:t>
      </w:r>
      <w:proofErr w:type="spellStart"/>
      <w:r>
        <w:rPr>
          <w:rFonts w:ascii="Arial" w:hAnsi="Arial" w:cs="Arial"/>
          <w:color w:val="002060"/>
        </w:rPr>
        <w:t>Pay</w:t>
      </w:r>
      <w:proofErr w:type="spellEnd"/>
      <w:r>
        <w:rPr>
          <w:rFonts w:ascii="Arial" w:hAnsi="Arial" w:cs="Arial"/>
          <w:color w:val="002060"/>
        </w:rPr>
        <w:t xml:space="preserve"> (ricevitorie, bar, tabacchi ed edicole). </w:t>
      </w:r>
    </w:p>
    <w:p w14:paraId="1B1EFA99" w14:textId="77777777" w:rsidR="0037625C" w:rsidRDefault="0037625C" w:rsidP="0037625C">
      <w:pPr>
        <w:pStyle w:val="Nessunaspaziatura"/>
        <w:jc w:val="both"/>
        <w:rPr>
          <w:rFonts w:ascii="Arial" w:hAnsi="Arial" w:cs="Arial"/>
          <w:color w:val="002060"/>
        </w:rPr>
      </w:pPr>
    </w:p>
    <w:p w14:paraId="0E807143" w14:textId="77777777" w:rsidR="0037625C" w:rsidRPr="00696B2C" w:rsidRDefault="0037625C" w:rsidP="0037625C">
      <w:pPr>
        <w:pStyle w:val="Nessunaspaziatura"/>
        <w:jc w:val="both"/>
        <w:rPr>
          <w:rFonts w:ascii="Arial" w:hAnsi="Arial" w:cs="Arial"/>
          <w:i/>
          <w:color w:val="002060"/>
        </w:rPr>
      </w:pPr>
      <w:r w:rsidRPr="00696B2C">
        <w:rPr>
          <w:rFonts w:ascii="Arial" w:hAnsi="Arial" w:cs="Arial"/>
          <w:i/>
          <w:color w:val="002060"/>
        </w:rPr>
        <w:t>Il servizio è disponibile per importi, commissione inclusa, fino a 999,99 euro</w:t>
      </w:r>
      <w:r>
        <w:rPr>
          <w:rFonts w:ascii="Arial" w:hAnsi="Arial" w:cs="Arial"/>
          <w:i/>
          <w:color w:val="002060"/>
        </w:rPr>
        <w:t xml:space="preserve"> </w:t>
      </w:r>
      <w:r w:rsidRPr="00696B2C">
        <w:rPr>
          <w:rFonts w:ascii="Arial" w:hAnsi="Arial" w:cs="Arial"/>
          <w:i/>
          <w:color w:val="002060"/>
        </w:rPr>
        <w:t>per pagamento in contanti e fino a 1.499,99 euro per operazioni con carte di pagamento. Il pagamento può</w:t>
      </w:r>
      <w:r>
        <w:rPr>
          <w:rFonts w:ascii="Arial" w:hAnsi="Arial" w:cs="Arial"/>
          <w:i/>
          <w:color w:val="002060"/>
        </w:rPr>
        <w:t xml:space="preserve"> </w:t>
      </w:r>
      <w:r w:rsidRPr="00696B2C">
        <w:rPr>
          <w:rFonts w:ascii="Arial" w:hAnsi="Arial" w:cs="Arial"/>
          <w:i/>
          <w:color w:val="002060"/>
        </w:rPr>
        <w:t xml:space="preserve">essere effettuato in contanti o con </w:t>
      </w:r>
      <w:proofErr w:type="spellStart"/>
      <w:r w:rsidRPr="00696B2C">
        <w:rPr>
          <w:rFonts w:ascii="Arial" w:hAnsi="Arial" w:cs="Arial"/>
          <w:i/>
          <w:color w:val="002060"/>
        </w:rPr>
        <w:t>PagoBancomat</w:t>
      </w:r>
      <w:proofErr w:type="spellEnd"/>
      <w:r w:rsidRPr="00696B2C">
        <w:rPr>
          <w:rFonts w:ascii="Arial" w:hAnsi="Arial" w:cs="Arial"/>
          <w:i/>
          <w:color w:val="002060"/>
        </w:rPr>
        <w:t>, carte di credito e carte prepagate. Per conoscere le</w:t>
      </w:r>
      <w:r>
        <w:rPr>
          <w:rFonts w:ascii="Arial" w:hAnsi="Arial" w:cs="Arial"/>
          <w:i/>
          <w:color w:val="002060"/>
        </w:rPr>
        <w:t xml:space="preserve"> </w:t>
      </w:r>
      <w:r w:rsidRPr="00696B2C">
        <w:rPr>
          <w:rFonts w:ascii="Arial" w:hAnsi="Arial" w:cs="Arial"/>
          <w:i/>
          <w:color w:val="002060"/>
        </w:rPr>
        <w:t xml:space="preserve">condizioni economiche e cercare il Punto </w:t>
      </w:r>
      <w:proofErr w:type="spellStart"/>
      <w:r w:rsidRPr="00696B2C">
        <w:rPr>
          <w:rFonts w:ascii="Arial" w:hAnsi="Arial" w:cs="Arial"/>
          <w:i/>
          <w:color w:val="002060"/>
        </w:rPr>
        <w:t>SisalPay</w:t>
      </w:r>
      <w:proofErr w:type="spellEnd"/>
      <w:r w:rsidRPr="00696B2C">
        <w:rPr>
          <w:rFonts w:ascii="Arial" w:hAnsi="Arial" w:cs="Arial"/>
          <w:i/>
          <w:color w:val="002060"/>
        </w:rPr>
        <w:t xml:space="preserve"> più vicino, consultare www.sisalpay.it.</w:t>
      </w:r>
    </w:p>
    <w:p w14:paraId="7085DB39" w14:textId="77777777" w:rsidR="0037625C" w:rsidRDefault="0037625C" w:rsidP="0037625C">
      <w:pPr>
        <w:pStyle w:val="Nessunaspaziatura"/>
        <w:jc w:val="both"/>
        <w:rPr>
          <w:rFonts w:ascii="Arial" w:hAnsi="Arial" w:cs="Arial"/>
          <w:color w:val="002060"/>
        </w:rPr>
      </w:pPr>
    </w:p>
    <w:p w14:paraId="5A380946" w14:textId="77777777"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14:paraId="32C8AE1A" w14:textId="77777777" w:rsidR="0037625C" w:rsidRDefault="0037625C" w:rsidP="0037625C">
      <w:pPr>
        <w:pStyle w:val="Nessunaspaziatura"/>
        <w:jc w:val="both"/>
        <w:rPr>
          <w:rFonts w:ascii="Arial" w:hAnsi="Arial" w:cs="Arial"/>
          <w:color w:val="002060"/>
        </w:rPr>
      </w:pPr>
    </w:p>
    <w:p w14:paraId="57CBF5F5" w14:textId="77777777" w:rsidR="0037625C" w:rsidRPr="009E1941" w:rsidRDefault="0037625C" w:rsidP="0037625C">
      <w:pPr>
        <w:pStyle w:val="Nessunaspaziatura"/>
        <w:jc w:val="both"/>
        <w:rPr>
          <w:rFonts w:ascii="Arial" w:hAnsi="Arial" w:cs="Arial"/>
          <w:b/>
          <w:color w:val="002060"/>
        </w:rPr>
      </w:pPr>
      <w:r w:rsidRPr="009E1941">
        <w:rPr>
          <w:rFonts w:ascii="Arial" w:hAnsi="Arial" w:cs="Arial"/>
          <w:b/>
          <w:color w:val="002060"/>
        </w:rPr>
        <w:t xml:space="preserve">Si consiglia di effettuare il pagamento a mezzo carta di credito </w:t>
      </w:r>
      <w:proofErr w:type="spellStart"/>
      <w:r w:rsidRPr="009E1941">
        <w:rPr>
          <w:rFonts w:ascii="Arial" w:hAnsi="Arial" w:cs="Arial"/>
          <w:b/>
          <w:color w:val="002060"/>
        </w:rPr>
        <w:t>MyBank</w:t>
      </w:r>
      <w:proofErr w:type="spellEnd"/>
      <w:r w:rsidRPr="009E1941">
        <w:rPr>
          <w:rFonts w:ascii="Arial" w:hAnsi="Arial" w:cs="Arial"/>
          <w:b/>
          <w:color w:val="002060"/>
        </w:rPr>
        <w:t xml:space="preserve"> ecc. o a mezzo MAV in quanto rendono più snella la procedura di approvazione identificando </w:t>
      </w:r>
      <w:r>
        <w:rPr>
          <w:rFonts w:ascii="Arial" w:hAnsi="Arial" w:cs="Arial"/>
          <w:b/>
          <w:color w:val="002060"/>
        </w:rPr>
        <w:t xml:space="preserve">automaticamente </w:t>
      </w:r>
      <w:r w:rsidRPr="009E1941">
        <w:rPr>
          <w:rFonts w:ascii="Arial" w:hAnsi="Arial" w:cs="Arial"/>
          <w:b/>
          <w:color w:val="002060"/>
        </w:rPr>
        <w:t>in maniera univoca e certa la società che effettua la transazione.</w:t>
      </w:r>
    </w:p>
    <w:p w14:paraId="46A7A207" w14:textId="77777777" w:rsidR="0037625C" w:rsidRDefault="0037625C" w:rsidP="0037625C">
      <w:pPr>
        <w:pStyle w:val="Nessunaspaziatura"/>
        <w:jc w:val="both"/>
        <w:rPr>
          <w:rFonts w:ascii="Arial" w:hAnsi="Arial" w:cs="Arial"/>
          <w:color w:val="002060"/>
        </w:rPr>
      </w:pPr>
    </w:p>
    <w:p w14:paraId="27FFC135" w14:textId="77777777"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SALDO PORTAFOGLI</w:t>
      </w:r>
    </w:p>
    <w:p w14:paraId="19A3DFDA" w14:textId="77777777" w:rsidR="0037625C" w:rsidRDefault="0037625C" w:rsidP="0037625C">
      <w:pPr>
        <w:pStyle w:val="Nessunaspaziatura"/>
        <w:jc w:val="both"/>
        <w:rPr>
          <w:rFonts w:ascii="Arial" w:hAnsi="Arial" w:cs="Arial"/>
          <w:color w:val="002060"/>
        </w:rPr>
      </w:pPr>
      <w:r>
        <w:rPr>
          <w:rFonts w:ascii="Arial" w:hAnsi="Arial" w:cs="Arial"/>
          <w:color w:val="002060"/>
        </w:rPr>
        <w:t xml:space="preserve">Il </w:t>
      </w:r>
      <w:r>
        <w:rPr>
          <w:rFonts w:ascii="Arial" w:hAnsi="Arial" w:cs="Arial"/>
          <w:b/>
          <w:bCs/>
          <w:color w:val="002060"/>
        </w:rPr>
        <w:t xml:space="preserve">saldo portafogli </w:t>
      </w:r>
      <w:r>
        <w:rPr>
          <w:rFonts w:ascii="Arial" w:hAnsi="Arial" w:cs="Arial"/>
          <w:color w:val="002060"/>
        </w:rPr>
        <w:t>è consultabile in tempo reale in ognuna delle voci contenute nel menu "Portafoglio Pag. attività Regionale e Provinciale".</w:t>
      </w:r>
    </w:p>
    <w:p w14:paraId="3ECF809E" w14:textId="77777777" w:rsidR="0037625C" w:rsidRDefault="0037625C" w:rsidP="0037625C">
      <w:pPr>
        <w:pStyle w:val="Nessunaspaziatura"/>
        <w:jc w:val="both"/>
        <w:rPr>
          <w:rFonts w:ascii="Arial" w:hAnsi="Arial" w:cs="Arial"/>
          <w:color w:val="002060"/>
        </w:rPr>
      </w:pPr>
      <w:r>
        <w:rPr>
          <w:rFonts w:ascii="Arial" w:hAnsi="Arial" w:cs="Arial"/>
          <w:color w:val="002060"/>
        </w:rPr>
        <w:t xml:space="preserve">Con la medesima procedura è possibile anche richiedere il </w:t>
      </w:r>
      <w:r>
        <w:rPr>
          <w:rFonts w:ascii="Arial" w:hAnsi="Arial" w:cs="Arial"/>
          <w:b/>
          <w:bCs/>
          <w:color w:val="002060"/>
        </w:rPr>
        <w:t>trasferimento dei fondi</w:t>
      </w:r>
      <w:r>
        <w:rPr>
          <w:rFonts w:ascii="Arial" w:hAnsi="Arial" w:cs="Arial"/>
          <w:color w:val="002060"/>
        </w:rPr>
        <w:t xml:space="preserve">, totale o parziale, da un portafoglio all'altro. </w:t>
      </w:r>
    </w:p>
    <w:p w14:paraId="3985FFBF" w14:textId="77777777" w:rsidR="0037625C" w:rsidRDefault="0037625C" w:rsidP="0037625C">
      <w:pPr>
        <w:pStyle w:val="Nessunaspaziatura"/>
        <w:jc w:val="both"/>
        <w:rPr>
          <w:rFonts w:ascii="Arial" w:hAnsi="Arial" w:cs="Arial"/>
          <w:color w:val="002060"/>
        </w:rPr>
      </w:pPr>
    </w:p>
    <w:p w14:paraId="64B10DC3" w14:textId="77777777" w:rsidR="0037625C" w:rsidRPr="00934C24" w:rsidRDefault="0037625C" w:rsidP="0037625C">
      <w:pPr>
        <w:pStyle w:val="Nessunaspaziatura"/>
        <w:jc w:val="both"/>
        <w:rPr>
          <w:rFonts w:ascii="Arial" w:hAnsi="Arial" w:cs="Arial"/>
          <w:b/>
          <w:bCs/>
          <w:color w:val="002060"/>
          <w:u w:val="single"/>
        </w:rPr>
      </w:pPr>
      <w:r w:rsidRPr="00934C24">
        <w:rPr>
          <w:rFonts w:ascii="Arial" w:hAnsi="Arial" w:cs="Arial"/>
          <w:b/>
          <w:bCs/>
          <w:color w:val="002060"/>
          <w:u w:val="single"/>
        </w:rPr>
        <w:t>PAGAMENTO ISCRIZIONI</w:t>
      </w:r>
    </w:p>
    <w:p w14:paraId="7769E7B3" w14:textId="77777777" w:rsidR="0037625C" w:rsidRPr="00934C24" w:rsidRDefault="0037625C" w:rsidP="0037625C">
      <w:pPr>
        <w:pStyle w:val="Nessunaspaziatura"/>
        <w:jc w:val="both"/>
        <w:rPr>
          <w:rFonts w:ascii="Arial" w:hAnsi="Arial" w:cs="Arial"/>
          <w:color w:val="002060"/>
        </w:rPr>
      </w:pPr>
      <w:r w:rsidRPr="00934C24">
        <w:rPr>
          <w:rFonts w:ascii="Arial" w:hAnsi="Arial" w:cs="Arial"/>
          <w:color w:val="002060"/>
        </w:rPr>
        <w:t>Una volta effettuata l'iscrizione e approvata la richiesta di ricarica del portafoglio iscrizioni:</w:t>
      </w:r>
    </w:p>
    <w:p w14:paraId="34EAB384" w14:textId="77777777"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cliccare "Pagamento documenti iscrizioni da Portafoglio" nel sottomenu "Gestione Pagamenti Iscrizioni" in "Iscrizioni Regionali e Provinciali" del menu principale;</w:t>
      </w:r>
    </w:p>
    <w:p w14:paraId="2AF5A19A" w14:textId="77777777"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selezionare il documento di iscrizione da pagare di cui viene fornito l'importo totale e cliccare "Paga selezionati;</w:t>
      </w:r>
    </w:p>
    <w:p w14:paraId="2C4551D6" w14:textId="77777777"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inserire nel campo "Paga importo" l'ammontare dell'iscrizione da pagare e cliccare "Conferma pagamento";</w:t>
      </w:r>
    </w:p>
    <w:p w14:paraId="7A613DC1" w14:textId="77777777" w:rsidR="0037625C" w:rsidRPr="00165239" w:rsidRDefault="0037625C" w:rsidP="0037625C">
      <w:pPr>
        <w:pStyle w:val="LndNormale1"/>
        <w:rPr>
          <w:rFonts w:cs="Arial"/>
          <w:color w:val="002060"/>
        </w:rPr>
      </w:pPr>
      <w:r w:rsidRPr="00934C24">
        <w:rPr>
          <w:rFonts w:cs="Arial"/>
          <w:color w:val="002060"/>
        </w:rPr>
        <w:t>il sistema genera automaticamente la ricevuta del pagamento la quale è consultabile alla voce "Elenco ricevute pagamento emesse" all'interno del sottomenu "Gestione Pagamenti Iscrizioni"</w:t>
      </w:r>
    </w:p>
    <w:p w14:paraId="43CB48D8" w14:textId="52760633" w:rsidR="004E4F48" w:rsidRDefault="004E4F48" w:rsidP="00072362">
      <w:pPr>
        <w:pStyle w:val="Nessunaspaziatura"/>
        <w:jc w:val="both"/>
        <w:rPr>
          <w:rFonts w:ascii="Arial" w:hAnsi="Arial" w:cs="Arial"/>
          <w:color w:val="002060"/>
        </w:rPr>
      </w:pPr>
    </w:p>
    <w:p w14:paraId="14D8A3AD" w14:textId="560BF2D2" w:rsidR="009F008F" w:rsidRDefault="009F008F" w:rsidP="00072362">
      <w:pPr>
        <w:pStyle w:val="Nessunaspaziatura"/>
        <w:jc w:val="both"/>
        <w:rPr>
          <w:rFonts w:ascii="Arial" w:hAnsi="Arial" w:cs="Arial"/>
          <w:color w:val="002060"/>
        </w:rPr>
      </w:pPr>
    </w:p>
    <w:p w14:paraId="7FF7B1E9" w14:textId="77777777" w:rsidR="009F008F" w:rsidRPr="009F008F" w:rsidRDefault="009F008F" w:rsidP="009F008F">
      <w:pPr>
        <w:pStyle w:val="LndNormale1"/>
        <w:rPr>
          <w:b/>
          <w:color w:val="002060"/>
          <w:sz w:val="28"/>
          <w:szCs w:val="28"/>
        </w:rPr>
      </w:pPr>
      <w:r w:rsidRPr="009F008F">
        <w:rPr>
          <w:b/>
          <w:color w:val="002060"/>
          <w:sz w:val="28"/>
          <w:szCs w:val="28"/>
        </w:rPr>
        <w:t>SOCIETA’ INATTIVE</w:t>
      </w:r>
    </w:p>
    <w:p w14:paraId="5C7142A3" w14:textId="77777777" w:rsidR="009F008F" w:rsidRPr="003E633E" w:rsidRDefault="009F008F" w:rsidP="009F008F">
      <w:pPr>
        <w:pStyle w:val="LndNormale1"/>
        <w:rPr>
          <w:b/>
          <w:color w:val="002060"/>
          <w:u w:val="single"/>
        </w:rPr>
      </w:pPr>
    </w:p>
    <w:p w14:paraId="00163EF6" w14:textId="77777777" w:rsidR="009F008F" w:rsidRPr="003E633E" w:rsidRDefault="009F008F" w:rsidP="009F008F">
      <w:pPr>
        <w:pStyle w:val="LndNormale1"/>
        <w:rPr>
          <w:color w:val="002060"/>
        </w:rPr>
      </w:pPr>
      <w:r w:rsidRPr="003E633E">
        <w:rPr>
          <w:color w:val="002060"/>
        </w:rPr>
        <w:t>La sottonotata società ha comunicato l’inattività a partire dalla stagione sportiva 2020/2021</w:t>
      </w:r>
    </w:p>
    <w:p w14:paraId="707A0B60" w14:textId="77777777" w:rsidR="009F008F" w:rsidRPr="003E633E" w:rsidRDefault="009F008F" w:rsidP="009F008F">
      <w:pPr>
        <w:pStyle w:val="LndNormale1"/>
        <w:rPr>
          <w:b/>
          <w:color w:val="002060"/>
          <w:u w:val="single"/>
        </w:rPr>
      </w:pPr>
    </w:p>
    <w:p w14:paraId="151361EF" w14:textId="165A80D1" w:rsidR="009F008F" w:rsidRPr="003E633E" w:rsidRDefault="009F008F" w:rsidP="009F008F">
      <w:pPr>
        <w:pStyle w:val="LndNormale1"/>
        <w:rPr>
          <w:color w:val="002060"/>
        </w:rPr>
      </w:pPr>
      <w:r w:rsidRPr="003E633E">
        <w:rPr>
          <w:color w:val="002060"/>
        </w:rPr>
        <w:t>Matr. 947.374</w:t>
      </w:r>
      <w:r w:rsidRPr="003E633E">
        <w:rPr>
          <w:color w:val="002060"/>
        </w:rPr>
        <w:tab/>
      </w:r>
      <w:r w:rsidRPr="003E633E">
        <w:rPr>
          <w:color w:val="002060"/>
        </w:rPr>
        <w:tab/>
        <w:t xml:space="preserve">A.S.D. MONTECCHIO FOOTBALL CLUB </w:t>
      </w:r>
      <w:r w:rsidR="00153184">
        <w:rPr>
          <w:color w:val="002060"/>
        </w:rPr>
        <w:tab/>
      </w:r>
      <w:r w:rsidRPr="003E633E">
        <w:rPr>
          <w:color w:val="002060"/>
        </w:rPr>
        <w:t>Vallefoglia (PU)</w:t>
      </w:r>
    </w:p>
    <w:p w14:paraId="52C56138" w14:textId="77777777" w:rsidR="00153184" w:rsidRPr="00153184" w:rsidRDefault="00153184" w:rsidP="00153184">
      <w:pPr>
        <w:pStyle w:val="LndNormale1"/>
        <w:rPr>
          <w:color w:val="002060"/>
        </w:rPr>
      </w:pPr>
      <w:r w:rsidRPr="00153184">
        <w:rPr>
          <w:color w:val="002060"/>
        </w:rPr>
        <w:t>Matr. 947.374</w:t>
      </w:r>
      <w:r w:rsidRPr="00153184">
        <w:rPr>
          <w:color w:val="002060"/>
        </w:rPr>
        <w:tab/>
      </w:r>
      <w:r w:rsidRPr="00153184">
        <w:rPr>
          <w:color w:val="002060"/>
        </w:rPr>
        <w:tab/>
        <w:t xml:space="preserve">A.S.D. C.P. AMANDOLA PARROCCHIA </w:t>
      </w:r>
      <w:r w:rsidRPr="00153184">
        <w:rPr>
          <w:color w:val="002060"/>
        </w:rPr>
        <w:tab/>
        <w:t>Amandola (FM)</w:t>
      </w:r>
    </w:p>
    <w:p w14:paraId="23A0B8E9" w14:textId="77777777" w:rsidR="009F008F" w:rsidRPr="003E633E" w:rsidRDefault="009F008F" w:rsidP="009F008F">
      <w:pPr>
        <w:pStyle w:val="LndNormale1"/>
        <w:rPr>
          <w:color w:val="002060"/>
        </w:rPr>
      </w:pPr>
    </w:p>
    <w:p w14:paraId="67E28720" w14:textId="77777777" w:rsidR="009F008F" w:rsidRPr="003E633E" w:rsidRDefault="009F008F" w:rsidP="009F008F">
      <w:pPr>
        <w:pStyle w:val="LndNormale1"/>
        <w:rPr>
          <w:color w:val="002060"/>
        </w:rPr>
      </w:pPr>
      <w:r w:rsidRPr="003E633E">
        <w:rPr>
          <w:color w:val="002060"/>
        </w:rPr>
        <w:t>Visto l’art.16 commi 1) e 2) N.O.I.F. si propone alla Presidenza Federale per la radiazione dai ruoli.</w:t>
      </w:r>
    </w:p>
    <w:p w14:paraId="7866D793" w14:textId="77777777" w:rsidR="009F008F" w:rsidRPr="003E633E" w:rsidRDefault="009F008F" w:rsidP="009F008F">
      <w:pPr>
        <w:pStyle w:val="LndNormale1"/>
        <w:rPr>
          <w:color w:val="002060"/>
        </w:rPr>
      </w:pPr>
      <w:r w:rsidRPr="003E633E">
        <w:rPr>
          <w:color w:val="002060"/>
        </w:rPr>
        <w:t>Ai sensi dell’art. 110 p.1) delle N.O.I.F. i calciatori tesserati per la suddetta Società sono svincolati d’autorità dalla data del presente comunicato ufficiale.</w:t>
      </w:r>
    </w:p>
    <w:p w14:paraId="1C691366" w14:textId="77777777" w:rsidR="009F008F" w:rsidRPr="003E633E" w:rsidRDefault="009F008F" w:rsidP="009F008F">
      <w:pPr>
        <w:pStyle w:val="LndNormale1"/>
        <w:rPr>
          <w:color w:val="002060"/>
        </w:rPr>
      </w:pPr>
    </w:p>
    <w:p w14:paraId="0619E03D" w14:textId="77777777" w:rsidR="009F008F" w:rsidRPr="003E633E" w:rsidRDefault="009F008F" w:rsidP="009F008F">
      <w:pPr>
        <w:pStyle w:val="LndNormale1"/>
        <w:rPr>
          <w:color w:val="002060"/>
        </w:rPr>
      </w:pPr>
      <w:r w:rsidRPr="003E633E">
        <w:rPr>
          <w:color w:val="002060"/>
        </w:rPr>
        <w:t>Le  sottonotate Società che hanno solto attività amatoriale nel corso della stagione sportiva 2019/2020 vengono dichiarate inattive a partire dalla stagione 2020/2021:</w:t>
      </w:r>
    </w:p>
    <w:p w14:paraId="29BC2FC5" w14:textId="77777777" w:rsidR="009F008F" w:rsidRPr="003E633E" w:rsidRDefault="009F008F" w:rsidP="009F008F">
      <w:pPr>
        <w:pStyle w:val="LndNormale1"/>
        <w:rPr>
          <w:color w:val="002060"/>
        </w:rPr>
      </w:pPr>
    </w:p>
    <w:p w14:paraId="33816778" w14:textId="77777777" w:rsidR="009F008F" w:rsidRPr="003E633E" w:rsidRDefault="009F008F" w:rsidP="009F008F">
      <w:pPr>
        <w:pStyle w:val="LndNormale1"/>
        <w:rPr>
          <w:color w:val="002060"/>
        </w:rPr>
      </w:pPr>
      <w:r w:rsidRPr="003E633E">
        <w:rPr>
          <w:color w:val="002060"/>
        </w:rPr>
        <w:t xml:space="preserve">matr. </w:t>
      </w:r>
      <w:r w:rsidRPr="003E633E">
        <w:rPr>
          <w:color w:val="002060"/>
        </w:rPr>
        <w:tab/>
        <w:t>700.537</w:t>
      </w:r>
      <w:r w:rsidRPr="003E633E">
        <w:rPr>
          <w:color w:val="002060"/>
        </w:rPr>
        <w:tab/>
        <w:t>A.S.D. VILLA PIGNA</w:t>
      </w:r>
      <w:r w:rsidRPr="003E633E">
        <w:rPr>
          <w:color w:val="002060"/>
        </w:rPr>
        <w:tab/>
      </w:r>
      <w:r w:rsidRPr="003E633E">
        <w:rPr>
          <w:color w:val="002060"/>
        </w:rPr>
        <w:tab/>
      </w:r>
      <w:r w:rsidRPr="003E633E">
        <w:rPr>
          <w:color w:val="002060"/>
        </w:rPr>
        <w:tab/>
        <w:t xml:space="preserve">Folignano (AP) </w:t>
      </w:r>
    </w:p>
    <w:p w14:paraId="066B2457" w14:textId="77777777" w:rsidR="009F008F" w:rsidRPr="003E633E" w:rsidRDefault="009F008F" w:rsidP="009F008F">
      <w:pPr>
        <w:pStyle w:val="LndNormale1"/>
        <w:rPr>
          <w:color w:val="002060"/>
        </w:rPr>
      </w:pPr>
      <w:r w:rsidRPr="003E633E">
        <w:rPr>
          <w:color w:val="002060"/>
        </w:rPr>
        <w:t>matr.   941.403</w:t>
      </w:r>
      <w:r w:rsidRPr="003E633E">
        <w:rPr>
          <w:color w:val="002060"/>
        </w:rPr>
        <w:tab/>
        <w:t>A.S.D. NEW TEAM AMATORI</w:t>
      </w:r>
      <w:r w:rsidRPr="003E633E">
        <w:rPr>
          <w:color w:val="002060"/>
        </w:rPr>
        <w:tab/>
        <w:t>San Benedetto del Tronto (AP)</w:t>
      </w:r>
    </w:p>
    <w:p w14:paraId="575DC47E" w14:textId="77777777" w:rsidR="009F008F" w:rsidRPr="003E633E" w:rsidRDefault="009F008F" w:rsidP="009F008F">
      <w:pPr>
        <w:pStyle w:val="LndNormale1"/>
        <w:rPr>
          <w:color w:val="002060"/>
        </w:rPr>
      </w:pPr>
    </w:p>
    <w:p w14:paraId="4347FA07" w14:textId="77777777" w:rsidR="009F008F" w:rsidRPr="003E633E" w:rsidRDefault="009F008F" w:rsidP="009F008F">
      <w:pPr>
        <w:pStyle w:val="LndNormale1"/>
        <w:rPr>
          <w:color w:val="002060"/>
        </w:rPr>
      </w:pPr>
      <w:r w:rsidRPr="003E633E">
        <w:rPr>
          <w:color w:val="002060"/>
        </w:rPr>
        <w:t>Visto l’art.16 commi 1) e 2) N.O.I.F. si propone alla Presidenza Federale per la radiazione dai ruoli.</w:t>
      </w:r>
    </w:p>
    <w:p w14:paraId="43F4ABA8" w14:textId="77777777" w:rsidR="00B17891" w:rsidRDefault="00B17891" w:rsidP="00AE5A89">
      <w:pPr>
        <w:pStyle w:val="LndNormale1"/>
        <w:rPr>
          <w:b/>
          <w:color w:val="002060"/>
          <w:szCs w:val="22"/>
        </w:rPr>
      </w:pPr>
    </w:p>
    <w:p w14:paraId="1C6A2B0B" w14:textId="77777777" w:rsidR="00420C33" w:rsidRDefault="00420C33" w:rsidP="00AE5A89">
      <w:pPr>
        <w:pStyle w:val="LndNormale1"/>
        <w:rPr>
          <w:b/>
          <w:color w:val="002060"/>
          <w:szCs w:val="22"/>
        </w:rPr>
      </w:pPr>
    </w:p>
    <w:p w14:paraId="300204C3" w14:textId="5200A2E0" w:rsidR="00420C33" w:rsidRPr="002664E6" w:rsidRDefault="00420C33" w:rsidP="00420C33">
      <w:pPr>
        <w:rPr>
          <w:rFonts w:ascii="Arial" w:hAnsi="Arial" w:cs="Arial"/>
          <w:b/>
          <w:color w:val="002060"/>
          <w:sz w:val="28"/>
          <w:szCs w:val="28"/>
        </w:rPr>
      </w:pPr>
      <w:r w:rsidRPr="002664E6">
        <w:rPr>
          <w:rFonts w:ascii="Arial" w:hAnsi="Arial" w:cs="Arial"/>
          <w:b/>
          <w:color w:val="002060"/>
          <w:sz w:val="28"/>
          <w:szCs w:val="28"/>
        </w:rPr>
        <w:t>COMUNICATO UFFICIALE N</w:t>
      </w:r>
      <w:r w:rsidR="002664E6" w:rsidRPr="002664E6">
        <w:rPr>
          <w:rFonts w:ascii="Arial" w:hAnsi="Arial" w:cs="Arial"/>
          <w:b/>
          <w:color w:val="002060"/>
          <w:sz w:val="28"/>
          <w:szCs w:val="28"/>
        </w:rPr>
        <w:t>°</w:t>
      </w:r>
      <w:r w:rsidRPr="002664E6">
        <w:rPr>
          <w:rFonts w:ascii="Arial" w:hAnsi="Arial" w:cs="Arial"/>
          <w:b/>
          <w:color w:val="002060"/>
          <w:sz w:val="28"/>
          <w:szCs w:val="28"/>
        </w:rPr>
        <w:t xml:space="preserve"> </w:t>
      </w:r>
      <w:r w:rsidR="002664E6" w:rsidRPr="002664E6">
        <w:rPr>
          <w:rFonts w:ascii="Arial" w:hAnsi="Arial" w:cs="Arial"/>
          <w:b/>
          <w:color w:val="002060"/>
          <w:sz w:val="28"/>
          <w:szCs w:val="28"/>
        </w:rPr>
        <w:t>0</w:t>
      </w:r>
      <w:r w:rsidRPr="002664E6">
        <w:rPr>
          <w:rFonts w:ascii="Arial" w:hAnsi="Arial" w:cs="Arial"/>
          <w:b/>
          <w:color w:val="002060"/>
          <w:sz w:val="28"/>
          <w:szCs w:val="28"/>
        </w:rPr>
        <w:t xml:space="preserve">1 </w:t>
      </w:r>
      <w:r w:rsidR="002664E6" w:rsidRPr="002664E6">
        <w:rPr>
          <w:rFonts w:ascii="Arial" w:hAnsi="Arial" w:cs="Arial"/>
          <w:b/>
          <w:color w:val="002060"/>
          <w:sz w:val="28"/>
          <w:szCs w:val="28"/>
        </w:rPr>
        <w:t xml:space="preserve">F.I.G.C. – </w:t>
      </w:r>
      <w:r w:rsidRPr="002664E6">
        <w:rPr>
          <w:rFonts w:ascii="Arial" w:hAnsi="Arial" w:cs="Arial"/>
          <w:b/>
          <w:color w:val="002060"/>
          <w:sz w:val="28"/>
          <w:szCs w:val="28"/>
        </w:rPr>
        <w:t>SETTORE GIOVANILE E SCOLASTICO</w:t>
      </w:r>
    </w:p>
    <w:p w14:paraId="587D766B" w14:textId="77777777" w:rsidR="00420C33" w:rsidRPr="002664E6" w:rsidRDefault="00420C33" w:rsidP="00420C33">
      <w:pPr>
        <w:rPr>
          <w:rFonts w:ascii="Arial" w:hAnsi="Arial" w:cs="Arial"/>
          <w:color w:val="002060"/>
          <w:sz w:val="22"/>
          <w:szCs w:val="22"/>
        </w:rPr>
      </w:pPr>
    </w:p>
    <w:p w14:paraId="6034CEF2" w14:textId="77777777" w:rsidR="00420C33" w:rsidRPr="002664E6" w:rsidRDefault="00420C33" w:rsidP="00420C33">
      <w:pPr>
        <w:rPr>
          <w:rFonts w:ascii="Arial" w:hAnsi="Arial" w:cs="Arial"/>
          <w:color w:val="002060"/>
          <w:sz w:val="22"/>
          <w:szCs w:val="22"/>
        </w:rPr>
      </w:pPr>
      <w:r w:rsidRPr="002664E6">
        <w:rPr>
          <w:rFonts w:ascii="Arial" w:hAnsi="Arial" w:cs="Arial"/>
          <w:color w:val="002060"/>
          <w:sz w:val="22"/>
          <w:szCs w:val="22"/>
        </w:rPr>
        <w:t>Si comunica che il Settore Giovanile e Scolastico/FIGC ha pubblicato i C.U. e relativi allegati in epigrafe, consultabili ai seguenti link dove è possibile effettuare anche il download degli stessi:</w:t>
      </w:r>
    </w:p>
    <w:p w14:paraId="64F3FF37" w14:textId="77777777" w:rsidR="00420C33" w:rsidRPr="002664E6" w:rsidRDefault="00420C33" w:rsidP="00420C33">
      <w:pPr>
        <w:rPr>
          <w:rFonts w:ascii="Arial" w:hAnsi="Arial" w:cs="Arial"/>
          <w:color w:val="002060"/>
          <w:sz w:val="22"/>
          <w:szCs w:val="22"/>
        </w:rPr>
      </w:pPr>
    </w:p>
    <w:p w14:paraId="67D955BD" w14:textId="77777777" w:rsidR="002664E6" w:rsidRPr="002664E6" w:rsidRDefault="00A663D4" w:rsidP="00420C33">
      <w:pPr>
        <w:rPr>
          <w:rFonts w:ascii="Arial" w:hAnsi="Arial" w:cs="Arial"/>
          <w:color w:val="002060"/>
          <w:sz w:val="22"/>
          <w:szCs w:val="22"/>
        </w:rPr>
      </w:pPr>
      <w:hyperlink r:id="rId14" w:history="1">
        <w:r w:rsidR="002664E6" w:rsidRPr="002664E6">
          <w:rPr>
            <w:rStyle w:val="Collegamentoipertestuale"/>
            <w:rFonts w:ascii="Arial" w:hAnsi="Arial" w:cs="Arial"/>
            <w:sz w:val="22"/>
            <w:szCs w:val="22"/>
          </w:rPr>
          <w:t>https://www.figc.it/it/giovani/sgs/comunicati-ufficiali/comunicato-ufficiale-n01-20-21/</w:t>
        </w:r>
      </w:hyperlink>
      <w:r w:rsidR="002664E6" w:rsidRPr="002664E6">
        <w:rPr>
          <w:rFonts w:ascii="Arial" w:hAnsi="Arial" w:cs="Arial"/>
          <w:color w:val="002060"/>
          <w:sz w:val="22"/>
          <w:szCs w:val="22"/>
        </w:rPr>
        <w:t xml:space="preserve"> </w:t>
      </w:r>
    </w:p>
    <w:p w14:paraId="3E68B5AE" w14:textId="53ED0F0A" w:rsidR="00420C33" w:rsidRPr="002664E6" w:rsidRDefault="00420C33" w:rsidP="00420C33">
      <w:pPr>
        <w:rPr>
          <w:rFonts w:ascii="Arial" w:hAnsi="Arial" w:cs="Arial"/>
          <w:color w:val="002060"/>
          <w:sz w:val="22"/>
          <w:szCs w:val="22"/>
        </w:rPr>
      </w:pPr>
      <w:r w:rsidRPr="002664E6">
        <w:rPr>
          <w:rFonts w:ascii="Arial" w:hAnsi="Arial" w:cs="Arial"/>
          <w:color w:val="002060"/>
          <w:sz w:val="22"/>
          <w:szCs w:val="22"/>
        </w:rPr>
        <w:t>(C.U. nr. 1 e relativi allegati)</w:t>
      </w:r>
    </w:p>
    <w:p w14:paraId="1D4BC337" w14:textId="77777777" w:rsidR="00B17891" w:rsidRPr="00B17891" w:rsidRDefault="00B17891" w:rsidP="00AE5A89">
      <w:pPr>
        <w:pStyle w:val="LndNormale1"/>
        <w:rPr>
          <w:b/>
          <w:color w:val="002060"/>
          <w:szCs w:val="22"/>
        </w:rPr>
      </w:pPr>
    </w:p>
    <w:p w14:paraId="7E8CC5AE" w14:textId="77777777" w:rsidR="00CC505A" w:rsidRPr="00B17891" w:rsidRDefault="00CC505A" w:rsidP="00AE5A89">
      <w:pPr>
        <w:pStyle w:val="LndNormale1"/>
        <w:rPr>
          <w:b/>
          <w:color w:val="002060"/>
          <w:szCs w:val="22"/>
        </w:rPr>
      </w:pPr>
    </w:p>
    <w:p w14:paraId="1761F967" w14:textId="77777777" w:rsidR="007B4023" w:rsidRDefault="007B4023" w:rsidP="007B4023">
      <w:pPr>
        <w:pStyle w:val="LndNormale1"/>
        <w:divId w:val="527259509"/>
        <w:rPr>
          <w:color w:val="002060"/>
          <w:szCs w:val="22"/>
        </w:rPr>
      </w:pPr>
    </w:p>
    <w:p w14:paraId="24A993D9" w14:textId="77777777" w:rsidR="007B4023" w:rsidRDefault="007B4023" w:rsidP="00116B52">
      <w:pPr>
        <w:divId w:val="527259509"/>
      </w:pPr>
    </w:p>
    <w:p w14:paraId="1899C4D9" w14:textId="77777777" w:rsidR="00A43DF1" w:rsidRPr="00D06B37" w:rsidRDefault="00A43DF1" w:rsidP="00A43DF1">
      <w:pPr>
        <w:pStyle w:val="breakline"/>
        <w:divId w:val="527259509"/>
        <w:rPr>
          <w:color w:val="0F243E" w:themeColor="text2" w:themeShade="80"/>
        </w:rPr>
      </w:pPr>
    </w:p>
    <w:p w14:paraId="5E218A94"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7CE302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C1905BB" w14:textId="77777777" w:rsidR="00C91750" w:rsidRPr="007F5272" w:rsidRDefault="00C91750" w:rsidP="00C91750">
      <w:pPr>
        <w:pStyle w:val="LndNormale1"/>
        <w:divId w:val="527259509"/>
        <w:rPr>
          <w:color w:val="002060"/>
        </w:rPr>
      </w:pPr>
    </w:p>
    <w:p w14:paraId="76FDA30F"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7B656544"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7119CA78" w14:textId="77777777" w:rsidTr="00C91750">
        <w:trPr>
          <w:divId w:val="527259509"/>
        </w:trPr>
        <w:tc>
          <w:tcPr>
            <w:tcW w:w="3448" w:type="dxa"/>
          </w:tcPr>
          <w:p w14:paraId="7BEAD46A" w14:textId="77777777" w:rsidR="00C91750" w:rsidRPr="007F5272" w:rsidRDefault="00C91750" w:rsidP="00283D21">
            <w:pPr>
              <w:pStyle w:val="LndNormale1"/>
              <w:rPr>
                <w:b/>
                <w:color w:val="002060"/>
              </w:rPr>
            </w:pPr>
            <w:r w:rsidRPr="007F5272">
              <w:rPr>
                <w:b/>
                <w:color w:val="002060"/>
              </w:rPr>
              <w:t>GIORNO</w:t>
            </w:r>
          </w:p>
        </w:tc>
        <w:tc>
          <w:tcPr>
            <w:tcW w:w="3448" w:type="dxa"/>
          </w:tcPr>
          <w:p w14:paraId="7AE3EA4E" w14:textId="77777777" w:rsidR="00C91750" w:rsidRPr="007F5272" w:rsidRDefault="00C91750" w:rsidP="00283D21">
            <w:pPr>
              <w:pStyle w:val="LndNormale1"/>
              <w:rPr>
                <w:b/>
                <w:color w:val="002060"/>
              </w:rPr>
            </w:pPr>
            <w:r w:rsidRPr="007F5272">
              <w:rPr>
                <w:b/>
                <w:color w:val="002060"/>
              </w:rPr>
              <w:t>MATTINO</w:t>
            </w:r>
          </w:p>
        </w:tc>
        <w:tc>
          <w:tcPr>
            <w:tcW w:w="3449" w:type="dxa"/>
          </w:tcPr>
          <w:p w14:paraId="14A09FA9" w14:textId="77777777" w:rsidR="00C91750" w:rsidRPr="007F5272" w:rsidRDefault="00C91750" w:rsidP="00283D21">
            <w:pPr>
              <w:pStyle w:val="LndNormale1"/>
              <w:rPr>
                <w:b/>
                <w:color w:val="002060"/>
              </w:rPr>
            </w:pPr>
            <w:r w:rsidRPr="007F5272">
              <w:rPr>
                <w:b/>
                <w:color w:val="002060"/>
              </w:rPr>
              <w:t>POMERIGGIO</w:t>
            </w:r>
          </w:p>
        </w:tc>
      </w:tr>
      <w:tr w:rsidR="007F5272" w:rsidRPr="007F5272" w14:paraId="7B8E657D" w14:textId="77777777" w:rsidTr="00C91750">
        <w:trPr>
          <w:divId w:val="527259509"/>
        </w:trPr>
        <w:tc>
          <w:tcPr>
            <w:tcW w:w="3448" w:type="dxa"/>
          </w:tcPr>
          <w:p w14:paraId="057940A7" w14:textId="77777777" w:rsidR="00C91750" w:rsidRPr="007F5272" w:rsidRDefault="00C91750" w:rsidP="00283D21">
            <w:pPr>
              <w:pStyle w:val="LndNormale1"/>
              <w:rPr>
                <w:color w:val="002060"/>
              </w:rPr>
            </w:pPr>
            <w:r w:rsidRPr="007F5272">
              <w:rPr>
                <w:color w:val="002060"/>
              </w:rPr>
              <w:t>Lunedì</w:t>
            </w:r>
          </w:p>
        </w:tc>
        <w:tc>
          <w:tcPr>
            <w:tcW w:w="3448" w:type="dxa"/>
          </w:tcPr>
          <w:p w14:paraId="17B1FF3E" w14:textId="77777777" w:rsidR="00C91750" w:rsidRPr="007F5272" w:rsidRDefault="00C91750" w:rsidP="00283D21">
            <w:pPr>
              <w:pStyle w:val="LndNormale1"/>
              <w:rPr>
                <w:color w:val="002060"/>
              </w:rPr>
            </w:pPr>
            <w:r w:rsidRPr="007F5272">
              <w:rPr>
                <w:color w:val="002060"/>
              </w:rPr>
              <w:t>chiuso</w:t>
            </w:r>
          </w:p>
        </w:tc>
        <w:tc>
          <w:tcPr>
            <w:tcW w:w="3449" w:type="dxa"/>
          </w:tcPr>
          <w:p w14:paraId="2299A652" w14:textId="77777777" w:rsidR="00C91750" w:rsidRPr="007F5272" w:rsidRDefault="00C91750" w:rsidP="00283D21">
            <w:pPr>
              <w:pStyle w:val="LndNormale1"/>
              <w:rPr>
                <w:color w:val="002060"/>
              </w:rPr>
            </w:pPr>
            <w:r w:rsidRPr="007F5272">
              <w:rPr>
                <w:color w:val="002060"/>
              </w:rPr>
              <w:t>15.00 – 17,00</w:t>
            </w:r>
          </w:p>
        </w:tc>
      </w:tr>
      <w:tr w:rsidR="007F5272" w:rsidRPr="007F5272" w14:paraId="3A2E905D" w14:textId="77777777" w:rsidTr="00C91750">
        <w:trPr>
          <w:divId w:val="527259509"/>
        </w:trPr>
        <w:tc>
          <w:tcPr>
            <w:tcW w:w="3448" w:type="dxa"/>
          </w:tcPr>
          <w:p w14:paraId="20D8541D" w14:textId="77777777" w:rsidR="00C91750" w:rsidRPr="007F5272" w:rsidRDefault="00C91750" w:rsidP="00283D21">
            <w:pPr>
              <w:pStyle w:val="LndNormale1"/>
              <w:rPr>
                <w:color w:val="002060"/>
              </w:rPr>
            </w:pPr>
            <w:r w:rsidRPr="007F5272">
              <w:rPr>
                <w:color w:val="002060"/>
              </w:rPr>
              <w:t>Martedì</w:t>
            </w:r>
          </w:p>
        </w:tc>
        <w:tc>
          <w:tcPr>
            <w:tcW w:w="3448" w:type="dxa"/>
          </w:tcPr>
          <w:p w14:paraId="261F9F00" w14:textId="77777777" w:rsidR="00C91750" w:rsidRPr="007F5272" w:rsidRDefault="00C91750" w:rsidP="00283D21">
            <w:pPr>
              <w:pStyle w:val="LndNormale1"/>
              <w:rPr>
                <w:color w:val="002060"/>
              </w:rPr>
            </w:pPr>
            <w:r w:rsidRPr="007F5272">
              <w:rPr>
                <w:color w:val="002060"/>
              </w:rPr>
              <w:t>10.00 – 12.00</w:t>
            </w:r>
          </w:p>
        </w:tc>
        <w:tc>
          <w:tcPr>
            <w:tcW w:w="3449" w:type="dxa"/>
          </w:tcPr>
          <w:p w14:paraId="26237AE6" w14:textId="77777777" w:rsidR="00C91750" w:rsidRPr="007F5272" w:rsidRDefault="00C91750" w:rsidP="00283D21">
            <w:pPr>
              <w:pStyle w:val="LndNormale1"/>
              <w:rPr>
                <w:color w:val="002060"/>
              </w:rPr>
            </w:pPr>
            <w:r w:rsidRPr="007F5272">
              <w:rPr>
                <w:color w:val="002060"/>
              </w:rPr>
              <w:t>chiuso</w:t>
            </w:r>
          </w:p>
        </w:tc>
      </w:tr>
      <w:tr w:rsidR="007F5272" w:rsidRPr="007F5272" w14:paraId="67AFA76E" w14:textId="77777777" w:rsidTr="00C91750">
        <w:trPr>
          <w:divId w:val="527259509"/>
        </w:trPr>
        <w:tc>
          <w:tcPr>
            <w:tcW w:w="3448" w:type="dxa"/>
          </w:tcPr>
          <w:p w14:paraId="27650C37" w14:textId="77777777" w:rsidR="00C91750" w:rsidRPr="007F5272" w:rsidRDefault="00C91750" w:rsidP="00283D21">
            <w:pPr>
              <w:pStyle w:val="LndNormale1"/>
              <w:rPr>
                <w:color w:val="002060"/>
              </w:rPr>
            </w:pPr>
            <w:r w:rsidRPr="007F5272">
              <w:rPr>
                <w:color w:val="002060"/>
              </w:rPr>
              <w:t>Mercoledì</w:t>
            </w:r>
          </w:p>
        </w:tc>
        <w:tc>
          <w:tcPr>
            <w:tcW w:w="3448" w:type="dxa"/>
          </w:tcPr>
          <w:p w14:paraId="6A9257F2" w14:textId="77777777" w:rsidR="00C91750" w:rsidRPr="007F5272" w:rsidRDefault="00C91750" w:rsidP="00283D21">
            <w:pPr>
              <w:pStyle w:val="LndNormale1"/>
              <w:rPr>
                <w:color w:val="002060"/>
              </w:rPr>
            </w:pPr>
            <w:r w:rsidRPr="007F5272">
              <w:rPr>
                <w:color w:val="002060"/>
              </w:rPr>
              <w:t>chiuso</w:t>
            </w:r>
          </w:p>
        </w:tc>
        <w:tc>
          <w:tcPr>
            <w:tcW w:w="3449" w:type="dxa"/>
          </w:tcPr>
          <w:p w14:paraId="0B44C113" w14:textId="77777777" w:rsidR="00C91750" w:rsidRPr="007F5272" w:rsidRDefault="00C91750" w:rsidP="00283D21">
            <w:pPr>
              <w:pStyle w:val="LndNormale1"/>
              <w:rPr>
                <w:color w:val="002060"/>
              </w:rPr>
            </w:pPr>
            <w:r w:rsidRPr="007F5272">
              <w:rPr>
                <w:color w:val="002060"/>
              </w:rPr>
              <w:t>15.00 – 17.00</w:t>
            </w:r>
          </w:p>
        </w:tc>
      </w:tr>
      <w:tr w:rsidR="007F5272" w:rsidRPr="007F5272" w14:paraId="3C2DBE4C" w14:textId="77777777" w:rsidTr="00C91750">
        <w:trPr>
          <w:divId w:val="527259509"/>
        </w:trPr>
        <w:tc>
          <w:tcPr>
            <w:tcW w:w="3448" w:type="dxa"/>
          </w:tcPr>
          <w:p w14:paraId="58B70345" w14:textId="77777777" w:rsidR="00C91750" w:rsidRPr="007F5272" w:rsidRDefault="00C91750" w:rsidP="00283D21">
            <w:pPr>
              <w:pStyle w:val="LndNormale1"/>
              <w:rPr>
                <w:color w:val="002060"/>
              </w:rPr>
            </w:pPr>
            <w:r w:rsidRPr="007F5272">
              <w:rPr>
                <w:color w:val="002060"/>
              </w:rPr>
              <w:t>Giovedì</w:t>
            </w:r>
          </w:p>
        </w:tc>
        <w:tc>
          <w:tcPr>
            <w:tcW w:w="3448" w:type="dxa"/>
          </w:tcPr>
          <w:p w14:paraId="000565E2" w14:textId="77777777" w:rsidR="00C91750" w:rsidRPr="007F5272" w:rsidRDefault="00C91750" w:rsidP="00283D21">
            <w:pPr>
              <w:pStyle w:val="LndNormale1"/>
              <w:rPr>
                <w:color w:val="002060"/>
              </w:rPr>
            </w:pPr>
            <w:r w:rsidRPr="007F5272">
              <w:rPr>
                <w:color w:val="002060"/>
              </w:rPr>
              <w:t>10.00 – 12.00</w:t>
            </w:r>
          </w:p>
        </w:tc>
        <w:tc>
          <w:tcPr>
            <w:tcW w:w="3449" w:type="dxa"/>
          </w:tcPr>
          <w:p w14:paraId="6A222D38" w14:textId="77777777" w:rsidR="00C91750" w:rsidRPr="007F5272" w:rsidRDefault="00C91750" w:rsidP="00283D21">
            <w:pPr>
              <w:pStyle w:val="LndNormale1"/>
              <w:rPr>
                <w:color w:val="002060"/>
              </w:rPr>
            </w:pPr>
            <w:r w:rsidRPr="007F5272">
              <w:rPr>
                <w:color w:val="002060"/>
              </w:rPr>
              <w:t>chiuso</w:t>
            </w:r>
          </w:p>
        </w:tc>
      </w:tr>
      <w:tr w:rsidR="007F5272" w:rsidRPr="007F5272" w14:paraId="64DDC132" w14:textId="77777777" w:rsidTr="00C91750">
        <w:trPr>
          <w:divId w:val="527259509"/>
        </w:trPr>
        <w:tc>
          <w:tcPr>
            <w:tcW w:w="3448" w:type="dxa"/>
          </w:tcPr>
          <w:p w14:paraId="41EA421A" w14:textId="77777777" w:rsidR="00C91750" w:rsidRPr="007F5272" w:rsidRDefault="00C91750" w:rsidP="00283D21">
            <w:pPr>
              <w:pStyle w:val="LndNormale1"/>
              <w:rPr>
                <w:color w:val="002060"/>
              </w:rPr>
            </w:pPr>
            <w:r w:rsidRPr="007F5272">
              <w:rPr>
                <w:color w:val="002060"/>
              </w:rPr>
              <w:t>Venerdì</w:t>
            </w:r>
          </w:p>
        </w:tc>
        <w:tc>
          <w:tcPr>
            <w:tcW w:w="3448" w:type="dxa"/>
          </w:tcPr>
          <w:p w14:paraId="52F6A6C7" w14:textId="77777777" w:rsidR="00C91750" w:rsidRPr="007F5272" w:rsidRDefault="00C91750" w:rsidP="00283D21">
            <w:pPr>
              <w:pStyle w:val="LndNormale1"/>
              <w:rPr>
                <w:color w:val="002060"/>
              </w:rPr>
            </w:pPr>
            <w:r w:rsidRPr="007F5272">
              <w:rPr>
                <w:color w:val="002060"/>
              </w:rPr>
              <w:t>chiuso</w:t>
            </w:r>
          </w:p>
        </w:tc>
        <w:tc>
          <w:tcPr>
            <w:tcW w:w="3449" w:type="dxa"/>
          </w:tcPr>
          <w:p w14:paraId="5B68F722" w14:textId="77777777" w:rsidR="00C91750" w:rsidRPr="007F5272" w:rsidRDefault="00C91750" w:rsidP="00283D21">
            <w:pPr>
              <w:pStyle w:val="LndNormale1"/>
              <w:rPr>
                <w:color w:val="002060"/>
              </w:rPr>
            </w:pPr>
            <w:r w:rsidRPr="007F5272">
              <w:rPr>
                <w:color w:val="002060"/>
              </w:rPr>
              <w:t>15.00 – 17.00</w:t>
            </w:r>
          </w:p>
        </w:tc>
      </w:tr>
    </w:tbl>
    <w:p w14:paraId="2A497FF2" w14:textId="77777777" w:rsidR="00C91750" w:rsidRPr="007F5272" w:rsidRDefault="00C91750" w:rsidP="00C91750">
      <w:pPr>
        <w:pStyle w:val="LndNormale1"/>
        <w:divId w:val="527259509"/>
        <w:rPr>
          <w:color w:val="002060"/>
        </w:rPr>
      </w:pPr>
    </w:p>
    <w:p w14:paraId="60BE2627"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9CA8BB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A5E0A39"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4BB0F8A"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74FEB04"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1FF7AFAD" w14:textId="77777777" w:rsidR="00822CD8" w:rsidRPr="007F5272" w:rsidRDefault="00822CD8" w:rsidP="00822CD8">
      <w:pPr>
        <w:pStyle w:val="LndNormale1"/>
        <w:rPr>
          <w:color w:val="002060"/>
        </w:rPr>
      </w:pPr>
    </w:p>
    <w:p w14:paraId="7C1B54AA" w14:textId="77777777" w:rsidR="0022051B" w:rsidRPr="007F5272" w:rsidRDefault="0022051B" w:rsidP="0022051B">
      <w:pPr>
        <w:pStyle w:val="LndNormale1"/>
        <w:rPr>
          <w:color w:val="002060"/>
        </w:rPr>
      </w:pPr>
    </w:p>
    <w:p w14:paraId="3F8BEF46" w14:textId="4CE34E9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43E94">
        <w:rPr>
          <w:b/>
          <w:color w:val="002060"/>
          <w:u w:val="single"/>
        </w:rPr>
        <w:t>0</w:t>
      </w:r>
      <w:r w:rsidR="007864E2">
        <w:rPr>
          <w:b/>
          <w:color w:val="002060"/>
          <w:u w:val="single"/>
        </w:rPr>
        <w:t>7</w:t>
      </w:r>
      <w:r w:rsidR="005C12EC" w:rsidRPr="007F5272">
        <w:rPr>
          <w:b/>
          <w:color w:val="002060"/>
          <w:u w:val="single"/>
        </w:rPr>
        <w:t>/</w:t>
      </w:r>
      <w:r w:rsidR="00943E94">
        <w:rPr>
          <w:b/>
          <w:color w:val="002060"/>
          <w:u w:val="single"/>
        </w:rPr>
        <w:t>07</w:t>
      </w:r>
      <w:r w:rsidR="00863DF3" w:rsidRPr="007F5272">
        <w:rPr>
          <w:b/>
          <w:color w:val="002060"/>
          <w:u w:val="single"/>
        </w:rPr>
        <w:t>/20</w:t>
      </w:r>
      <w:r w:rsidR="00C73E5D">
        <w:rPr>
          <w:b/>
          <w:color w:val="002060"/>
          <w:u w:val="single"/>
        </w:rPr>
        <w:t>20</w:t>
      </w:r>
      <w:r w:rsidRPr="007F5272">
        <w:rPr>
          <w:b/>
          <w:color w:val="002060"/>
          <w:u w:val="single"/>
        </w:rPr>
        <w:t>.</w:t>
      </w:r>
    </w:p>
    <w:p w14:paraId="76673175" w14:textId="77777777" w:rsidR="0022051B" w:rsidRPr="007F5272" w:rsidRDefault="0022051B" w:rsidP="0022051B">
      <w:pPr>
        <w:rPr>
          <w:color w:val="002060"/>
        </w:rPr>
      </w:pPr>
    </w:p>
    <w:p w14:paraId="6FE15E52" w14:textId="77777777" w:rsidR="0022051B" w:rsidRPr="007F5272" w:rsidRDefault="0022051B" w:rsidP="0022051B">
      <w:pPr>
        <w:rPr>
          <w:color w:val="002060"/>
        </w:rPr>
      </w:pPr>
    </w:p>
    <w:p w14:paraId="33EC63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534025DD" w14:textId="77777777">
        <w:trPr>
          <w:jc w:val="center"/>
        </w:trPr>
        <w:tc>
          <w:tcPr>
            <w:tcW w:w="2886" w:type="pct"/>
          </w:tcPr>
          <w:p w14:paraId="0EB9CA3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lastRenderedPageBreak/>
              <w:t>Il Responsabile Regionale Calcio a Cinque</w:t>
            </w:r>
          </w:p>
          <w:p w14:paraId="08900B1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906E43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386D46C1"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5EF981A0"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BC98C" w14:textId="77777777" w:rsidR="004B1F30" w:rsidRDefault="004B1F30">
      <w:r>
        <w:separator/>
      </w:r>
    </w:p>
  </w:endnote>
  <w:endnote w:type="continuationSeparator" w:id="0">
    <w:p w14:paraId="6A0ADE39" w14:textId="77777777" w:rsidR="004B1F30" w:rsidRDefault="004B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10C89" w14:textId="77777777" w:rsidR="00A663D4" w:rsidRDefault="00A663D4"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6CAB5E4" w14:textId="77777777" w:rsidR="00A663D4" w:rsidRDefault="00A663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FD9F" w14:textId="77777777" w:rsidR="00A663D4" w:rsidRPr="00687C6B" w:rsidRDefault="00A663D4"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01</w:t>
    </w:r>
  </w:p>
  <w:p w14:paraId="30248AC3" w14:textId="77777777" w:rsidR="00A663D4" w:rsidRPr="00B41648" w:rsidRDefault="00A663D4"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42553" w14:textId="77777777" w:rsidR="004B1F30" w:rsidRDefault="004B1F30">
      <w:r>
        <w:separator/>
      </w:r>
    </w:p>
  </w:footnote>
  <w:footnote w:type="continuationSeparator" w:id="0">
    <w:p w14:paraId="510C8CB8" w14:textId="77777777" w:rsidR="004B1F30" w:rsidRDefault="004B1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DEE5" w14:textId="77777777" w:rsidR="00A663D4" w:rsidRDefault="00A663D4"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A663D4" w14:paraId="1FC64C46" w14:textId="77777777">
      <w:tc>
        <w:tcPr>
          <w:tcW w:w="2050" w:type="dxa"/>
        </w:tcPr>
        <w:p w14:paraId="752F230F" w14:textId="77777777" w:rsidR="00A663D4" w:rsidRDefault="00A663D4">
          <w:pPr>
            <w:pStyle w:val="Intestazione"/>
          </w:pPr>
          <w:r>
            <w:rPr>
              <w:noProof/>
            </w:rPr>
            <w:drawing>
              <wp:inline distT="0" distB="0" distL="0" distR="0" wp14:anchorId="199545F6" wp14:editId="0EA9A093">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C60FC93" w14:textId="77777777" w:rsidR="00A663D4" w:rsidRDefault="00A663D4">
          <w:pPr>
            <w:pStyle w:val="Intestazione"/>
            <w:tabs>
              <w:tab w:val="left" w:pos="435"/>
              <w:tab w:val="right" w:pos="7588"/>
            </w:tabs>
            <w:rPr>
              <w:sz w:val="24"/>
            </w:rPr>
          </w:pPr>
        </w:p>
      </w:tc>
    </w:tr>
  </w:tbl>
  <w:p w14:paraId="1568EE1A" w14:textId="77777777" w:rsidR="00A663D4" w:rsidRDefault="00A663D4">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2"/>
  </w:num>
  <w:num w:numId="2">
    <w:abstractNumId w:val="12"/>
  </w:num>
  <w:num w:numId="3">
    <w:abstractNumId w:val="32"/>
  </w:num>
  <w:num w:numId="4">
    <w:abstractNumId w:val="24"/>
  </w:num>
  <w:num w:numId="5">
    <w:abstractNumId w:val="14"/>
  </w:num>
  <w:num w:numId="6">
    <w:abstractNumId w:val="6"/>
  </w:num>
  <w:num w:numId="7">
    <w:abstractNumId w:val="27"/>
  </w:num>
  <w:num w:numId="8">
    <w:abstractNumId w:val="21"/>
  </w:num>
  <w:num w:numId="9">
    <w:abstractNumId w:val="13"/>
  </w:num>
  <w:num w:numId="10">
    <w:abstractNumId w:val="25"/>
  </w:num>
  <w:num w:numId="11">
    <w:abstractNumId w:val="9"/>
  </w:num>
  <w:num w:numId="12">
    <w:abstractNumId w:val="34"/>
  </w:num>
  <w:num w:numId="13">
    <w:abstractNumId w:val="1"/>
  </w:num>
  <w:num w:numId="14">
    <w:abstractNumId w:val="19"/>
  </w:num>
  <w:num w:numId="15">
    <w:abstractNumId w:val="15"/>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num>
  <w:num w:numId="20">
    <w:abstractNumId w:val="2"/>
  </w:num>
  <w:num w:numId="21">
    <w:abstractNumId w:val="28"/>
  </w:num>
  <w:num w:numId="22">
    <w:abstractNumId w:val="10"/>
  </w:num>
  <w:num w:numId="23">
    <w:abstractNumId w:val="4"/>
  </w:num>
  <w:num w:numId="24">
    <w:abstractNumId w:val="30"/>
  </w:num>
  <w:num w:numId="25">
    <w:abstractNumId w:val="23"/>
  </w:num>
  <w:num w:numId="26">
    <w:abstractNumId w:val="33"/>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num>
  <w:num w:numId="32">
    <w:abstractNumId w:val="17"/>
  </w:num>
  <w:num w:numId="33">
    <w:abstractNumId w:val="29"/>
  </w:num>
  <w:num w:numId="34">
    <w:abstractNumId w:val="11"/>
  </w:num>
  <w:num w:numId="35">
    <w:abstractNumId w:val="5"/>
  </w:num>
  <w:num w:numId="36">
    <w:abstractNumId w:val="0"/>
  </w:num>
  <w:num w:numId="37">
    <w:abstractNumId w:val="3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60E9"/>
    <w:rsid w:val="00026891"/>
    <w:rsid w:val="000270F1"/>
    <w:rsid w:val="00027382"/>
    <w:rsid w:val="00031779"/>
    <w:rsid w:val="00031D32"/>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18B"/>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3184"/>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B7648"/>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3329"/>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35134"/>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4E2"/>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050A"/>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364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DE5"/>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26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008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4001"/>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63D4"/>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186C"/>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4B6"/>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E82"/>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A1EB5"/>
    <w:rsid w:val="00FA35F0"/>
    <w:rsid w:val="00FA4064"/>
    <w:rsid w:val="00FA572D"/>
    <w:rsid w:val="00FB0F63"/>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3AFC0F54"/>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styleId="Menzionenonrisolta">
    <w:name w:val="Unresolved Mention"/>
    <w:basedOn w:val="Carpredefinitoparagrafo"/>
    <w:uiPriority w:val="99"/>
    <w:semiHidden/>
    <w:unhideWhenUsed/>
    <w:rsid w:val="003B5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ybank.eu/it/mybank/banche-e-psp-aderent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www.figc.it/it/giovani/sgs/comunicati-ufficiali/comunicato-ufficiale-n01-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242</TotalTime>
  <Pages>13</Pages>
  <Words>4520</Words>
  <Characters>25770</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30230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34</cp:revision>
  <cp:lastPrinted>2020-07-07T07:39:00Z</cp:lastPrinted>
  <dcterms:created xsi:type="dcterms:W3CDTF">2020-07-06T07:59:00Z</dcterms:created>
  <dcterms:modified xsi:type="dcterms:W3CDTF">2020-07-07T10:20:00Z</dcterms:modified>
</cp:coreProperties>
</file>