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D8B98FC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D5F3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592CA9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92CA9">
              <w:rPr>
                <w:rFonts w:ascii="Arial" w:hAnsi="Arial" w:cs="Arial"/>
                <w:color w:val="002060"/>
                <w:sz w:val="40"/>
                <w:szCs w:val="40"/>
              </w:rPr>
              <w:t>26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C5660FE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6E1B0FC0" w:rsidR="00AC19D9" w:rsidRPr="002419EA" w:rsidRDefault="0087406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B5535BB" w:rsidR="00AC19D9" w:rsidRPr="002419EA" w:rsidRDefault="0087406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24E2A98F" w:rsidR="00AC19D9" w:rsidRPr="002419EA" w:rsidRDefault="0087406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6D161EE5" w:rsidR="00AC19D9" w:rsidRPr="002419EA" w:rsidRDefault="0087406F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256FDC92" w14:textId="6224992F" w:rsidR="00246411" w:rsidRDefault="00246411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6BCFB74" w14:textId="77777777" w:rsidR="00592CA9" w:rsidRPr="00592CA9" w:rsidRDefault="00592CA9" w:rsidP="00592CA9">
      <w:pPr>
        <w:pStyle w:val="LndNormale1"/>
        <w:rPr>
          <w:b/>
          <w:color w:val="002060"/>
          <w:sz w:val="28"/>
          <w:szCs w:val="28"/>
        </w:rPr>
      </w:pPr>
      <w:r w:rsidRPr="00592CA9">
        <w:rPr>
          <w:b/>
          <w:color w:val="002060"/>
          <w:sz w:val="28"/>
          <w:szCs w:val="28"/>
        </w:rPr>
        <w:t>C.U. n. 51/CS del 26.01.2022</w:t>
      </w:r>
    </w:p>
    <w:p w14:paraId="4D9766CD" w14:textId="77777777" w:rsidR="00592CA9" w:rsidRDefault="00592CA9" w:rsidP="00592CA9">
      <w:pPr>
        <w:pStyle w:val="LndNormale1"/>
        <w:rPr>
          <w:color w:val="002060"/>
        </w:rPr>
      </w:pPr>
    </w:p>
    <w:p w14:paraId="7B078846" w14:textId="0B5817D8" w:rsidR="00592CA9" w:rsidRPr="00592CA9" w:rsidRDefault="00592CA9" w:rsidP="00592CA9">
      <w:pPr>
        <w:pStyle w:val="LndNormale1"/>
        <w:rPr>
          <w:color w:val="002060"/>
        </w:rPr>
      </w:pPr>
      <w:r w:rsidRPr="00592CA9">
        <w:rPr>
          <w:color w:val="002060"/>
        </w:rPr>
        <w:t xml:space="preserve">Si pubblica in allegato il C.U. n. 144/A della FIGC inerente la </w:t>
      </w:r>
      <w:r w:rsidRPr="00592CA9">
        <w:rPr>
          <w:b/>
          <w:bCs/>
          <w:color w:val="002060"/>
        </w:rPr>
        <w:t>ripertura dei termini di tesseramento della Lega Nazionale Dilettanti</w:t>
      </w:r>
      <w:r w:rsidRPr="00592CA9">
        <w:rPr>
          <w:color w:val="002060"/>
        </w:rPr>
        <w:t>, stagione sportiva 2021/2022</w:t>
      </w:r>
    </w:p>
    <w:p w14:paraId="6B03DE49" w14:textId="77777777" w:rsidR="00592CA9" w:rsidRPr="00592CA9" w:rsidRDefault="00592CA9" w:rsidP="00592CA9">
      <w:pPr>
        <w:pStyle w:val="Nessunaspaziatura"/>
        <w:rPr>
          <w:color w:val="002060"/>
        </w:rPr>
      </w:pPr>
    </w:p>
    <w:p w14:paraId="0E739647" w14:textId="77777777" w:rsidR="00592CA9" w:rsidRPr="00592CA9" w:rsidRDefault="00592CA9" w:rsidP="00592CA9">
      <w:pPr>
        <w:pStyle w:val="LndNormale1"/>
        <w:rPr>
          <w:b/>
          <w:color w:val="002060"/>
          <w:sz w:val="28"/>
          <w:szCs w:val="28"/>
        </w:rPr>
      </w:pPr>
      <w:r w:rsidRPr="00592CA9">
        <w:rPr>
          <w:b/>
          <w:color w:val="002060"/>
          <w:sz w:val="28"/>
          <w:szCs w:val="28"/>
        </w:rPr>
        <w:t>C.U. n. 52/CS del 26.01.2022</w:t>
      </w:r>
    </w:p>
    <w:p w14:paraId="3D27D5D9" w14:textId="77777777" w:rsidR="00592CA9" w:rsidRDefault="00592CA9" w:rsidP="00592CA9">
      <w:pPr>
        <w:pStyle w:val="LndNormale1"/>
        <w:rPr>
          <w:color w:val="002060"/>
        </w:rPr>
      </w:pPr>
    </w:p>
    <w:p w14:paraId="0358C9BC" w14:textId="3C43BBB3" w:rsidR="00592CA9" w:rsidRPr="00592CA9" w:rsidRDefault="00592CA9" w:rsidP="00592CA9">
      <w:pPr>
        <w:pStyle w:val="LndNormale1"/>
        <w:rPr>
          <w:color w:val="002060"/>
        </w:rPr>
      </w:pPr>
      <w:r w:rsidRPr="00592CA9">
        <w:rPr>
          <w:color w:val="002060"/>
        </w:rPr>
        <w:t xml:space="preserve">Si pubblica in allegato il C.U. n. 145/A della FIGC inerente la </w:t>
      </w:r>
      <w:r w:rsidRPr="00592CA9">
        <w:rPr>
          <w:b/>
          <w:bCs/>
          <w:color w:val="002060"/>
        </w:rPr>
        <w:t>ripertura dei termini di tesseramento del Settore Giovanile e Scolastico</w:t>
      </w:r>
      <w:r w:rsidRPr="00592CA9">
        <w:rPr>
          <w:color w:val="002060"/>
        </w:rPr>
        <w:t>, stagione sportiva 2021/2022</w:t>
      </w:r>
    </w:p>
    <w:p w14:paraId="3115914B" w14:textId="77777777" w:rsidR="006B6F0F" w:rsidRPr="006534BB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lastRenderedPageBreak/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02C5FCD4" w:rsidR="003A02EB" w:rsidRDefault="003A02EB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492FF56A" w14:textId="77777777" w:rsidR="009C2032" w:rsidRDefault="009C2032" w:rsidP="009D0C38">
      <w:pPr>
        <w:pStyle w:val="LndNormale1"/>
        <w:rPr>
          <w:color w:val="002060"/>
          <w:szCs w:val="22"/>
        </w:rPr>
      </w:pPr>
    </w:p>
    <w:p w14:paraId="62BC78DE" w14:textId="77777777" w:rsidR="009C2032" w:rsidRPr="002E45DA" w:rsidRDefault="009C2032" w:rsidP="009C203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E45DA">
        <w:rPr>
          <w:color w:val="002060"/>
        </w:rPr>
        <w:t>CALCIO A CINQUE SERIE C1</w:t>
      </w:r>
    </w:p>
    <w:p w14:paraId="7375CC97" w14:textId="054FB4B5" w:rsidR="009C2032" w:rsidRPr="002E45DA" w:rsidRDefault="009C2032" w:rsidP="009C2032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0936A4EF" w14:textId="77777777" w:rsidR="009C2032" w:rsidRPr="002E45DA" w:rsidRDefault="009C2032" w:rsidP="009C2032">
      <w:pPr>
        <w:pStyle w:val="breakline"/>
        <w:rPr>
          <w:color w:val="002060"/>
        </w:rPr>
      </w:pPr>
    </w:p>
    <w:p w14:paraId="106223D8" w14:textId="77777777" w:rsidR="009C2032" w:rsidRPr="002E45DA" w:rsidRDefault="009C2032" w:rsidP="009C2032">
      <w:pPr>
        <w:pStyle w:val="sottotitolocampionato10"/>
        <w:rPr>
          <w:color w:val="002060"/>
        </w:rPr>
      </w:pPr>
      <w:r w:rsidRPr="002E45DA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09"/>
        <w:gridCol w:w="385"/>
        <w:gridCol w:w="898"/>
        <w:gridCol w:w="1182"/>
        <w:gridCol w:w="1548"/>
        <w:gridCol w:w="1554"/>
      </w:tblGrid>
      <w:tr w:rsidR="009C2032" w:rsidRPr="002E45DA" w14:paraId="6DE441DD" w14:textId="77777777" w:rsidTr="003265B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5BFBB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2D7F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31C54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2AF63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F3FE2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28F8C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proofErr w:type="spellStart"/>
            <w:r w:rsidRPr="002E45DA">
              <w:rPr>
                <w:color w:val="002060"/>
              </w:rPr>
              <w:t>Localita'</w:t>
            </w:r>
            <w:proofErr w:type="spellEnd"/>
            <w:r w:rsidRPr="002E45D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9F4E2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Indirizzo Impianto</w:t>
            </w:r>
          </w:p>
        </w:tc>
      </w:tr>
      <w:tr w:rsidR="009C2032" w:rsidRPr="002E45DA" w14:paraId="39325DEF" w14:textId="77777777" w:rsidTr="003265B5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FAB3A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8B84C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FUTSAL MONTURANO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3087C" w14:textId="77777777" w:rsidR="009C2032" w:rsidRPr="002E45DA" w:rsidRDefault="009C2032" w:rsidP="003265B5">
            <w:pPr>
              <w:pStyle w:val="rowtabella0"/>
              <w:jc w:val="center"/>
              <w:rPr>
                <w:color w:val="002060"/>
              </w:rPr>
            </w:pPr>
            <w:r w:rsidRPr="002E45D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964D3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28/01/2022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DBC29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2BA3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EF5A3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VIA MONTEPELAGO</w:t>
            </w:r>
          </w:p>
        </w:tc>
      </w:tr>
    </w:tbl>
    <w:p w14:paraId="5C4A6CFE" w14:textId="77777777" w:rsidR="009C2032" w:rsidRPr="002E45DA" w:rsidRDefault="009C2032" w:rsidP="009C2032">
      <w:pPr>
        <w:pStyle w:val="breakline"/>
        <w:rPr>
          <w:rFonts w:eastAsiaTheme="minorEastAsia"/>
          <w:color w:val="002060"/>
        </w:rPr>
      </w:pPr>
    </w:p>
    <w:p w14:paraId="2E443DF1" w14:textId="77777777" w:rsidR="009C2032" w:rsidRPr="002E45DA" w:rsidRDefault="009C2032" w:rsidP="009C203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E45DA">
        <w:rPr>
          <w:color w:val="002060"/>
        </w:rPr>
        <w:t>UNDER 19 CALCIO A 5 REGIONALE</w:t>
      </w:r>
    </w:p>
    <w:p w14:paraId="0B090F16" w14:textId="46E8AEAD" w:rsidR="009C2032" w:rsidRPr="002E45DA" w:rsidRDefault="009C2032" w:rsidP="009C2032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5946BDF" w14:textId="77777777" w:rsidR="009C2032" w:rsidRPr="002E45DA" w:rsidRDefault="009C2032" w:rsidP="009C2032">
      <w:pPr>
        <w:pStyle w:val="breakline"/>
        <w:rPr>
          <w:color w:val="002060"/>
        </w:rPr>
      </w:pPr>
    </w:p>
    <w:p w14:paraId="59FB42A5" w14:textId="77777777" w:rsidR="009C2032" w:rsidRPr="002E45DA" w:rsidRDefault="009C2032" w:rsidP="009C2032">
      <w:pPr>
        <w:pStyle w:val="sottotitolocampionato10"/>
        <w:rPr>
          <w:color w:val="002060"/>
        </w:rPr>
      </w:pPr>
      <w:r w:rsidRPr="002E45DA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C2032" w:rsidRPr="002E45DA" w14:paraId="01EB60CD" w14:textId="77777777" w:rsidTr="003265B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89EDE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365D7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6D5FA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BAED0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36FC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017B8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proofErr w:type="spellStart"/>
            <w:r w:rsidRPr="002E45DA">
              <w:rPr>
                <w:color w:val="002060"/>
              </w:rPr>
              <w:t>Localita'</w:t>
            </w:r>
            <w:proofErr w:type="spellEnd"/>
            <w:r w:rsidRPr="002E45D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AD433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Indirizzo Impianto</w:t>
            </w:r>
          </w:p>
        </w:tc>
      </w:tr>
      <w:tr w:rsidR="009C2032" w:rsidRPr="002E45DA" w14:paraId="447DC8CC" w14:textId="77777777" w:rsidTr="003265B5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D5BC2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5FFAA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DF399" w14:textId="77777777" w:rsidR="009C2032" w:rsidRPr="002E45DA" w:rsidRDefault="009C2032" w:rsidP="003265B5">
            <w:pPr>
              <w:pStyle w:val="rowtabella0"/>
              <w:jc w:val="center"/>
              <w:rPr>
                <w:color w:val="002060"/>
              </w:rPr>
            </w:pPr>
            <w:r w:rsidRPr="002E45D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7226E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29/01/2022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09487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ECC38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D5DA1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VIA MARCONI GENGA STAZIONE</w:t>
            </w:r>
          </w:p>
        </w:tc>
      </w:tr>
    </w:tbl>
    <w:p w14:paraId="3FB375D6" w14:textId="6781F185" w:rsidR="009C2032" w:rsidRDefault="009C2032" w:rsidP="009D0C38">
      <w:pPr>
        <w:pStyle w:val="LndNormale1"/>
        <w:rPr>
          <w:color w:val="002060"/>
          <w:szCs w:val="22"/>
        </w:rPr>
      </w:pPr>
    </w:p>
    <w:p w14:paraId="7F1B70E0" w14:textId="77777777" w:rsidR="009C2032" w:rsidRDefault="009C2032" w:rsidP="009D0C38">
      <w:pPr>
        <w:pStyle w:val="LndNormale1"/>
        <w:rPr>
          <w:color w:val="002060"/>
          <w:szCs w:val="22"/>
        </w:rPr>
      </w:pPr>
    </w:p>
    <w:p w14:paraId="537A9A79" w14:textId="1FF4BF35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592CA9">
        <w:rPr>
          <w:b/>
          <w:color w:val="002060"/>
          <w:u w:val="single"/>
        </w:rPr>
        <w:t>26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1B50A3" w14:textId="77777777" w:rsidR="0087406F" w:rsidRDefault="0087406F">
      <w:r>
        <w:separator/>
      </w:r>
    </w:p>
  </w:endnote>
  <w:endnote w:type="continuationSeparator" w:id="0">
    <w:p w14:paraId="7916FCCA" w14:textId="77777777" w:rsidR="0087406F" w:rsidRDefault="00874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7E1F133E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CE0EFD">
      <w:rPr>
        <w:rStyle w:val="Numeropagina"/>
        <w:rFonts w:ascii="Arial" w:hAnsi="Arial" w:cs="Arial"/>
        <w:noProof/>
        <w:color w:val="002060"/>
      </w:rPr>
      <w:t>1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6D5F30">
      <w:rPr>
        <w:rStyle w:val="Numeropagina"/>
        <w:rFonts w:ascii="Arial" w:hAnsi="Arial" w:cs="Arial"/>
        <w:color w:val="002060"/>
      </w:rPr>
      <w:t>5</w:t>
    </w:r>
    <w:r w:rsidR="00592CA9">
      <w:rPr>
        <w:rStyle w:val="Numeropagina"/>
        <w:rFonts w:ascii="Arial" w:hAnsi="Arial" w:cs="Arial"/>
        <w:color w:val="002060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9F04AB" w14:textId="77777777" w:rsidR="0087406F" w:rsidRDefault="0087406F">
      <w:r>
        <w:separator/>
      </w:r>
    </w:p>
  </w:footnote>
  <w:footnote w:type="continuationSeparator" w:id="0">
    <w:p w14:paraId="731E1CFD" w14:textId="77777777" w:rsidR="0087406F" w:rsidRDefault="008740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7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10"/>
  </w:num>
  <w:num w:numId="4">
    <w:abstractNumId w:val="13"/>
  </w:num>
  <w:num w:numId="5">
    <w:abstractNumId w:val="15"/>
  </w:num>
  <w:num w:numId="6">
    <w:abstractNumId w:val="9"/>
  </w:num>
  <w:num w:numId="7">
    <w:abstractNumId w:val="8"/>
  </w:num>
  <w:num w:numId="8">
    <w:abstractNumId w:val="27"/>
  </w:num>
  <w:num w:numId="9">
    <w:abstractNumId w:val="1"/>
  </w:num>
  <w:num w:numId="10">
    <w:abstractNumId w:val="2"/>
  </w:num>
  <w:num w:numId="11">
    <w:abstractNumId w:val="26"/>
  </w:num>
  <w:num w:numId="12">
    <w:abstractNumId w:val="7"/>
  </w:num>
  <w:num w:numId="13">
    <w:abstractNumId w:val="28"/>
  </w:num>
  <w:num w:numId="14">
    <w:abstractNumId w:val="21"/>
  </w:num>
  <w:num w:numId="15">
    <w:abstractNumId w:val="12"/>
  </w:num>
  <w:num w:numId="16">
    <w:abstractNumId w:val="22"/>
  </w:num>
  <w:num w:numId="17">
    <w:abstractNumId w:val="16"/>
  </w:num>
  <w:num w:numId="18">
    <w:abstractNumId w:val="24"/>
  </w:num>
  <w:num w:numId="19">
    <w:abstractNumId w:val="25"/>
  </w:num>
  <w:num w:numId="20">
    <w:abstractNumId w:val="23"/>
  </w:num>
  <w:num w:numId="21">
    <w:abstractNumId w:val="17"/>
  </w:num>
  <w:num w:numId="22">
    <w:abstractNumId w:val="3"/>
  </w:num>
  <w:num w:numId="23">
    <w:abstractNumId w:val="18"/>
  </w:num>
  <w:num w:numId="24">
    <w:abstractNumId w:val="18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4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29"/>
  </w:num>
  <w:num w:numId="34">
    <w:abstractNumId w:val="0"/>
  </w:num>
  <w:num w:numId="35">
    <w:abstractNumId w:val="19"/>
  </w:num>
  <w:num w:numId="36">
    <w:abstractNumId w:val="0"/>
    <w:lvlOverride w:ilvl="0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20E4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701A"/>
    <w:rsid w:val="002476A9"/>
    <w:rsid w:val="0025019A"/>
    <w:rsid w:val="002517BC"/>
    <w:rsid w:val="002522CE"/>
    <w:rsid w:val="00252716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12BB"/>
    <w:rsid w:val="00291A2B"/>
    <w:rsid w:val="00292B28"/>
    <w:rsid w:val="00293FC5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3585"/>
    <w:rsid w:val="004A38E3"/>
    <w:rsid w:val="004A3B30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433A"/>
    <w:rsid w:val="00555424"/>
    <w:rsid w:val="005558AE"/>
    <w:rsid w:val="005558B5"/>
    <w:rsid w:val="0055783E"/>
    <w:rsid w:val="00557E74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B0A3F"/>
    <w:rsid w:val="005B2321"/>
    <w:rsid w:val="005B3435"/>
    <w:rsid w:val="005B5388"/>
    <w:rsid w:val="005B5CE3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4703"/>
    <w:rsid w:val="00644863"/>
    <w:rsid w:val="00645597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60563"/>
    <w:rsid w:val="00660D33"/>
    <w:rsid w:val="006610A0"/>
    <w:rsid w:val="00661C45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CF6"/>
    <w:rsid w:val="006C0C2A"/>
    <w:rsid w:val="006C13B6"/>
    <w:rsid w:val="006C170F"/>
    <w:rsid w:val="006C3093"/>
    <w:rsid w:val="006C5B97"/>
    <w:rsid w:val="006C6A1F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BB4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06F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950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2E5"/>
    <w:rsid w:val="00BA6EDB"/>
    <w:rsid w:val="00BB1165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C0633"/>
    <w:rsid w:val="00CC10F9"/>
    <w:rsid w:val="00CC27C1"/>
    <w:rsid w:val="00CC505A"/>
    <w:rsid w:val="00CC544C"/>
    <w:rsid w:val="00CC63ED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D696E"/>
    <w:rsid w:val="00CE0EFD"/>
    <w:rsid w:val="00CE15FD"/>
    <w:rsid w:val="00CE199C"/>
    <w:rsid w:val="00CE291A"/>
    <w:rsid w:val="00CE3535"/>
    <w:rsid w:val="00CE47C1"/>
    <w:rsid w:val="00CE609D"/>
    <w:rsid w:val="00CE60DF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5B9308-726B-4715-965E-09D6A9639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2564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2022-01-17T16:30:00Z</cp:lastPrinted>
  <dcterms:created xsi:type="dcterms:W3CDTF">2022-01-27T07:51:00Z</dcterms:created>
  <dcterms:modified xsi:type="dcterms:W3CDTF">2022-01-27T07:51:00Z</dcterms:modified>
</cp:coreProperties>
</file>