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15A3833F"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B7547">
              <w:rPr>
                <w:rFonts w:ascii="Arial" w:hAnsi="Arial" w:cs="Arial"/>
                <w:color w:val="002060"/>
                <w:sz w:val="40"/>
                <w:szCs w:val="40"/>
              </w:rPr>
              <w:t>6</w:t>
            </w:r>
            <w:r w:rsidR="00AE6805">
              <w:rPr>
                <w:rFonts w:ascii="Arial" w:hAnsi="Arial" w:cs="Arial"/>
                <w:color w:val="002060"/>
                <w:sz w:val="40"/>
                <w:szCs w:val="40"/>
              </w:rPr>
              <w:t>8</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975A37">
              <w:rPr>
                <w:rFonts w:ascii="Arial" w:hAnsi="Arial" w:cs="Arial"/>
                <w:color w:val="002060"/>
                <w:sz w:val="40"/>
                <w:szCs w:val="40"/>
              </w:rPr>
              <w:t>1</w:t>
            </w:r>
            <w:r w:rsidR="00AE6805">
              <w:rPr>
                <w:rFonts w:ascii="Arial" w:hAnsi="Arial" w:cs="Arial"/>
                <w:color w:val="002060"/>
                <w:sz w:val="40"/>
                <w:szCs w:val="40"/>
              </w:rPr>
              <w:t>1</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975A37">
              <w:rPr>
                <w:rFonts w:ascii="Arial" w:hAnsi="Arial" w:cs="Arial"/>
                <w:color w:val="002060"/>
                <w:sz w:val="40"/>
                <w:szCs w:val="40"/>
              </w:rPr>
              <w:t>4</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0FE925B1"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310815">
          <w:rPr>
            <w:noProof/>
            <w:webHidden/>
            <w:color w:val="002060"/>
          </w:rPr>
          <w:t>1</w:t>
        </w:r>
        <w:r w:rsidR="00AC19D9" w:rsidRPr="00A578EF">
          <w:rPr>
            <w:noProof/>
            <w:webHidden/>
            <w:color w:val="002060"/>
          </w:rPr>
          <w:fldChar w:fldCharType="end"/>
        </w:r>
      </w:hyperlink>
    </w:p>
    <w:p w14:paraId="112EDB38" w14:textId="00AEDB17"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310815">
          <w:rPr>
            <w:noProof/>
            <w:webHidden/>
            <w:color w:val="002060"/>
          </w:rPr>
          <w:t>1</w:t>
        </w:r>
        <w:r w:rsidR="00AC19D9" w:rsidRPr="00A578EF">
          <w:rPr>
            <w:noProof/>
            <w:webHidden/>
            <w:color w:val="002060"/>
          </w:rPr>
          <w:fldChar w:fldCharType="end"/>
        </w:r>
      </w:hyperlink>
    </w:p>
    <w:p w14:paraId="4D9CAD43" w14:textId="5BB4DEB9"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310815">
          <w:rPr>
            <w:noProof/>
            <w:webHidden/>
            <w:color w:val="002060"/>
          </w:rPr>
          <w:t>1</w:t>
        </w:r>
        <w:r w:rsidR="00AC19D9" w:rsidRPr="00A578EF">
          <w:rPr>
            <w:noProof/>
            <w:webHidden/>
            <w:color w:val="002060"/>
          </w:rPr>
          <w:fldChar w:fldCharType="end"/>
        </w:r>
      </w:hyperlink>
    </w:p>
    <w:p w14:paraId="0EAFCCD8" w14:textId="2B8E9BA0"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310815">
          <w:rPr>
            <w:noProof/>
            <w:webHidden/>
            <w:color w:val="002060"/>
          </w:rPr>
          <w:t>1</w:t>
        </w:r>
        <w:r w:rsidR="00AC19D9" w:rsidRPr="00A578EF">
          <w:rPr>
            <w:noProof/>
            <w:webHidden/>
            <w:color w:val="002060"/>
          </w:rPr>
          <w:fldChar w:fldCharType="end"/>
        </w:r>
      </w:hyperlink>
    </w:p>
    <w:p w14:paraId="0952245B" w14:textId="0CAD6D8A"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310815">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1626905F" w14:textId="5E554F6A" w:rsidR="005964C5" w:rsidRPr="00062BCC" w:rsidRDefault="00C967AF" w:rsidP="00062BCC">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7C22CA72" w14:textId="77777777" w:rsidR="005964C5" w:rsidRPr="00A578EF" w:rsidRDefault="005964C5"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5D15925B" w14:textId="77777777" w:rsidR="00F261E4" w:rsidRPr="00A578EF" w:rsidRDefault="00F261E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7AEE773C" w14:textId="77777777" w:rsidR="005964C5" w:rsidRPr="005964C5" w:rsidRDefault="005964C5" w:rsidP="005D401C">
      <w:pPr>
        <w:rPr>
          <w:rFonts w:ascii="Arial" w:hAnsi="Arial" w:cs="Arial"/>
          <w:color w:val="002060"/>
          <w:sz w:val="22"/>
          <w:szCs w:val="22"/>
        </w:rPr>
      </w:pPr>
    </w:p>
    <w:p w14:paraId="1D91720B" w14:textId="77777777" w:rsidR="005B7CFA" w:rsidRPr="005964C5" w:rsidRDefault="005B7CFA"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5B8C3500" w14:textId="77777777" w:rsidR="00D4042F" w:rsidRPr="00980BC8" w:rsidRDefault="00D4042F" w:rsidP="00D4042F">
      <w:pPr>
        <w:pStyle w:val="titoloprinc0"/>
        <w:rPr>
          <w:color w:val="002060"/>
          <w:sz w:val="4"/>
          <w:szCs w:val="4"/>
        </w:rPr>
      </w:pPr>
    </w:p>
    <w:p w14:paraId="53D0CE96" w14:textId="77777777" w:rsidR="001B5DA3" w:rsidRPr="00F261E4" w:rsidRDefault="001B5DA3" w:rsidP="008D4712">
      <w:pPr>
        <w:pStyle w:val="Corpodeltesto21"/>
        <w:rPr>
          <w:rFonts w:ascii="Arial" w:hAnsi="Arial" w:cs="Arial"/>
          <w:b/>
          <w:bCs/>
          <w:color w:val="002060"/>
          <w:sz w:val="4"/>
          <w:szCs w:val="4"/>
        </w:rPr>
      </w:pPr>
    </w:p>
    <w:p w14:paraId="68C23D91" w14:textId="77777777" w:rsidR="00062BCC" w:rsidRPr="00E762DC" w:rsidRDefault="00062BCC" w:rsidP="00062BCC">
      <w:pPr>
        <w:pStyle w:val="TITOLOCAMPIONATO"/>
        <w:shd w:val="clear" w:color="auto" w:fill="CCCCCC"/>
        <w:spacing w:before="0" w:beforeAutospacing="0" w:after="0" w:afterAutospacing="0"/>
        <w:rPr>
          <w:color w:val="002060"/>
        </w:rPr>
      </w:pPr>
      <w:r w:rsidRPr="00E762DC">
        <w:rPr>
          <w:color w:val="002060"/>
        </w:rPr>
        <w:t xml:space="preserve">UNDER </w:t>
      </w:r>
      <w:r>
        <w:rPr>
          <w:color w:val="002060"/>
        </w:rPr>
        <w:t>21</w:t>
      </w:r>
      <w:r w:rsidRPr="00E762DC">
        <w:rPr>
          <w:color w:val="002060"/>
        </w:rPr>
        <w:t xml:space="preserve"> CALCIO A 5 REGIONALE</w:t>
      </w:r>
    </w:p>
    <w:p w14:paraId="7EC0DC88" w14:textId="77777777" w:rsidR="00062BCC" w:rsidRPr="00E762DC" w:rsidRDefault="00062BCC" w:rsidP="00062BCC">
      <w:pPr>
        <w:pStyle w:val="TITOLOPRINC"/>
        <w:spacing w:before="0" w:beforeAutospacing="0" w:after="0" w:afterAutospacing="0"/>
        <w:rPr>
          <w:color w:val="002060"/>
        </w:rPr>
      </w:pPr>
      <w:r w:rsidRPr="00E762DC">
        <w:rPr>
          <w:color w:val="002060"/>
        </w:rPr>
        <w:t>ORGANICO E FORMAT</w:t>
      </w:r>
    </w:p>
    <w:p w14:paraId="47D94D15" w14:textId="77777777" w:rsidR="00062BCC" w:rsidRPr="00E762DC" w:rsidRDefault="00062BCC" w:rsidP="00062BCC">
      <w:pPr>
        <w:pStyle w:val="LndNormale1"/>
        <w:rPr>
          <w:b/>
          <w:color w:val="002060"/>
        </w:rPr>
      </w:pPr>
    </w:p>
    <w:p w14:paraId="766F0C3F" w14:textId="77777777" w:rsidR="00062BCC" w:rsidRPr="00E762DC" w:rsidRDefault="00062BCC" w:rsidP="00062BCC">
      <w:pPr>
        <w:pStyle w:val="LndNormale1"/>
        <w:jc w:val="left"/>
        <w:rPr>
          <w:b/>
          <w:color w:val="002060"/>
          <w:sz w:val="24"/>
          <w:szCs w:val="24"/>
          <w:u w:val="single"/>
        </w:rPr>
      </w:pPr>
      <w:r w:rsidRPr="00E762DC">
        <w:rPr>
          <w:b/>
          <w:color w:val="002060"/>
          <w:sz w:val="24"/>
          <w:szCs w:val="24"/>
          <w:u w:val="single"/>
        </w:rPr>
        <w:t>CAMPIONATO REGIONALE CALCIO A CINQUE UNDER 19</w:t>
      </w:r>
    </w:p>
    <w:p w14:paraId="1D35C320" w14:textId="77777777" w:rsidR="00062BCC" w:rsidRPr="00E762DC" w:rsidRDefault="00062BCC" w:rsidP="00062BCC">
      <w:pPr>
        <w:pStyle w:val="Corpodeltesto21"/>
        <w:rPr>
          <w:rFonts w:ascii="Arial" w:hAnsi="Arial" w:cs="Arial"/>
          <w:color w:val="002060"/>
          <w:sz w:val="22"/>
        </w:rPr>
      </w:pPr>
    </w:p>
    <w:p w14:paraId="328B6E61" w14:textId="77777777" w:rsidR="00062BCC" w:rsidRPr="00E762DC" w:rsidRDefault="00062BCC" w:rsidP="00062BCC">
      <w:pPr>
        <w:pStyle w:val="Corpodeltesto21"/>
        <w:rPr>
          <w:rFonts w:ascii="Arial" w:hAnsi="Arial" w:cs="Arial"/>
          <w:b/>
          <w:color w:val="002060"/>
          <w:sz w:val="22"/>
        </w:rPr>
      </w:pPr>
      <w:r w:rsidRPr="00E762DC">
        <w:rPr>
          <w:rFonts w:ascii="Arial" w:hAnsi="Arial" w:cs="Arial"/>
          <w:b/>
          <w:color w:val="002060"/>
          <w:sz w:val="22"/>
        </w:rPr>
        <w:t>GIRONE "A</w:t>
      </w:r>
      <w:r>
        <w:rPr>
          <w:rFonts w:ascii="Arial" w:hAnsi="Arial" w:cs="Arial"/>
          <w:b/>
          <w:color w:val="002060"/>
          <w:sz w:val="22"/>
        </w:rPr>
        <w:t xml:space="preserve"> – UNICO</w:t>
      </w:r>
      <w:r w:rsidRPr="00E762DC">
        <w:rPr>
          <w:rFonts w:ascii="Arial" w:hAnsi="Arial" w:cs="Arial"/>
          <w:b/>
          <w:color w:val="002060"/>
          <w:sz w:val="22"/>
        </w:rPr>
        <w:t xml:space="preserve">" </w:t>
      </w:r>
    </w:p>
    <w:p w14:paraId="2A164B38" w14:textId="77777777" w:rsidR="00062BCC" w:rsidRPr="005B42F0" w:rsidRDefault="00062BCC" w:rsidP="00062BCC">
      <w:pPr>
        <w:pStyle w:val="LndNormale1"/>
        <w:rPr>
          <w:color w:val="002060"/>
        </w:rPr>
      </w:pPr>
      <w:r w:rsidRPr="005B42F0">
        <w:rPr>
          <w:color w:val="002060"/>
        </w:rPr>
        <w:t xml:space="preserve">AUDAX 1970 S.ANGELO      </w:t>
      </w:r>
    </w:p>
    <w:p w14:paraId="34505DDD" w14:textId="77777777" w:rsidR="00062BCC" w:rsidRPr="005B42F0" w:rsidRDefault="00062BCC" w:rsidP="00062BCC">
      <w:pPr>
        <w:pStyle w:val="LndNormale1"/>
        <w:rPr>
          <w:color w:val="002060"/>
        </w:rPr>
      </w:pPr>
      <w:r w:rsidRPr="005B42F0">
        <w:rPr>
          <w:color w:val="002060"/>
        </w:rPr>
        <w:t xml:space="preserve">CSI STELLA A.S.D.        </w:t>
      </w:r>
    </w:p>
    <w:p w14:paraId="0A2DBBCF" w14:textId="77777777" w:rsidR="00062BCC" w:rsidRPr="000864DF" w:rsidRDefault="00062BCC" w:rsidP="00062BCC">
      <w:pPr>
        <w:pStyle w:val="LndNormale1"/>
        <w:rPr>
          <w:color w:val="002060"/>
          <w:lang w:val="en-US"/>
        </w:rPr>
      </w:pPr>
      <w:r w:rsidRPr="000864DF">
        <w:rPr>
          <w:color w:val="002060"/>
          <w:lang w:val="en-US"/>
        </w:rPr>
        <w:t xml:space="preserve">ITALSERVICE C5           </w:t>
      </w:r>
    </w:p>
    <w:p w14:paraId="178AA37B" w14:textId="77777777" w:rsidR="00062BCC" w:rsidRPr="000864DF" w:rsidRDefault="00062BCC" w:rsidP="00062BCC">
      <w:pPr>
        <w:pStyle w:val="LndNormale1"/>
        <w:rPr>
          <w:color w:val="002060"/>
          <w:lang w:val="en-US"/>
        </w:rPr>
      </w:pPr>
      <w:r w:rsidRPr="000864DF">
        <w:rPr>
          <w:color w:val="002060"/>
          <w:lang w:val="en-US"/>
        </w:rPr>
        <w:t xml:space="preserve">REAL FABRIANO            </w:t>
      </w:r>
    </w:p>
    <w:p w14:paraId="3CAE70C3" w14:textId="77777777" w:rsidR="00062BCC" w:rsidRPr="000864DF" w:rsidRDefault="00062BCC" w:rsidP="00062BCC">
      <w:pPr>
        <w:pStyle w:val="LndNormale1"/>
        <w:rPr>
          <w:color w:val="002060"/>
          <w:lang w:val="en-US"/>
        </w:rPr>
      </w:pPr>
      <w:r w:rsidRPr="000864DF">
        <w:rPr>
          <w:color w:val="002060"/>
          <w:lang w:val="en-US"/>
        </w:rPr>
        <w:t>SPECIAL ONE SPORTING CLUB</w:t>
      </w:r>
    </w:p>
    <w:p w14:paraId="0B28C2D5" w14:textId="77777777" w:rsidR="00062BCC" w:rsidRPr="00062BCC" w:rsidRDefault="00062BCC" w:rsidP="00062BCC">
      <w:pPr>
        <w:pStyle w:val="LndNormale1"/>
        <w:rPr>
          <w:color w:val="002060"/>
        </w:rPr>
      </w:pPr>
    </w:p>
    <w:p w14:paraId="35C71EA0" w14:textId="77777777" w:rsidR="00062BCC" w:rsidRPr="00062BCC" w:rsidRDefault="00062BCC" w:rsidP="00062BCC">
      <w:pPr>
        <w:pStyle w:val="LndNormale1"/>
        <w:rPr>
          <w:b/>
          <w:color w:val="002060"/>
          <w:sz w:val="24"/>
          <w:szCs w:val="24"/>
        </w:rPr>
      </w:pPr>
      <w:r w:rsidRPr="00062BCC">
        <w:rPr>
          <w:b/>
          <w:color w:val="002060"/>
          <w:sz w:val="24"/>
          <w:szCs w:val="24"/>
        </w:rPr>
        <w:t>CALENDARIO</w:t>
      </w:r>
    </w:p>
    <w:p w14:paraId="32EEB146" w14:textId="77777777" w:rsidR="00062BCC" w:rsidRPr="00E762DC" w:rsidRDefault="00062BCC" w:rsidP="00062BCC">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del Campionato Regionale Calcio a Cinque Under </w:t>
      </w:r>
      <w:r>
        <w:rPr>
          <w:b/>
          <w:color w:val="002060"/>
        </w:rPr>
        <w:t>21</w:t>
      </w:r>
      <w:r w:rsidRPr="00E762DC">
        <w:rPr>
          <w:b/>
          <w:color w:val="002060"/>
        </w:rPr>
        <w:t xml:space="preserve"> giron</w:t>
      </w:r>
      <w:r>
        <w:rPr>
          <w:b/>
          <w:color w:val="002060"/>
        </w:rPr>
        <w:t>e</w:t>
      </w:r>
      <w:r w:rsidRPr="00E762DC">
        <w:rPr>
          <w:b/>
          <w:color w:val="002060"/>
        </w:rPr>
        <w:t xml:space="preserve"> "A</w:t>
      </w:r>
      <w:r>
        <w:rPr>
          <w:b/>
          <w:color w:val="002060"/>
        </w:rPr>
        <w:t xml:space="preserve"> – Unico</w:t>
      </w:r>
      <w:r w:rsidRPr="00E762DC">
        <w:rPr>
          <w:b/>
          <w:color w:val="002060"/>
        </w:rPr>
        <w:t>" corredat</w:t>
      </w:r>
      <w:r>
        <w:rPr>
          <w:b/>
          <w:color w:val="002060"/>
        </w:rPr>
        <w:t>o</w:t>
      </w:r>
      <w:r w:rsidRPr="00E762DC">
        <w:rPr>
          <w:b/>
          <w:color w:val="002060"/>
        </w:rPr>
        <w:t xml:space="preserve"> da relativ</w:t>
      </w:r>
      <w:r>
        <w:rPr>
          <w:b/>
          <w:color w:val="002060"/>
        </w:rPr>
        <w:t>o</w:t>
      </w:r>
      <w:r w:rsidRPr="00E762DC">
        <w:rPr>
          <w:b/>
          <w:color w:val="002060"/>
        </w:rPr>
        <w:t xml:space="preserve"> indirizzario ed anagrafica.</w:t>
      </w:r>
    </w:p>
    <w:p w14:paraId="0A139968" w14:textId="77777777" w:rsidR="00062BCC" w:rsidRDefault="00062BCC" w:rsidP="00062BCC">
      <w:pPr>
        <w:pStyle w:val="LndNormale1"/>
        <w:rPr>
          <w:color w:val="002060"/>
        </w:rPr>
      </w:pPr>
    </w:p>
    <w:p w14:paraId="2CF0EF7E" w14:textId="77777777" w:rsidR="00062BCC" w:rsidRPr="00E762DC" w:rsidRDefault="00062BCC" w:rsidP="00062BCC">
      <w:pPr>
        <w:pStyle w:val="LndNormale1"/>
        <w:rPr>
          <w:b/>
          <w:color w:val="002060"/>
          <w:sz w:val="24"/>
          <w:szCs w:val="24"/>
        </w:rPr>
      </w:pPr>
      <w:r w:rsidRPr="00E762DC">
        <w:rPr>
          <w:b/>
          <w:color w:val="002060"/>
          <w:sz w:val="24"/>
          <w:szCs w:val="24"/>
        </w:rPr>
        <w:t>MANCATE ALTERNANZE</w:t>
      </w:r>
    </w:p>
    <w:p w14:paraId="32207DE8" w14:textId="77777777" w:rsidR="00062BCC" w:rsidRPr="00E762DC" w:rsidRDefault="00062BCC" w:rsidP="00062BCC">
      <w:pPr>
        <w:pStyle w:val="LndNormale1"/>
        <w:rPr>
          <w:color w:val="002060"/>
        </w:rPr>
      </w:pPr>
      <w:r w:rsidRPr="00E762DC">
        <w:rPr>
          <w:color w:val="002060"/>
        </w:rPr>
        <w:t>In calce a</w:t>
      </w:r>
      <w:r>
        <w:rPr>
          <w:color w:val="002060"/>
        </w:rPr>
        <w:t>l</w:t>
      </w:r>
      <w:r w:rsidRPr="00E762DC">
        <w:rPr>
          <w:color w:val="002060"/>
        </w:rPr>
        <w:t xml:space="preserve"> calendari</w:t>
      </w:r>
      <w:r>
        <w:rPr>
          <w:color w:val="002060"/>
        </w:rPr>
        <w:t>o</w:t>
      </w:r>
      <w:r w:rsidRPr="00E762DC">
        <w:rPr>
          <w:color w:val="002060"/>
        </w:rPr>
        <w:t xml:space="preserve"> sono segnalate le gare per le quali non è stato possibile trovare le alternanze richieste.</w:t>
      </w:r>
    </w:p>
    <w:p w14:paraId="238AEB8C" w14:textId="77777777" w:rsidR="00062BCC" w:rsidRPr="00E762DC" w:rsidRDefault="00062BCC" w:rsidP="00062BCC">
      <w:pPr>
        <w:pStyle w:val="LndNormale1"/>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 xml:space="preserve">entro </w:t>
      </w:r>
      <w:r>
        <w:rPr>
          <w:b/>
          <w:color w:val="002060"/>
          <w:u w:val="single"/>
        </w:rPr>
        <w:t>MARTEDI’ 16/01/2024</w:t>
      </w:r>
      <w:r w:rsidRPr="00E762DC">
        <w:rPr>
          <w:color w:val="002060"/>
          <w:u w:val="single"/>
        </w:rPr>
        <w:t>.</w:t>
      </w:r>
    </w:p>
    <w:p w14:paraId="237B3187" w14:textId="77777777" w:rsidR="00062BCC" w:rsidRPr="00E762DC" w:rsidRDefault="00062BCC" w:rsidP="00062BCC">
      <w:pPr>
        <w:pStyle w:val="LndNormale1"/>
        <w:rPr>
          <w:color w:val="002060"/>
        </w:rPr>
      </w:pPr>
    </w:p>
    <w:p w14:paraId="4827CF73" w14:textId="77777777" w:rsidR="00062BCC" w:rsidRPr="00E762DC" w:rsidRDefault="00062BCC" w:rsidP="00062BCC">
      <w:pPr>
        <w:pStyle w:val="LndNormale1"/>
        <w:rPr>
          <w:b/>
          <w:color w:val="002060"/>
          <w:sz w:val="24"/>
          <w:szCs w:val="24"/>
        </w:rPr>
      </w:pPr>
      <w:r w:rsidRPr="00E762DC">
        <w:rPr>
          <w:b/>
          <w:color w:val="002060"/>
          <w:sz w:val="24"/>
          <w:szCs w:val="24"/>
        </w:rPr>
        <w:t>FORMAT CAMPIONATO</w:t>
      </w:r>
    </w:p>
    <w:p w14:paraId="3A4E4C97" w14:textId="77777777" w:rsidR="00062BCC" w:rsidRPr="00E762DC" w:rsidRDefault="00062BCC" w:rsidP="00062BCC">
      <w:pPr>
        <w:pStyle w:val="LndNormale1"/>
        <w:rPr>
          <w:color w:val="002060"/>
        </w:rPr>
      </w:pPr>
      <w:r w:rsidRPr="00E762DC">
        <w:rPr>
          <w:color w:val="002060"/>
        </w:rPr>
        <w:t xml:space="preserve">Il Campionato Regionale Calcio a Cinque Under </w:t>
      </w:r>
      <w:r>
        <w:rPr>
          <w:color w:val="002060"/>
        </w:rPr>
        <w:t>21</w:t>
      </w:r>
      <w:r w:rsidRPr="00E762DC">
        <w:rPr>
          <w:color w:val="002060"/>
        </w:rPr>
        <w:t xml:space="preserve"> avrà il seguente svolgimento:</w:t>
      </w:r>
    </w:p>
    <w:p w14:paraId="68DD0037" w14:textId="77777777" w:rsidR="00062BCC" w:rsidRPr="00E762DC" w:rsidRDefault="00062BCC" w:rsidP="00062BCC">
      <w:pPr>
        <w:pStyle w:val="LndNormale1"/>
        <w:rPr>
          <w:color w:val="002060"/>
        </w:rPr>
      </w:pPr>
    </w:p>
    <w:p w14:paraId="015E2323" w14:textId="77777777" w:rsidR="00062BCC" w:rsidRPr="00E762DC" w:rsidRDefault="00062BCC" w:rsidP="00062BCC">
      <w:pPr>
        <w:pStyle w:val="LndNormale1"/>
        <w:rPr>
          <w:color w:val="002060"/>
        </w:rPr>
      </w:pPr>
      <w:r w:rsidRPr="00E762DC">
        <w:rPr>
          <w:color w:val="002060"/>
        </w:rPr>
        <w:t>- Girone “A”</w:t>
      </w:r>
      <w:r w:rsidRPr="00E762DC">
        <w:rPr>
          <w:color w:val="002060"/>
        </w:rPr>
        <w:tab/>
        <w:t xml:space="preserve">andata e ritorno dal </w:t>
      </w:r>
      <w:r>
        <w:rPr>
          <w:color w:val="002060"/>
        </w:rPr>
        <w:t>20</w:t>
      </w:r>
      <w:r w:rsidRPr="00E762DC">
        <w:rPr>
          <w:color w:val="002060"/>
        </w:rPr>
        <w:t>/</w:t>
      </w:r>
      <w:r>
        <w:rPr>
          <w:color w:val="002060"/>
        </w:rPr>
        <w:t>01</w:t>
      </w:r>
      <w:r w:rsidRPr="00E762DC">
        <w:rPr>
          <w:color w:val="002060"/>
        </w:rPr>
        <w:t>/202</w:t>
      </w:r>
      <w:r>
        <w:rPr>
          <w:color w:val="002060"/>
        </w:rPr>
        <w:t>4</w:t>
      </w:r>
      <w:r w:rsidRPr="00E762DC">
        <w:rPr>
          <w:color w:val="002060"/>
        </w:rPr>
        <w:t xml:space="preserve"> al </w:t>
      </w:r>
      <w:r>
        <w:rPr>
          <w:color w:val="002060"/>
        </w:rPr>
        <w:t>23/03</w:t>
      </w:r>
      <w:r w:rsidRPr="00E762DC">
        <w:rPr>
          <w:color w:val="002060"/>
        </w:rPr>
        <w:t>/202</w:t>
      </w:r>
      <w:r>
        <w:rPr>
          <w:color w:val="002060"/>
        </w:rPr>
        <w:t>4</w:t>
      </w:r>
    </w:p>
    <w:p w14:paraId="1376B170" w14:textId="77777777" w:rsidR="00062BCC" w:rsidRDefault="00062BCC" w:rsidP="00062BCC">
      <w:pPr>
        <w:pStyle w:val="LndNormale1"/>
        <w:rPr>
          <w:b/>
          <w:iCs/>
          <w:color w:val="002060"/>
        </w:rPr>
      </w:pPr>
    </w:p>
    <w:p w14:paraId="4B81C03F" w14:textId="77777777" w:rsidR="00062BCC" w:rsidRPr="00E762DC" w:rsidRDefault="00062BCC" w:rsidP="00062BCC">
      <w:pPr>
        <w:pStyle w:val="LndNormale1"/>
        <w:rPr>
          <w:color w:val="002060"/>
        </w:rPr>
      </w:pPr>
      <w:r w:rsidRPr="00E762DC">
        <w:rPr>
          <w:color w:val="002060"/>
        </w:rPr>
        <w:t>Al termine del girone</w:t>
      </w:r>
      <w:r>
        <w:rPr>
          <w:color w:val="002060"/>
        </w:rPr>
        <w:t xml:space="preserve">, </w:t>
      </w:r>
      <w:r w:rsidRPr="00E762DC">
        <w:rPr>
          <w:color w:val="002060"/>
        </w:rPr>
        <w:t>l</w:t>
      </w:r>
      <w:r>
        <w:rPr>
          <w:color w:val="002060"/>
        </w:rPr>
        <w:t>e</w:t>
      </w:r>
      <w:r w:rsidRPr="00E762DC">
        <w:rPr>
          <w:color w:val="002060"/>
        </w:rPr>
        <w:t xml:space="preserve"> prime </w:t>
      </w:r>
      <w:r>
        <w:rPr>
          <w:color w:val="002060"/>
        </w:rPr>
        <w:t>quattro classificate accederanno alle Semifinali.</w:t>
      </w:r>
    </w:p>
    <w:p w14:paraId="4BB91CD2" w14:textId="77777777" w:rsidR="00062BCC" w:rsidRDefault="00062BCC" w:rsidP="00062BCC">
      <w:pPr>
        <w:pStyle w:val="LndNormale1"/>
        <w:rPr>
          <w:bCs/>
          <w:iCs/>
          <w:color w:val="002060"/>
        </w:rPr>
      </w:pPr>
    </w:p>
    <w:p w14:paraId="1793840D" w14:textId="77777777" w:rsidR="00062BCC" w:rsidRPr="00E762DC" w:rsidRDefault="00062BCC" w:rsidP="00062BCC">
      <w:pPr>
        <w:pStyle w:val="LndNormale1"/>
        <w:rPr>
          <w:b/>
          <w:i/>
          <w:color w:val="002060"/>
        </w:rPr>
      </w:pPr>
      <w:r>
        <w:rPr>
          <w:b/>
          <w:i/>
          <w:color w:val="002060"/>
        </w:rPr>
        <w:t>Semifinali</w:t>
      </w:r>
      <w:r w:rsidRPr="00E762DC">
        <w:rPr>
          <w:b/>
          <w:i/>
          <w:color w:val="002060"/>
        </w:rPr>
        <w:t xml:space="preserve"> (gara unica </w:t>
      </w:r>
      <w:r>
        <w:rPr>
          <w:b/>
          <w:i/>
          <w:color w:val="002060"/>
        </w:rPr>
        <w:t>06</w:t>
      </w:r>
      <w:r w:rsidRPr="00E762DC">
        <w:rPr>
          <w:b/>
          <w:i/>
          <w:color w:val="002060"/>
        </w:rPr>
        <w:t>/0</w:t>
      </w:r>
      <w:r>
        <w:rPr>
          <w:b/>
          <w:i/>
          <w:color w:val="002060"/>
        </w:rPr>
        <w:t>4</w:t>
      </w:r>
      <w:r w:rsidRPr="00E762DC">
        <w:rPr>
          <w:b/>
          <w:i/>
          <w:color w:val="002060"/>
        </w:rPr>
        <w:t>/202</w:t>
      </w:r>
      <w:r>
        <w:rPr>
          <w:b/>
          <w:i/>
          <w:color w:val="002060"/>
        </w:rPr>
        <w:t>4</w:t>
      </w:r>
      <w:r w:rsidRPr="00E762DC">
        <w:rPr>
          <w:b/>
          <w:i/>
          <w:color w:val="002060"/>
        </w:rPr>
        <w:t>)</w:t>
      </w:r>
    </w:p>
    <w:p w14:paraId="113D9F72" w14:textId="77777777" w:rsidR="00062BCC" w:rsidRPr="00E762DC" w:rsidRDefault="00062BCC" w:rsidP="00062BCC">
      <w:pPr>
        <w:pStyle w:val="Corpodeltesto21"/>
        <w:rPr>
          <w:rFonts w:ascii="Arial" w:hAnsi="Arial" w:cs="Arial"/>
          <w:color w:val="002060"/>
          <w:sz w:val="22"/>
        </w:rPr>
      </w:pPr>
      <w:r w:rsidRPr="00E762DC">
        <w:rPr>
          <w:rFonts w:ascii="Arial" w:hAnsi="Arial" w:cs="Arial"/>
          <w:color w:val="002060"/>
          <w:sz w:val="22"/>
        </w:rPr>
        <w:t>Le</w:t>
      </w:r>
      <w:r>
        <w:rPr>
          <w:rFonts w:ascii="Arial" w:hAnsi="Arial" w:cs="Arial"/>
          <w:color w:val="002060"/>
          <w:sz w:val="22"/>
        </w:rPr>
        <w:t xml:space="preserve"> prime 2 squadre classificate nel girone della regular season</w:t>
      </w:r>
      <w:r w:rsidRPr="00E762DC">
        <w:rPr>
          <w:rFonts w:ascii="Arial" w:hAnsi="Arial" w:cs="Arial"/>
          <w:color w:val="002060"/>
          <w:sz w:val="22"/>
        </w:rPr>
        <w:t xml:space="preserve"> </w:t>
      </w:r>
      <w:r>
        <w:rPr>
          <w:rFonts w:ascii="Arial" w:hAnsi="Arial" w:cs="Arial"/>
          <w:color w:val="002060"/>
          <w:sz w:val="22"/>
        </w:rPr>
        <w:t>e le 2</w:t>
      </w:r>
      <w:r w:rsidRPr="00E762DC">
        <w:rPr>
          <w:rFonts w:ascii="Arial" w:hAnsi="Arial" w:cs="Arial"/>
          <w:color w:val="002060"/>
          <w:sz w:val="22"/>
        </w:rPr>
        <w:t xml:space="preserve"> squadre </w:t>
      </w:r>
      <w:r>
        <w:rPr>
          <w:rFonts w:ascii="Arial" w:hAnsi="Arial" w:cs="Arial"/>
          <w:color w:val="002060"/>
          <w:sz w:val="22"/>
        </w:rPr>
        <w:t xml:space="preserve">qualificate dai </w:t>
      </w:r>
      <w:r w:rsidRPr="00E762DC">
        <w:rPr>
          <w:rFonts w:ascii="Arial" w:hAnsi="Arial" w:cs="Arial"/>
          <w:color w:val="002060"/>
          <w:sz w:val="22"/>
        </w:rPr>
        <w:t xml:space="preserve">Quarti di Finale </w:t>
      </w:r>
      <w:r>
        <w:rPr>
          <w:rFonts w:ascii="Arial" w:hAnsi="Arial" w:cs="Arial"/>
          <w:color w:val="002060"/>
          <w:sz w:val="22"/>
        </w:rPr>
        <w:t xml:space="preserve">disputeranno le Semifinali </w:t>
      </w:r>
      <w:r w:rsidRPr="00E762DC">
        <w:rPr>
          <w:rFonts w:ascii="Arial" w:hAnsi="Arial" w:cs="Arial"/>
          <w:color w:val="002060"/>
          <w:sz w:val="22"/>
        </w:rPr>
        <w:t>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041A9F26" w14:textId="77777777" w:rsidR="00062BCC" w:rsidRPr="00E762DC" w:rsidRDefault="00062BCC" w:rsidP="00062BCC">
      <w:pPr>
        <w:pStyle w:val="Corpodeltesto21"/>
        <w:rPr>
          <w:rFonts w:ascii="Arial" w:hAnsi="Arial" w:cs="Arial"/>
          <w:color w:val="002060"/>
          <w:sz w:val="22"/>
        </w:rPr>
      </w:pPr>
    </w:p>
    <w:p w14:paraId="0C583A44" w14:textId="77777777" w:rsidR="00062BCC" w:rsidRPr="00E762DC" w:rsidRDefault="00062BCC" w:rsidP="00062BC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p>
    <w:p w14:paraId="2FC004CB" w14:textId="77777777" w:rsidR="00062BCC" w:rsidRPr="00E762DC" w:rsidRDefault="00062BCC" w:rsidP="00062BCC">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3^ classificata</w:t>
      </w:r>
    </w:p>
    <w:p w14:paraId="74849B29" w14:textId="77777777" w:rsidR="00062BCC" w:rsidRPr="00E762DC" w:rsidRDefault="00062BCC" w:rsidP="00062BCC">
      <w:pPr>
        <w:pStyle w:val="Corpodeltesto21"/>
        <w:rPr>
          <w:rFonts w:ascii="Arial" w:hAnsi="Arial" w:cs="Arial"/>
          <w:color w:val="002060"/>
          <w:sz w:val="22"/>
        </w:rPr>
      </w:pPr>
    </w:p>
    <w:p w14:paraId="1E4175AC" w14:textId="77777777" w:rsidR="00062BCC" w:rsidRPr="00E762DC" w:rsidRDefault="00062BCC" w:rsidP="00062BCC">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504C120A" w14:textId="77777777" w:rsidR="00062BCC" w:rsidRPr="00E762DC" w:rsidRDefault="00062BCC" w:rsidP="00062BCC">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w:t>
      </w:r>
      <w:r w:rsidRPr="00E762DC">
        <w:rPr>
          <w:rFonts w:ascii="Arial" w:hAnsi="Arial" w:cs="Arial"/>
          <w:color w:val="002060"/>
          <w:sz w:val="22"/>
        </w:rPr>
        <w:lastRenderedPageBreak/>
        <w:t>successivo la squadra di casa.</w:t>
      </w:r>
    </w:p>
    <w:p w14:paraId="115CD936" w14:textId="77777777" w:rsidR="00062BCC" w:rsidRPr="00E762DC" w:rsidRDefault="00062BCC" w:rsidP="00062BCC">
      <w:pPr>
        <w:pStyle w:val="Corpodeltesto21"/>
        <w:rPr>
          <w:rFonts w:ascii="Arial" w:hAnsi="Arial" w:cs="Arial"/>
          <w:color w:val="002060"/>
          <w:sz w:val="22"/>
        </w:rPr>
      </w:pPr>
    </w:p>
    <w:p w14:paraId="32059C59" w14:textId="77777777" w:rsidR="00062BCC" w:rsidRDefault="00062BCC" w:rsidP="00062BCC">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(gara unica 13/04/2024)</w:t>
      </w:r>
    </w:p>
    <w:p w14:paraId="1C4BD0DC" w14:textId="77777777" w:rsidR="00062BCC" w:rsidRDefault="00062BCC" w:rsidP="00062BCC">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23984930" w14:textId="77777777" w:rsidR="00062BCC" w:rsidRPr="005800B1" w:rsidRDefault="00062BCC" w:rsidP="00062BCC">
      <w:pPr>
        <w:pStyle w:val="LndNormale1"/>
        <w:rPr>
          <w:bCs/>
          <w:iCs/>
          <w:color w:val="002060"/>
        </w:rPr>
      </w:pPr>
    </w:p>
    <w:p w14:paraId="243C71EF" w14:textId="77777777" w:rsidR="00062BCC" w:rsidRPr="00E40179" w:rsidRDefault="00062BCC" w:rsidP="00062BCC">
      <w:pPr>
        <w:pStyle w:val="LndNormale1"/>
        <w:rPr>
          <w:b/>
          <w:color w:val="002060"/>
          <w:sz w:val="24"/>
          <w:szCs w:val="24"/>
        </w:rPr>
      </w:pPr>
      <w:r w:rsidRPr="00E40179">
        <w:rPr>
          <w:b/>
          <w:color w:val="002060"/>
          <w:sz w:val="24"/>
          <w:szCs w:val="24"/>
        </w:rPr>
        <w:t>LIMITE DI PARTECIPAZIONE DEI CALCIATORI</w:t>
      </w:r>
    </w:p>
    <w:p w14:paraId="3DEB99D8" w14:textId="77777777" w:rsidR="00062BCC" w:rsidRPr="00E40179" w:rsidRDefault="00062BCC" w:rsidP="00062BCC">
      <w:pPr>
        <w:pStyle w:val="LndNormale1"/>
        <w:rPr>
          <w:color w:val="002060"/>
        </w:rPr>
      </w:pPr>
      <w:r w:rsidRPr="00E40179">
        <w:rPr>
          <w:color w:val="002060"/>
        </w:rPr>
        <w:t xml:space="preserve">Il Campionato Regionale Under 21 è riservato </w:t>
      </w:r>
      <w:r w:rsidRPr="00E40179">
        <w:rPr>
          <w:b/>
          <w:color w:val="002060"/>
        </w:rPr>
        <w:t>ai calciatori nati dal 1° gennaio 200</w:t>
      </w:r>
      <w:r>
        <w:rPr>
          <w:b/>
          <w:color w:val="002060"/>
        </w:rPr>
        <w:t>3</w:t>
      </w:r>
      <w:r w:rsidRPr="00E40179">
        <w:rPr>
          <w:b/>
          <w:color w:val="002060"/>
        </w:rPr>
        <w:t xml:space="preserve"> in poi</w:t>
      </w:r>
      <w:r w:rsidRPr="00E40179">
        <w:rPr>
          <w:color w:val="002060"/>
        </w:rPr>
        <w:t xml:space="preserve"> e che, comunque, abbiano compiuto il 15° anno di età, nel rispetto delle condizioni previste dall'art. 34 comma 3 delle N.O.I.F..</w:t>
      </w:r>
    </w:p>
    <w:p w14:paraId="1279B9E8" w14:textId="77777777" w:rsidR="00062BCC" w:rsidRPr="00E40179" w:rsidRDefault="00062BCC" w:rsidP="00062BCC">
      <w:pPr>
        <w:pStyle w:val="LndNormale1"/>
        <w:rPr>
          <w:b/>
          <w:color w:val="002060"/>
          <w:u w:val="single"/>
        </w:rPr>
      </w:pPr>
      <w:r w:rsidRPr="00E40179">
        <w:rPr>
          <w:b/>
          <w:color w:val="002060"/>
        </w:rPr>
        <w:t>E' consentito impiegare un massimo di n. 2 calciatori "fuori quota" nati dal 1° gennaio 200</w:t>
      </w:r>
      <w:r>
        <w:rPr>
          <w:b/>
          <w:color w:val="002060"/>
        </w:rPr>
        <w:t>2</w:t>
      </w:r>
      <w:r w:rsidRPr="00E40179">
        <w:rPr>
          <w:b/>
          <w:color w:val="002060"/>
        </w:rPr>
        <w:t>.</w:t>
      </w:r>
    </w:p>
    <w:p w14:paraId="62DDA2DD" w14:textId="77777777" w:rsidR="00062BCC" w:rsidRPr="00E40179" w:rsidRDefault="00062BCC" w:rsidP="00062BCC">
      <w:pPr>
        <w:pStyle w:val="LndNormale1"/>
        <w:rPr>
          <w:color w:val="002060"/>
        </w:rPr>
      </w:pPr>
    </w:p>
    <w:p w14:paraId="6BBDF138" w14:textId="77777777" w:rsidR="00062BCC" w:rsidRPr="00E40179" w:rsidRDefault="00062BCC" w:rsidP="00062BCC">
      <w:pPr>
        <w:pStyle w:val="LndNormale1"/>
        <w:rPr>
          <w:b/>
          <w:color w:val="002060"/>
          <w:sz w:val="24"/>
          <w:szCs w:val="24"/>
        </w:rPr>
      </w:pPr>
      <w:r w:rsidRPr="00E40179">
        <w:rPr>
          <w:b/>
          <w:color w:val="002060"/>
          <w:sz w:val="24"/>
          <w:szCs w:val="24"/>
        </w:rPr>
        <w:t>CAMPO DI GIUOCO</w:t>
      </w:r>
    </w:p>
    <w:p w14:paraId="70DBD1A0" w14:textId="77777777" w:rsidR="00062BCC" w:rsidRPr="00E40179" w:rsidRDefault="00062BCC" w:rsidP="00062BCC">
      <w:pPr>
        <w:pStyle w:val="LndNormale1"/>
        <w:rPr>
          <w:color w:val="002060"/>
        </w:rPr>
      </w:pPr>
      <w:r w:rsidRPr="00E40179">
        <w:rPr>
          <w:color w:val="002060"/>
        </w:rPr>
        <w:t>Tutte le gare del Campionato Regionale Under 21 dovranno essere disputate in campi dalle  dimensioni minime di 25 x 15 m.</w:t>
      </w:r>
    </w:p>
    <w:p w14:paraId="3C05D0B3" w14:textId="77777777" w:rsidR="00062BCC" w:rsidRPr="00E40179" w:rsidRDefault="00062BCC" w:rsidP="00062BCC">
      <w:pPr>
        <w:pStyle w:val="LndNormale1"/>
        <w:rPr>
          <w:color w:val="002060"/>
        </w:rPr>
      </w:pPr>
    </w:p>
    <w:p w14:paraId="46243A52" w14:textId="77777777" w:rsidR="00062BCC" w:rsidRPr="00E40179" w:rsidRDefault="00062BCC" w:rsidP="00062BCC">
      <w:pPr>
        <w:pStyle w:val="LndNormale1"/>
        <w:rPr>
          <w:b/>
          <w:color w:val="002060"/>
          <w:sz w:val="24"/>
          <w:szCs w:val="24"/>
        </w:rPr>
      </w:pPr>
      <w:r w:rsidRPr="00E40179">
        <w:rPr>
          <w:b/>
          <w:color w:val="002060"/>
          <w:sz w:val="24"/>
          <w:szCs w:val="24"/>
        </w:rPr>
        <w:t>ORARIO INIZIO GARE</w:t>
      </w:r>
    </w:p>
    <w:p w14:paraId="76DE26B7" w14:textId="77777777" w:rsidR="00062BCC" w:rsidRPr="00E40179" w:rsidRDefault="00062BCC" w:rsidP="00062BCC">
      <w:pPr>
        <w:pStyle w:val="LndNormale1"/>
        <w:numPr>
          <w:ilvl w:val="0"/>
          <w:numId w:val="14"/>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43802CE5" w14:textId="77777777" w:rsidR="00062BCC" w:rsidRPr="00E40179" w:rsidRDefault="00062BCC" w:rsidP="00062BCC">
      <w:pPr>
        <w:pStyle w:val="LndNormale1"/>
        <w:numPr>
          <w:ilvl w:val="0"/>
          <w:numId w:val="14"/>
        </w:numPr>
        <w:ind w:left="720"/>
        <w:rPr>
          <w:color w:val="002060"/>
        </w:rPr>
      </w:pPr>
      <w:r w:rsidRPr="00E40179">
        <w:rPr>
          <w:b/>
          <w:color w:val="002060"/>
        </w:rPr>
        <w:t>DOMENICA</w:t>
      </w:r>
      <w:r w:rsidRPr="00E40179">
        <w:rPr>
          <w:b/>
          <w:color w:val="002060"/>
        </w:rPr>
        <w:tab/>
        <w:t>dalle ore 11:00 alle ore 12:00</w:t>
      </w:r>
      <w:r w:rsidRPr="00E40179">
        <w:rPr>
          <w:color w:val="002060"/>
        </w:rPr>
        <w:t xml:space="preserve">; </w:t>
      </w:r>
      <w:r w:rsidRPr="00E40179">
        <w:rPr>
          <w:b/>
          <w:color w:val="002060"/>
        </w:rPr>
        <w:t>dalle ore 15:00 alle ore 19:00</w:t>
      </w:r>
    </w:p>
    <w:p w14:paraId="2747351E" w14:textId="77777777" w:rsidR="00062BCC" w:rsidRPr="0091287F" w:rsidRDefault="00062BCC" w:rsidP="00062BCC">
      <w:pPr>
        <w:pStyle w:val="LndNormale1"/>
        <w:numPr>
          <w:ilvl w:val="0"/>
          <w:numId w:val="14"/>
        </w:numPr>
        <w:ind w:left="720"/>
        <w:rPr>
          <w:color w:val="002060"/>
        </w:rPr>
      </w:pPr>
      <w:r w:rsidRPr="0091287F">
        <w:rPr>
          <w:b/>
          <w:color w:val="002060"/>
        </w:rPr>
        <w:t>LUNEDI’</w:t>
      </w:r>
      <w:r w:rsidRPr="0091287F">
        <w:rPr>
          <w:b/>
          <w:color w:val="002060"/>
        </w:rPr>
        <w:tab/>
        <w:t>dalle ore 19:00 alle ore 21:00</w:t>
      </w:r>
    </w:p>
    <w:p w14:paraId="71CD9743" w14:textId="77777777" w:rsidR="00062BCC" w:rsidRPr="00E40179" w:rsidRDefault="00062BCC" w:rsidP="00062BCC">
      <w:pPr>
        <w:pStyle w:val="LndNormale1"/>
        <w:rPr>
          <w:color w:val="002060"/>
        </w:rPr>
      </w:pPr>
    </w:p>
    <w:p w14:paraId="7730DD99" w14:textId="77777777" w:rsidR="00062BCC" w:rsidRPr="00E40179" w:rsidRDefault="00062BCC" w:rsidP="00062BCC">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28B224F4" w14:textId="77777777" w:rsidR="00062BCC" w:rsidRDefault="00062BCC" w:rsidP="00062BCC">
      <w:pPr>
        <w:pStyle w:val="Corpodeltesto21"/>
        <w:jc w:val="center"/>
        <w:rPr>
          <w:rFonts w:ascii="Arial" w:hAnsi="Arial" w:cs="Arial"/>
          <w:b/>
          <w:color w:val="002060"/>
          <w:sz w:val="36"/>
          <w:szCs w:val="36"/>
        </w:rPr>
      </w:pPr>
    </w:p>
    <w:p w14:paraId="55406D8B" w14:textId="77777777" w:rsidR="00062BCC" w:rsidRDefault="00062BCC" w:rsidP="00062BCC"/>
    <w:p w14:paraId="62511C5F" w14:textId="77777777" w:rsidR="00FC7610" w:rsidRPr="008C297E" w:rsidRDefault="00FC7610" w:rsidP="00FC7610">
      <w:pPr>
        <w:pStyle w:val="breakline"/>
        <w:rPr>
          <w:rFonts w:eastAsiaTheme="minorEastAsia"/>
          <w:color w:val="002060"/>
        </w:rPr>
      </w:pPr>
    </w:p>
    <w:p w14:paraId="603F5A2F" w14:textId="77777777" w:rsidR="00B350A8" w:rsidRDefault="00B350A8" w:rsidP="005B576A">
      <w:pPr>
        <w:pStyle w:val="breakline"/>
        <w:rPr>
          <w:rFonts w:eastAsiaTheme="minorEastAsia"/>
          <w:color w:val="002060"/>
        </w:rPr>
      </w:pPr>
    </w:p>
    <w:p w14:paraId="2072B40C" w14:textId="77777777" w:rsidR="00FC7610" w:rsidRPr="005B576A" w:rsidRDefault="00FC7610"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7CDB8462"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FC7610">
        <w:rPr>
          <w:rFonts w:ascii="Arial" w:hAnsi="Arial" w:cs="Arial"/>
          <w:b/>
          <w:bCs/>
          <w:color w:val="002060"/>
        </w:rPr>
        <w:t>22</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lastRenderedPageBreak/>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0256FBB1"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975A37">
        <w:rPr>
          <w:b/>
          <w:color w:val="002060"/>
          <w:u w:val="single"/>
        </w:rPr>
        <w:t>1</w:t>
      </w:r>
      <w:r w:rsidR="00062BCC">
        <w:rPr>
          <w:b/>
          <w:color w:val="002060"/>
          <w:u w:val="single"/>
        </w:rPr>
        <w:t>1</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92D2D" w14:textId="77777777" w:rsidR="00A51DF9" w:rsidRDefault="00A51DF9">
      <w:r>
        <w:separator/>
      </w:r>
    </w:p>
  </w:endnote>
  <w:endnote w:type="continuationSeparator" w:id="0">
    <w:p w14:paraId="799F901B" w14:textId="77777777" w:rsidR="00A51DF9" w:rsidRDefault="00A51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99E" w14:textId="54FF338C" w:rsidR="00754A38" w:rsidRDefault="003554A0" w:rsidP="00975A37">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75A37">
      <w:rPr>
        <w:rStyle w:val="Numeropagina"/>
        <w:rFonts w:ascii="Arial" w:hAnsi="Arial" w:cs="Arial"/>
        <w:color w:val="002060"/>
      </w:rPr>
      <w:t>6</w:t>
    </w:r>
    <w:r w:rsidR="00062BCC">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E6088" w14:textId="77777777" w:rsidR="00A51DF9" w:rsidRDefault="00A51DF9">
      <w:r>
        <w:separator/>
      </w:r>
    </w:p>
  </w:footnote>
  <w:footnote w:type="continuationSeparator" w:id="0">
    <w:p w14:paraId="59CBD985" w14:textId="77777777" w:rsidR="00A51DF9" w:rsidRDefault="00A51D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2BCC"/>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2A28"/>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5FB"/>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C5C"/>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5F1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815"/>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4D0"/>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574BC"/>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4C5"/>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1BA"/>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687"/>
    <w:rsid w:val="00820E2E"/>
    <w:rsid w:val="00821040"/>
    <w:rsid w:val="00821081"/>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97E"/>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6C3"/>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75A37"/>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B7BD8"/>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1DF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805"/>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2099"/>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3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0724"/>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1E4"/>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610"/>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2317144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8582308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18</TotalTime>
  <Pages>1</Pages>
  <Words>976</Words>
  <Characters>5568</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6531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2024-01-11T14:10:00Z</cp:lastPrinted>
  <dcterms:created xsi:type="dcterms:W3CDTF">2024-01-11T13:38:00Z</dcterms:created>
  <dcterms:modified xsi:type="dcterms:W3CDTF">2024-01-11T14:10:00Z</dcterms:modified>
</cp:coreProperties>
</file>