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B00DE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B00DE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01254DF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F3391">
        <w:rPr>
          <w:rFonts w:ascii="Arial" w:hAnsi="Arial" w:cs="Arial"/>
          <w:color w:val="002060"/>
          <w:sz w:val="40"/>
          <w:szCs w:val="40"/>
        </w:rPr>
        <w:t>1</w:t>
      </w:r>
      <w:r w:rsidR="00BF3047">
        <w:rPr>
          <w:rFonts w:ascii="Arial" w:hAnsi="Arial" w:cs="Arial"/>
          <w:color w:val="002060"/>
          <w:sz w:val="40"/>
          <w:szCs w:val="40"/>
        </w:rPr>
        <w:t>8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01748C">
        <w:rPr>
          <w:rFonts w:ascii="Arial" w:hAnsi="Arial" w:cs="Arial"/>
          <w:color w:val="002060"/>
          <w:sz w:val="40"/>
          <w:szCs w:val="40"/>
        </w:rPr>
        <w:t>22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F304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24058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14AFD7" w14:textId="37596EE9" w:rsidR="0001748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240582" w:history="1">
        <w:r w:rsidR="0001748C" w:rsidRPr="003D11C4">
          <w:rPr>
            <w:rStyle w:val="Collegamentoipertestuale"/>
            <w:noProof/>
          </w:rPr>
          <w:t>SOMMARIO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_Toc175240582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7BAAB952" w14:textId="573FE611" w:rsidR="0001748C" w:rsidRDefault="00B00D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3" w:history="1">
        <w:r w:rsidR="0001748C" w:rsidRPr="003D11C4">
          <w:rPr>
            <w:rStyle w:val="Collegamentoipertestuale"/>
            <w:noProof/>
          </w:rPr>
          <w:t>COMUNICAZIONI DELLA F.I.G.C.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_Toc175240583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94867C" w14:textId="02163FDE" w:rsidR="0001748C" w:rsidRDefault="00B00D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4" w:history="1">
        <w:r w:rsidR="0001748C" w:rsidRPr="003D11C4">
          <w:rPr>
            <w:rStyle w:val="Collegamentoipertestuale"/>
            <w:noProof/>
          </w:rPr>
          <w:t>COMUNICAZIONI DELLA L.N.D.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_Toc175240584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F81B16" w14:textId="605B179B" w:rsidR="0001748C" w:rsidRDefault="00B00D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5" w:history="1">
        <w:r w:rsidR="0001748C" w:rsidRPr="003D11C4">
          <w:rPr>
            <w:rStyle w:val="Collegamentoipertestuale"/>
            <w:noProof/>
          </w:rPr>
          <w:t>COMUNICAZIONI DEL COMITATO REGIONALE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_Toc175240585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01748C">
          <w:rPr>
            <w:noProof/>
            <w:webHidden/>
          </w:rPr>
          <w:t>2</w:t>
        </w:r>
        <w:r w:rsidR="0001748C">
          <w:rPr>
            <w:noProof/>
            <w:webHidden/>
          </w:rPr>
          <w:fldChar w:fldCharType="end"/>
        </w:r>
      </w:hyperlink>
    </w:p>
    <w:p w14:paraId="52FDDC52" w14:textId="6EA961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240583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5240584"/>
      <w:r>
        <w:rPr>
          <w:color w:val="FFFFFF"/>
        </w:rPr>
        <w:t>COMUNICAZIONI DELLA L.N.D.</w:t>
      </w:r>
      <w:bookmarkEnd w:id="3"/>
    </w:p>
    <w:p w14:paraId="059C788E" w14:textId="2BC85D54" w:rsidR="00822CD8" w:rsidRDefault="00822CD8" w:rsidP="004F04E3"/>
    <w:p w14:paraId="6803BFF9" w14:textId="0FA44745" w:rsidR="002C19E9" w:rsidRDefault="002C19E9" w:rsidP="002C19E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="004371BA">
        <w:rPr>
          <w:b/>
          <w:sz w:val="28"/>
          <w:szCs w:val="28"/>
          <w:u w:val="single"/>
          <w:lang w:val="it-IT"/>
        </w:rPr>
        <w:t>88</w:t>
      </w:r>
      <w:r>
        <w:rPr>
          <w:b/>
          <w:sz w:val="28"/>
          <w:szCs w:val="28"/>
          <w:u w:val="single"/>
        </w:rPr>
        <w:t xml:space="preserve"> del </w:t>
      </w:r>
      <w:r w:rsidR="004371BA"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.0</w:t>
      </w:r>
      <w:r w:rsidR="004371BA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.2024 LND</w:t>
      </w:r>
    </w:p>
    <w:p w14:paraId="72E89F20" w14:textId="534886F5" w:rsidR="002C19E9" w:rsidRDefault="002C19E9" w:rsidP="002C19E9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 xml:space="preserve">n. </w:t>
      </w:r>
      <w:r w:rsidR="004371BA">
        <w:rPr>
          <w:lang w:val="it-IT"/>
        </w:rPr>
        <w:t>48</w:t>
      </w:r>
      <w:r>
        <w:rPr>
          <w:lang w:val="it-IT"/>
        </w:rPr>
        <w:t xml:space="preserve">/A </w:t>
      </w:r>
      <w:r>
        <w:t>della F.I.G.C</w:t>
      </w:r>
      <w:r>
        <w:rPr>
          <w:lang w:val="it-IT"/>
        </w:rPr>
        <w:t xml:space="preserve"> </w:t>
      </w:r>
      <w:r w:rsidR="004371BA">
        <w:rPr>
          <w:lang w:val="it-IT"/>
        </w:rPr>
        <w:t xml:space="preserve">inerente l’annullamento dell’Assemblea Federale </w:t>
      </w:r>
    </w:p>
    <w:p w14:paraId="40B12C78" w14:textId="77777777" w:rsidR="002C19E9" w:rsidRDefault="002C19E9" w:rsidP="004F04E3"/>
    <w:p w14:paraId="500EFE73" w14:textId="6E10A2D7" w:rsidR="00CF2F6B" w:rsidRDefault="00CF2F6B" w:rsidP="00CF2F6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="00B00DE4">
        <w:rPr>
          <w:b/>
          <w:sz w:val="28"/>
          <w:szCs w:val="28"/>
          <w:u w:val="single"/>
          <w:lang w:val="it-IT"/>
        </w:rPr>
        <w:t>8</w:t>
      </w:r>
      <w:bookmarkStart w:id="4" w:name="_GoBack"/>
      <w:bookmarkEnd w:id="4"/>
      <w:r w:rsidR="004371BA"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</w:t>
      </w:r>
      <w:r w:rsidR="004371BA"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.0</w:t>
      </w:r>
      <w:r w:rsidR="004371BA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.2024 LND</w:t>
      </w:r>
    </w:p>
    <w:p w14:paraId="542C703B" w14:textId="77777777" w:rsidR="008856A4" w:rsidRDefault="008856A4" w:rsidP="008856A4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 xml:space="preserve">n. 49/A </w:t>
      </w:r>
      <w:r>
        <w:t>della F.I.G.C</w:t>
      </w:r>
      <w:r>
        <w:rPr>
          <w:lang w:val="it-IT"/>
        </w:rPr>
        <w:t xml:space="preserve"> inerente la convocazione dell’Assemblea Federale Statutaria.</w:t>
      </w:r>
    </w:p>
    <w:p w14:paraId="14DBD1DE" w14:textId="77777777" w:rsidR="00CF2F6B" w:rsidRDefault="00CF2F6B" w:rsidP="004F04E3"/>
    <w:p w14:paraId="468EFFE0" w14:textId="26E123BB" w:rsidR="0034451A" w:rsidRPr="007C6736" w:rsidRDefault="0034451A" w:rsidP="003445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</w:t>
      </w:r>
      <w:r w:rsidR="00686518">
        <w:rPr>
          <w:b/>
          <w:sz w:val="28"/>
          <w:szCs w:val="28"/>
          <w:u w:val="single"/>
          <w:lang w:val="it-IT"/>
        </w:rPr>
        <w:t>7</w:t>
      </w:r>
      <w:r w:rsidR="00AB10D2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24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4</w:t>
      </w:r>
    </w:p>
    <w:p w14:paraId="17F06208" w14:textId="1E7DA968" w:rsidR="00666358" w:rsidRDefault="0034451A" w:rsidP="0034451A">
      <w:pPr>
        <w:pStyle w:val="LndNormale1"/>
        <w:rPr>
          <w:lang w:val="it-IT"/>
        </w:rPr>
      </w:pPr>
      <w:r>
        <w:t xml:space="preserve">Si trasmette, per opportuna conoscenza, </w:t>
      </w:r>
      <w:r w:rsidR="00666358">
        <w:rPr>
          <w:lang w:val="it-IT"/>
        </w:rPr>
        <w:t xml:space="preserve">copia della </w:t>
      </w:r>
      <w:r>
        <w:rPr>
          <w:lang w:val="it-IT"/>
        </w:rPr>
        <w:t>C</w:t>
      </w:r>
      <w:r>
        <w:t xml:space="preserve">ircolare n. </w:t>
      </w:r>
      <w:r w:rsidR="00666358">
        <w:rPr>
          <w:lang w:val="it-IT"/>
        </w:rPr>
        <w:t>37-2024 elaborata dal Centro Studi Tributari della L.N.D. avente per oggetto:</w:t>
      </w:r>
    </w:p>
    <w:p w14:paraId="55D8CBED" w14:textId="1C664D7B" w:rsidR="00666358" w:rsidRDefault="00666358" w:rsidP="0034451A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“Conversione in Legge n. 106 del 29 luglio 2024 del Decreto Legge n. 71 del 31.05.2024, recante disposizioni urgenti in materia di sport, di sostegno didattico agli alunni con disabilità e per il regolare avvio dell’anno scolastico 2025-2025 e in materia di Università e Ricerca.</w:t>
      </w:r>
      <w:r w:rsidR="00501A96">
        <w:rPr>
          <w:b/>
          <w:i/>
          <w:lang w:val="it-IT"/>
        </w:rPr>
        <w:t>”</w:t>
      </w:r>
    </w:p>
    <w:p w14:paraId="7048E089" w14:textId="36DADBAF" w:rsidR="00666358" w:rsidRDefault="00666358" w:rsidP="0034451A">
      <w:pPr>
        <w:pStyle w:val="LndNormale1"/>
        <w:rPr>
          <w:b/>
          <w:i/>
          <w:lang w:val="it-IT"/>
        </w:rPr>
      </w:pPr>
    </w:p>
    <w:p w14:paraId="59951F5B" w14:textId="30D0D215" w:rsidR="008856A4" w:rsidRPr="007C6736" w:rsidRDefault="008856A4" w:rsidP="008856A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18 </w:t>
      </w:r>
      <w:r>
        <w:rPr>
          <w:b/>
          <w:sz w:val="28"/>
          <w:szCs w:val="28"/>
          <w:u w:val="single"/>
        </w:rPr>
        <w:t xml:space="preserve">DEL </w:t>
      </w:r>
      <w:r w:rsidR="00501A96"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.0</w:t>
      </w:r>
      <w:r w:rsidR="00501A96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48E0DD45" w14:textId="7AE747DC" w:rsidR="008856A4" w:rsidRDefault="008856A4" w:rsidP="008856A4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3</w:t>
      </w:r>
      <w:r w:rsidR="00501A96">
        <w:rPr>
          <w:lang w:val="it-IT"/>
        </w:rPr>
        <w:t>8</w:t>
      </w:r>
      <w:r>
        <w:rPr>
          <w:lang w:val="it-IT"/>
        </w:rPr>
        <w:t>-2024 elaborata dal Centro Studi Tributari della L.N.D. avente per oggetto:</w:t>
      </w:r>
    </w:p>
    <w:p w14:paraId="052AA26B" w14:textId="1BB732C4" w:rsidR="00666358" w:rsidRPr="008856A4" w:rsidRDefault="008856A4" w:rsidP="0034451A">
      <w:pPr>
        <w:pStyle w:val="LndNormale1"/>
        <w:rPr>
          <w:lang w:val="it-IT"/>
        </w:rPr>
      </w:pPr>
      <w:r>
        <w:rPr>
          <w:b/>
          <w:i/>
          <w:lang w:val="it-IT"/>
        </w:rPr>
        <w:t>“</w:t>
      </w:r>
      <w:r w:rsidR="00501A96">
        <w:rPr>
          <w:b/>
          <w:i/>
          <w:lang w:val="it-IT"/>
        </w:rPr>
        <w:t>D.L. n. 113 del 9 agosto 2024 – Disposizioni tributarie per lo sport dilettantistico”.</w:t>
      </w:r>
    </w:p>
    <w:p w14:paraId="46AD9028" w14:textId="7284897D" w:rsidR="00D52C85" w:rsidRDefault="00D52C85" w:rsidP="004F04E3"/>
    <w:p w14:paraId="2320D58C" w14:textId="039EAB4C" w:rsidR="00A96647" w:rsidRPr="007C6736" w:rsidRDefault="00A96647" w:rsidP="00A96647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19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19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3DAD3387" w14:textId="148418E5" w:rsidR="00A96647" w:rsidRDefault="00A96647" w:rsidP="00A96647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39-2024 elaborata dal Centro Studi Tributari della L.N.D. avente per oggetto:</w:t>
      </w:r>
    </w:p>
    <w:p w14:paraId="389E8973" w14:textId="466F7A98" w:rsidR="00A96647" w:rsidRDefault="00A96647" w:rsidP="00A96647">
      <w:pPr>
        <w:pStyle w:val="LndNormale1"/>
        <w:rPr>
          <w:b/>
          <w:i/>
          <w:lang w:val="it-IT"/>
        </w:rPr>
      </w:pPr>
      <w:r w:rsidRPr="00A96647">
        <w:rPr>
          <w:b/>
          <w:i/>
          <w:lang w:val="it-IT"/>
        </w:rPr>
        <w:lastRenderedPageBreak/>
        <w:t xml:space="preserve">“D. Lgs n. 108 del 5 agosto </w:t>
      </w:r>
      <w:r>
        <w:rPr>
          <w:b/>
          <w:i/>
          <w:lang w:val="it-IT"/>
        </w:rPr>
        <w:t>2024 recante modifiche alla disciplina dell’adempimento collaborativo, degli adempimenti tributari e del concordato preventivo biennale (D.Lgs n. 221 del 30 dicembre 2023)”</w:t>
      </w:r>
    </w:p>
    <w:p w14:paraId="3DBEE4F9" w14:textId="5F62F06F" w:rsidR="003A2CD9" w:rsidRDefault="003A2CD9" w:rsidP="00A96647">
      <w:pPr>
        <w:pStyle w:val="LndNormale1"/>
        <w:rPr>
          <w:b/>
          <w:i/>
          <w:lang w:val="it-IT"/>
        </w:rPr>
      </w:pPr>
    </w:p>
    <w:p w14:paraId="561DCCC6" w14:textId="7293F922" w:rsidR="003A2CD9" w:rsidRPr="007C6736" w:rsidRDefault="003A2CD9" w:rsidP="003A2CD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20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50459D92" w14:textId="70792899" w:rsidR="003A2CD9" w:rsidRDefault="003A2CD9" w:rsidP="003A2CD9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40-2024 elaborata dal Centro Studi Tributari della L.N.D. avente per oggetto:</w:t>
      </w:r>
    </w:p>
    <w:p w14:paraId="19BADB7C" w14:textId="24FA8515" w:rsidR="003A2CD9" w:rsidRDefault="003A2CD9" w:rsidP="003A2CD9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“Riforma fiscale – Decreto Legislativo n. 110 del 29 luglio 2024 recante disposizioni in materia di riordino del sistema nazionale della riscossione”</w:t>
      </w:r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752405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6D99B63F" w14:textId="0D90C3A3" w:rsidR="00F53E31" w:rsidRDefault="0015520D" w:rsidP="00FE3834">
      <w:pPr>
        <w:pStyle w:val="LndNormale1"/>
        <w:rPr>
          <w:b/>
          <w:sz w:val="28"/>
          <w:szCs w:val="28"/>
          <w:u w:val="single"/>
          <w:lang w:val="it-IT"/>
        </w:rPr>
      </w:pPr>
      <w:r w:rsidRPr="0015520D">
        <w:rPr>
          <w:b/>
          <w:sz w:val="28"/>
          <w:szCs w:val="28"/>
          <w:u w:val="single"/>
          <w:lang w:val="it-IT"/>
        </w:rPr>
        <w:t>TESSERAMENTO DILETTANTI</w:t>
      </w:r>
    </w:p>
    <w:p w14:paraId="05AE0805" w14:textId="5B53E979" w:rsidR="0015520D" w:rsidRDefault="0015520D" w:rsidP="00FE3834">
      <w:pPr>
        <w:pStyle w:val="LndNormale1"/>
        <w:rPr>
          <w:szCs w:val="22"/>
          <w:lang w:val="it-IT"/>
        </w:rPr>
      </w:pPr>
    </w:p>
    <w:p w14:paraId="3D309E40" w14:textId="52B68581" w:rsidR="0015520D" w:rsidRPr="0015520D" w:rsidRDefault="0015520D" w:rsidP="00FE3834">
      <w:pPr>
        <w:pStyle w:val="LndNormale1"/>
        <w:rPr>
          <w:b/>
          <w:sz w:val="24"/>
          <w:szCs w:val="24"/>
          <w:u w:val="single"/>
          <w:lang w:val="it-IT"/>
        </w:rPr>
      </w:pPr>
      <w:r w:rsidRPr="0015520D">
        <w:rPr>
          <w:b/>
          <w:sz w:val="24"/>
          <w:szCs w:val="24"/>
          <w:u w:val="single"/>
          <w:lang w:val="it-IT"/>
        </w:rPr>
        <w:t>Pratiche con contratto</w:t>
      </w:r>
    </w:p>
    <w:p w14:paraId="062771DE" w14:textId="3CA331AF" w:rsidR="00864703" w:rsidRP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Si evidenzia che in sede di tesseramento dilettante con contratto sportivo, la data di inizio del rapporto deve essere contestuale a quella dell’invio telematico della pratica.</w:t>
      </w:r>
    </w:p>
    <w:p w14:paraId="7B6503EE" w14:textId="5D7D9679" w:rsid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Non è quindi possibil</w:t>
      </w:r>
      <w:r>
        <w:rPr>
          <w:b/>
          <w:sz w:val="24"/>
          <w:szCs w:val="24"/>
          <w:lang w:val="it-IT"/>
        </w:rPr>
        <w:t>e</w:t>
      </w:r>
      <w:r w:rsidRPr="0015520D">
        <w:rPr>
          <w:b/>
          <w:sz w:val="24"/>
          <w:szCs w:val="24"/>
          <w:lang w:val="it-IT"/>
        </w:rPr>
        <w:t xml:space="preserve"> inserire una data anteriore a quella dell’invio.</w:t>
      </w:r>
    </w:p>
    <w:p w14:paraId="36027E71" w14:textId="18B990C4" w:rsidR="002C19E9" w:rsidRDefault="002C19E9" w:rsidP="00FE3834">
      <w:pPr>
        <w:pStyle w:val="LndNormale1"/>
        <w:rPr>
          <w:b/>
          <w:sz w:val="24"/>
          <w:szCs w:val="24"/>
          <w:lang w:val="it-IT"/>
        </w:rPr>
      </w:pPr>
    </w:p>
    <w:p w14:paraId="21F36F45" w14:textId="77777777" w:rsidR="002C19E9" w:rsidRPr="0015520D" w:rsidRDefault="002C19E9" w:rsidP="00FE3834">
      <w:pPr>
        <w:pStyle w:val="LndNormale1"/>
        <w:rPr>
          <w:b/>
          <w:sz w:val="24"/>
          <w:szCs w:val="24"/>
          <w:lang w:val="it-IT"/>
        </w:rPr>
      </w:pPr>
    </w:p>
    <w:p w14:paraId="4A3AB9B9" w14:textId="77777777" w:rsidR="003016A1" w:rsidRPr="000E534E" w:rsidRDefault="003016A1" w:rsidP="003016A1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49F3CD5E" w14:textId="77777777" w:rsidR="003016A1" w:rsidRDefault="003016A1" w:rsidP="003016A1">
      <w:pPr>
        <w:pStyle w:val="LndNormale1"/>
        <w:rPr>
          <w:szCs w:val="22"/>
        </w:rPr>
      </w:pPr>
    </w:p>
    <w:p w14:paraId="291A5CDA" w14:textId="54F49D5E" w:rsidR="003016A1" w:rsidRDefault="003016A1" w:rsidP="003016A1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9F2191">
        <w:rPr>
          <w:szCs w:val="22"/>
          <w:lang w:val="it-IT"/>
        </w:rPr>
        <w:t>e</w:t>
      </w:r>
      <w:r>
        <w:rPr>
          <w:szCs w:val="22"/>
        </w:rPr>
        <w:t xml:space="preserve"> seguent</w:t>
      </w:r>
      <w:r w:rsidR="009F2191">
        <w:rPr>
          <w:szCs w:val="22"/>
          <w:lang w:val="it-IT"/>
        </w:rPr>
        <w:t>i</w:t>
      </w:r>
      <w:r>
        <w:rPr>
          <w:szCs w:val="22"/>
        </w:rPr>
        <w:t xml:space="preserve"> domand</w:t>
      </w:r>
      <w:r w:rsidR="009F2191">
        <w:rPr>
          <w:szCs w:val="22"/>
          <w:lang w:val="it-IT"/>
        </w:rPr>
        <w:t>e</w:t>
      </w:r>
      <w:r>
        <w:rPr>
          <w:szCs w:val="22"/>
        </w:rPr>
        <w:t>:</w:t>
      </w:r>
    </w:p>
    <w:p w14:paraId="7368D888" w14:textId="716AB0DA" w:rsidR="003016A1" w:rsidRDefault="003016A1" w:rsidP="003016A1">
      <w:pPr>
        <w:pStyle w:val="LndNormale1"/>
        <w:rPr>
          <w:szCs w:val="22"/>
        </w:rPr>
      </w:pPr>
    </w:p>
    <w:p w14:paraId="250F94F5" w14:textId="3FD76D3D" w:rsidR="00BF3047" w:rsidRPr="00BF3047" w:rsidRDefault="00BF3047" w:rsidP="003016A1">
      <w:pPr>
        <w:pStyle w:val="LndNormale1"/>
        <w:rPr>
          <w:szCs w:val="22"/>
          <w:lang w:val="it-IT"/>
        </w:rPr>
      </w:pPr>
      <w:r w:rsidRPr="00B00DE4">
        <w:rPr>
          <w:szCs w:val="22"/>
          <w:lang w:val="it-IT"/>
        </w:rPr>
        <w:t xml:space="preserve">matr. </w:t>
      </w:r>
      <w:r w:rsidRPr="00BF3047">
        <w:rPr>
          <w:szCs w:val="22"/>
          <w:lang w:val="it-IT"/>
        </w:rPr>
        <w:t>962896</w:t>
      </w:r>
      <w:r w:rsidRPr="00BF3047">
        <w:rPr>
          <w:szCs w:val="22"/>
          <w:lang w:val="it-IT"/>
        </w:rPr>
        <w:tab/>
        <w:t>A.S.D. POLVERIGI C</w:t>
      </w:r>
      <w:r>
        <w:rPr>
          <w:szCs w:val="22"/>
          <w:lang w:val="it-IT"/>
        </w:rPr>
        <w:t>ALCIO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Polverigi (AN)</w:t>
      </w:r>
    </w:p>
    <w:p w14:paraId="0EC85054" w14:textId="4A758681" w:rsidR="00AB10D2" w:rsidRDefault="00AB10D2" w:rsidP="003016A1">
      <w:pPr>
        <w:pStyle w:val="LndNormale1"/>
        <w:rPr>
          <w:szCs w:val="22"/>
          <w:lang w:val="it-IT"/>
        </w:rPr>
      </w:pPr>
      <w:r w:rsidRPr="00BF3047">
        <w:rPr>
          <w:szCs w:val="22"/>
          <w:lang w:val="en-US"/>
        </w:rPr>
        <w:t xml:space="preserve">matr. </w:t>
      </w:r>
      <w:r w:rsidRPr="00B00DE4">
        <w:rPr>
          <w:szCs w:val="22"/>
          <w:lang w:val="en-US"/>
        </w:rPr>
        <w:t>96</w:t>
      </w:r>
      <w:r w:rsidR="00BF3047" w:rsidRPr="00B00DE4">
        <w:rPr>
          <w:szCs w:val="22"/>
          <w:lang w:val="en-US"/>
        </w:rPr>
        <w:t>3314</w:t>
      </w:r>
      <w:r w:rsidRPr="00B00DE4">
        <w:rPr>
          <w:szCs w:val="22"/>
          <w:lang w:val="en-US"/>
        </w:rPr>
        <w:tab/>
      </w:r>
      <w:r w:rsidR="00BF3047" w:rsidRPr="00B00DE4">
        <w:rPr>
          <w:szCs w:val="22"/>
          <w:lang w:val="en-US"/>
        </w:rPr>
        <w:t xml:space="preserve">A.S.D. POL. </w:t>
      </w:r>
      <w:r w:rsidR="00BF3047">
        <w:rPr>
          <w:szCs w:val="22"/>
          <w:lang w:val="it-IT"/>
        </w:rPr>
        <w:t>PETRUS</w:t>
      </w:r>
      <w:r w:rsidRPr="00AB10D2">
        <w:rPr>
          <w:szCs w:val="22"/>
          <w:lang w:val="it-IT"/>
        </w:rPr>
        <w:tab/>
      </w:r>
      <w:r w:rsidRPr="00AB10D2">
        <w:rPr>
          <w:szCs w:val="22"/>
          <w:lang w:val="it-IT"/>
        </w:rPr>
        <w:tab/>
      </w:r>
      <w:r w:rsidRPr="00AB10D2">
        <w:rPr>
          <w:szCs w:val="22"/>
          <w:lang w:val="it-IT"/>
        </w:rPr>
        <w:tab/>
      </w:r>
      <w:r w:rsidR="00BF3047">
        <w:rPr>
          <w:szCs w:val="22"/>
          <w:lang w:val="it-IT"/>
        </w:rPr>
        <w:t>Moinsampietro Morico (FM)</w:t>
      </w:r>
    </w:p>
    <w:p w14:paraId="19B5E04D" w14:textId="77777777" w:rsidR="00BF3047" w:rsidRDefault="00BF3047" w:rsidP="003016A1">
      <w:pPr>
        <w:pStyle w:val="LndNormale1"/>
        <w:rPr>
          <w:szCs w:val="22"/>
          <w:lang w:val="it-IT"/>
        </w:rPr>
      </w:pPr>
    </w:p>
    <w:p w14:paraId="5C02F37A" w14:textId="78436F00" w:rsidR="009F2191" w:rsidRDefault="009F2191" w:rsidP="003016A1">
      <w:pPr>
        <w:pStyle w:val="LndNormale1"/>
        <w:rPr>
          <w:szCs w:val="22"/>
        </w:rPr>
      </w:pPr>
    </w:p>
    <w:p w14:paraId="6370A689" w14:textId="4B361091" w:rsidR="009F2191" w:rsidRDefault="009F2191" w:rsidP="009F2191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FUSIONI</w:t>
      </w:r>
    </w:p>
    <w:p w14:paraId="7426559A" w14:textId="7DAEE75B" w:rsidR="009F2191" w:rsidRDefault="009F2191" w:rsidP="009F2191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5FDF59CB" w14:textId="18590531" w:rsidR="009F2191" w:rsidRDefault="009F2191" w:rsidP="009F2191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CC3607">
        <w:rPr>
          <w:szCs w:val="22"/>
          <w:lang w:val="it-IT"/>
        </w:rPr>
        <w:t>e</w:t>
      </w:r>
      <w:r>
        <w:rPr>
          <w:szCs w:val="22"/>
        </w:rPr>
        <w:t xml:space="preserve"> seguent</w:t>
      </w:r>
      <w:r w:rsidR="007631F0">
        <w:rPr>
          <w:szCs w:val="22"/>
          <w:lang w:val="it-IT"/>
        </w:rPr>
        <w:t>i</w:t>
      </w:r>
      <w:r>
        <w:rPr>
          <w:szCs w:val="22"/>
        </w:rPr>
        <w:t xml:space="preserve"> domand</w:t>
      </w:r>
      <w:r w:rsidR="007631F0">
        <w:rPr>
          <w:szCs w:val="22"/>
          <w:lang w:val="it-IT"/>
        </w:rPr>
        <w:t>e</w:t>
      </w:r>
      <w:r>
        <w:rPr>
          <w:szCs w:val="22"/>
        </w:rPr>
        <w:t>:</w:t>
      </w:r>
    </w:p>
    <w:p w14:paraId="617F3E50" w14:textId="2A28E9C4" w:rsidR="009F2191" w:rsidRDefault="009F2191" w:rsidP="009F2191">
      <w:pPr>
        <w:pStyle w:val="LndNormale1"/>
        <w:rPr>
          <w:szCs w:val="22"/>
        </w:rPr>
      </w:pPr>
    </w:p>
    <w:p w14:paraId="7E9CCA2F" w14:textId="62E62F85" w:rsidR="007631F0" w:rsidRPr="00BF3047" w:rsidRDefault="007631F0" w:rsidP="009F2191">
      <w:pPr>
        <w:pStyle w:val="LndNormale1"/>
        <w:rPr>
          <w:szCs w:val="22"/>
          <w:lang w:val="it-IT"/>
        </w:rPr>
      </w:pPr>
      <w:r w:rsidRPr="007631F0">
        <w:rPr>
          <w:szCs w:val="22"/>
          <w:lang w:val="it-IT"/>
        </w:rPr>
        <w:t>96</w:t>
      </w:r>
      <w:r w:rsidR="00BF3047">
        <w:rPr>
          <w:szCs w:val="22"/>
          <w:lang w:val="it-IT"/>
        </w:rPr>
        <w:t>3076</w:t>
      </w:r>
      <w:r w:rsidR="00BF3047">
        <w:rPr>
          <w:szCs w:val="22"/>
          <w:lang w:val="it-IT"/>
        </w:rPr>
        <w:tab/>
        <w:t>REAL MOMBAROCCIO A.S.D.</w:t>
      </w:r>
      <w:r>
        <w:rPr>
          <w:szCs w:val="22"/>
          <w:lang w:val="it-IT"/>
        </w:rPr>
        <w:t xml:space="preserve"> </w:t>
      </w:r>
      <w:r w:rsid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 xml:space="preserve">da </w:t>
      </w:r>
      <w:r w:rsidR="00BF3047" w:rsidRPr="00BF3047">
        <w:rPr>
          <w:szCs w:val="22"/>
          <w:lang w:val="it-IT"/>
        </w:rPr>
        <w:tab/>
        <w:t xml:space="preserve">JUNIOR CENTRO CITTA’   </w:t>
      </w:r>
      <w:r w:rsidR="00BF3047">
        <w:rPr>
          <w:szCs w:val="22"/>
          <w:lang w:val="it-IT"/>
        </w:rPr>
        <w:tab/>
        <w:t>e</w:t>
      </w:r>
    </w:p>
    <w:p w14:paraId="2DE7DA5C" w14:textId="28B0A9E6" w:rsidR="007631F0" w:rsidRPr="00BF3047" w:rsidRDefault="007631F0" w:rsidP="009F2191">
      <w:pPr>
        <w:pStyle w:val="LndNormale1"/>
        <w:rPr>
          <w:szCs w:val="22"/>
          <w:lang w:val="it-IT"/>
        </w:rPr>
      </w:pPr>
      <w:r w:rsidRP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ab/>
      </w:r>
      <w:r w:rsidRPr="00BF3047">
        <w:rPr>
          <w:szCs w:val="22"/>
          <w:lang w:val="it-IT"/>
        </w:rPr>
        <w:tab/>
      </w:r>
      <w:r w:rsidR="00BF3047">
        <w:rPr>
          <w:szCs w:val="22"/>
          <w:lang w:val="it-IT"/>
        </w:rPr>
        <w:t>REAL MOMBAROCCIO</w:t>
      </w:r>
    </w:p>
    <w:p w14:paraId="255C4B2B" w14:textId="77777777" w:rsidR="007631F0" w:rsidRPr="00BF3047" w:rsidRDefault="007631F0" w:rsidP="009F2191">
      <w:pPr>
        <w:pStyle w:val="LndNormale1"/>
        <w:rPr>
          <w:szCs w:val="22"/>
          <w:lang w:val="it-IT"/>
        </w:rPr>
      </w:pPr>
    </w:p>
    <w:p w14:paraId="67D9BFB6" w14:textId="542051C1" w:rsidR="009F2191" w:rsidRPr="009F2191" w:rsidRDefault="009F2191" w:rsidP="009F219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963011</w:t>
      </w:r>
      <w:r>
        <w:rPr>
          <w:szCs w:val="22"/>
          <w:lang w:val="it-IT"/>
        </w:rPr>
        <w:tab/>
      </w:r>
      <w:r w:rsidR="006F1C17">
        <w:rPr>
          <w:szCs w:val="22"/>
          <w:lang w:val="it-IT"/>
        </w:rPr>
        <w:t>MAROTTA MOROSO MONDOLFO</w:t>
      </w:r>
      <w:r>
        <w:rPr>
          <w:szCs w:val="22"/>
          <w:lang w:val="it-IT"/>
        </w:rPr>
        <w:tab/>
        <w:t xml:space="preserve">da </w:t>
      </w:r>
      <w:r>
        <w:rPr>
          <w:szCs w:val="22"/>
          <w:lang w:val="it-IT"/>
        </w:rPr>
        <w:tab/>
      </w:r>
      <w:r w:rsidR="006F1C17">
        <w:rPr>
          <w:szCs w:val="22"/>
          <w:lang w:val="it-IT"/>
        </w:rPr>
        <w:t>MAROTTA</w:t>
      </w:r>
      <w:r>
        <w:rPr>
          <w:szCs w:val="22"/>
          <w:lang w:val="it-IT"/>
        </w:rPr>
        <w:t xml:space="preserve"> </w:t>
      </w:r>
      <w:r>
        <w:rPr>
          <w:szCs w:val="22"/>
          <w:lang w:val="it-IT"/>
        </w:rPr>
        <w:tab/>
        <w:t>e</w:t>
      </w:r>
    </w:p>
    <w:p w14:paraId="2592C686" w14:textId="77777777" w:rsidR="00E36F5C" w:rsidRDefault="009F2191" w:rsidP="009F2191">
      <w:pPr>
        <w:pStyle w:val="LndNormale1"/>
        <w:rPr>
          <w:szCs w:val="22"/>
          <w:lang w:val="it-I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1C17">
        <w:rPr>
          <w:szCs w:val="22"/>
          <w:lang w:val="it-IT"/>
        </w:rPr>
        <w:t>MAROSO MONDOLFO</w:t>
      </w:r>
    </w:p>
    <w:p w14:paraId="6DBA444D" w14:textId="77777777" w:rsidR="00E36F5C" w:rsidRDefault="00E36F5C" w:rsidP="009F2191">
      <w:pPr>
        <w:pStyle w:val="LndNormale1"/>
        <w:rPr>
          <w:szCs w:val="22"/>
          <w:lang w:val="it-IT"/>
        </w:rPr>
      </w:pPr>
    </w:p>
    <w:p w14:paraId="4CFCF149" w14:textId="77777777" w:rsidR="00E36F5C" w:rsidRDefault="00E36F5C" w:rsidP="009F219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962982</w:t>
      </w:r>
      <w:r>
        <w:rPr>
          <w:szCs w:val="22"/>
          <w:lang w:val="it-IT"/>
        </w:rPr>
        <w:tab/>
        <w:t>A.S.D. VF ADRIATICO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 xml:space="preserve">da </w:t>
      </w:r>
      <w:r>
        <w:rPr>
          <w:szCs w:val="22"/>
          <w:lang w:val="it-IT"/>
        </w:rPr>
        <w:tab/>
        <w:t>USAV PISAURUM     e</w:t>
      </w:r>
    </w:p>
    <w:p w14:paraId="326EC328" w14:textId="77777777" w:rsidR="00E36F5C" w:rsidRDefault="00E36F5C" w:rsidP="009F219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V.F. PESARO</w:t>
      </w:r>
    </w:p>
    <w:p w14:paraId="15D56502" w14:textId="39F86925" w:rsidR="00E36F5C" w:rsidRDefault="00E36F5C" w:rsidP="009F2191">
      <w:pPr>
        <w:pStyle w:val="LndNormale1"/>
        <w:rPr>
          <w:szCs w:val="22"/>
          <w:lang w:val="it-IT"/>
        </w:rPr>
      </w:pPr>
    </w:p>
    <w:p w14:paraId="09E67514" w14:textId="77777777" w:rsidR="00716A39" w:rsidRDefault="00716A39" w:rsidP="009F2191">
      <w:pPr>
        <w:pStyle w:val="LndNormale1"/>
        <w:rPr>
          <w:szCs w:val="22"/>
          <w:lang w:val="it-IT"/>
        </w:rPr>
      </w:pPr>
    </w:p>
    <w:p w14:paraId="00429783" w14:textId="4AA6A537" w:rsidR="00716A39" w:rsidRPr="00AE0A79" w:rsidRDefault="00716A39" w:rsidP="00716A39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PROROGA ISCRIZIONE CAMPIONATI ALLIEVI E GIOVANISSIMI </w:t>
      </w:r>
    </w:p>
    <w:p w14:paraId="15BB3025" w14:textId="77777777" w:rsidR="00716A39" w:rsidRDefault="00716A39" w:rsidP="00716A39">
      <w:pPr>
        <w:pStyle w:val="LndNormale1"/>
        <w:rPr>
          <w:szCs w:val="22"/>
        </w:rPr>
      </w:pPr>
    </w:p>
    <w:p w14:paraId="3449E797" w14:textId="3ACEBC97" w:rsidR="003E2768" w:rsidRDefault="00716A39" w:rsidP="00716A39">
      <w:pPr>
        <w:pStyle w:val="LndNormale1"/>
        <w:rPr>
          <w:szCs w:val="22"/>
          <w:lang w:val="it-IT"/>
        </w:rPr>
      </w:pPr>
      <w:r>
        <w:rPr>
          <w:szCs w:val="22"/>
        </w:rPr>
        <w:t>Il Consiglio Direttivo</w:t>
      </w:r>
      <w:r w:rsidR="0001748C">
        <w:rPr>
          <w:szCs w:val="22"/>
          <w:lang w:val="it-IT"/>
        </w:rPr>
        <w:t xml:space="preserve"> del Comitato Regionale Marche</w:t>
      </w:r>
      <w:r>
        <w:rPr>
          <w:szCs w:val="22"/>
        </w:rPr>
        <w:t xml:space="preserve">, nella riunione del </w:t>
      </w:r>
      <w:r w:rsidR="003E2768">
        <w:rPr>
          <w:szCs w:val="22"/>
          <w:lang w:val="it-IT"/>
        </w:rPr>
        <w:t>06</w:t>
      </w:r>
      <w:r>
        <w:rPr>
          <w:szCs w:val="22"/>
        </w:rPr>
        <w:t>.0</w:t>
      </w:r>
      <w:r w:rsidR="003E2768">
        <w:rPr>
          <w:szCs w:val="22"/>
          <w:lang w:val="it-IT"/>
        </w:rPr>
        <w:t>8</w:t>
      </w:r>
      <w:r>
        <w:rPr>
          <w:szCs w:val="22"/>
        </w:rPr>
        <w:t xml:space="preserve">.2024, ha deciso di </w:t>
      </w:r>
      <w:r w:rsidR="003E2768">
        <w:rPr>
          <w:szCs w:val="22"/>
          <w:lang w:val="it-IT"/>
        </w:rPr>
        <w:t>prorogare</w:t>
      </w:r>
      <w:r>
        <w:rPr>
          <w:szCs w:val="22"/>
        </w:rPr>
        <w:t xml:space="preserve"> </w:t>
      </w:r>
      <w:r w:rsidR="003E2768">
        <w:rPr>
          <w:szCs w:val="22"/>
          <w:lang w:val="it-IT"/>
        </w:rPr>
        <w:t xml:space="preserve">al 04.09.2024 </w:t>
      </w:r>
      <w:r>
        <w:rPr>
          <w:szCs w:val="22"/>
        </w:rPr>
        <w:t xml:space="preserve">i terimini dell’icrzione </w:t>
      </w:r>
      <w:r w:rsidR="003E2768">
        <w:rPr>
          <w:szCs w:val="22"/>
          <w:lang w:val="it-IT"/>
        </w:rPr>
        <w:t xml:space="preserve">ai </w:t>
      </w:r>
      <w:r>
        <w:rPr>
          <w:szCs w:val="22"/>
        </w:rPr>
        <w:t>Campionat</w:t>
      </w:r>
      <w:r w:rsidR="003E2768">
        <w:rPr>
          <w:szCs w:val="22"/>
          <w:lang w:val="it-IT"/>
        </w:rPr>
        <w:t>i Allievi e Giovanissimi – fase provinciale prime e seconde squadre</w:t>
      </w:r>
      <w:r w:rsidR="0001748C">
        <w:rPr>
          <w:szCs w:val="22"/>
          <w:lang w:val="it-IT"/>
        </w:rPr>
        <w:t>.</w:t>
      </w:r>
      <w:r w:rsidR="003E2768">
        <w:rPr>
          <w:szCs w:val="22"/>
          <w:lang w:val="it-IT"/>
        </w:rPr>
        <w:t>.</w:t>
      </w:r>
    </w:p>
    <w:p w14:paraId="017BAA58" w14:textId="77777777" w:rsidR="00716A39" w:rsidRPr="00716A39" w:rsidRDefault="00716A39" w:rsidP="009F2191">
      <w:pPr>
        <w:pStyle w:val="LndNormale1"/>
        <w:rPr>
          <w:szCs w:val="22"/>
        </w:rPr>
      </w:pPr>
    </w:p>
    <w:p w14:paraId="3C299283" w14:textId="21E67B64" w:rsidR="00716A39" w:rsidRDefault="00716A39" w:rsidP="009F2191">
      <w:pPr>
        <w:pStyle w:val="LndNormale1"/>
        <w:rPr>
          <w:szCs w:val="22"/>
          <w:lang w:val="it-IT"/>
        </w:rPr>
      </w:pPr>
    </w:p>
    <w:p w14:paraId="1E8C18E5" w14:textId="77777777" w:rsidR="00716A39" w:rsidRDefault="00716A39" w:rsidP="00716A3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7FA3CB93" w14:textId="77777777" w:rsidR="00716A39" w:rsidRDefault="00716A39" w:rsidP="00716A39">
      <w:pPr>
        <w:pStyle w:val="LndNormale1"/>
        <w:rPr>
          <w:szCs w:val="22"/>
        </w:rPr>
      </w:pPr>
    </w:p>
    <w:p w14:paraId="49C5C40F" w14:textId="77777777" w:rsidR="00716A39" w:rsidRDefault="00716A39" w:rsidP="00716A39">
      <w:pPr>
        <w:pStyle w:val="LndNormale1"/>
      </w:pPr>
      <w:r>
        <w:lastRenderedPageBreak/>
        <w:t>Il Comitato Regionale Marche ha autorizzato l’effettuazione dei sottonotati Tornei organizzati dalle Società sportive, approvandone i regolamenti:</w:t>
      </w:r>
    </w:p>
    <w:p w14:paraId="42FF3E74" w14:textId="77777777" w:rsidR="00716A39" w:rsidRDefault="00716A39" w:rsidP="00716A39">
      <w:pPr>
        <w:pStyle w:val="LndNormale1"/>
      </w:pPr>
    </w:p>
    <w:p w14:paraId="550BBB29" w14:textId="77777777" w:rsidR="00716A39" w:rsidRDefault="00716A39" w:rsidP="00716A39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E17F7A0" w14:textId="435A0E0C" w:rsidR="00716A39" w:rsidRDefault="00716A39" w:rsidP="00716A39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3° TROFEO CITTA’ DI URBINO</w:t>
      </w:r>
    </w:p>
    <w:p w14:paraId="388385E6" w14:textId="64BFEBEA" w:rsidR="00716A39" w:rsidRPr="000564F2" w:rsidRDefault="00716A39" w:rsidP="00716A39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02.09 - 07.09.2024</w:t>
      </w:r>
    </w:p>
    <w:p w14:paraId="28B49B0D" w14:textId="0FD77BA6" w:rsidR="00716A39" w:rsidRPr="000564F2" w:rsidRDefault="00716A39" w:rsidP="00716A39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Allievi Under 16 e 17 – Giovanissimi Under 14 e 15 </w:t>
      </w:r>
    </w:p>
    <w:p w14:paraId="33AD1B0A" w14:textId="262B9D81" w:rsidR="00716A39" w:rsidRPr="00CA1F0E" w:rsidRDefault="00716A39" w:rsidP="00716A39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12F315E5" w14:textId="2097EACB" w:rsidR="00716A39" w:rsidRDefault="00716A39" w:rsidP="00716A39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LMV URBINO CALCIO</w:t>
      </w:r>
    </w:p>
    <w:p w14:paraId="22186FF7" w14:textId="578C6A87" w:rsidR="00716A39" w:rsidRDefault="00716A39" w:rsidP="009F2191">
      <w:pPr>
        <w:pStyle w:val="LndNormale1"/>
        <w:rPr>
          <w:szCs w:val="22"/>
          <w:lang w:val="it-IT"/>
        </w:rPr>
      </w:pPr>
    </w:p>
    <w:p w14:paraId="40DFAD36" w14:textId="77777777" w:rsidR="002147FD" w:rsidRDefault="002147FD" w:rsidP="009F2191">
      <w:pPr>
        <w:pStyle w:val="LndNormale1"/>
        <w:rPr>
          <w:szCs w:val="22"/>
          <w:lang w:val="it-IT"/>
        </w:rPr>
      </w:pPr>
    </w:p>
    <w:p w14:paraId="67633903" w14:textId="285B7461" w:rsidR="003016A1" w:rsidRPr="002147FD" w:rsidRDefault="00042A77" w:rsidP="003016A1">
      <w:pPr>
        <w:pStyle w:val="LndNormale1"/>
        <w:rPr>
          <w:b/>
          <w:sz w:val="28"/>
          <w:szCs w:val="28"/>
          <w:u w:val="single"/>
          <w:lang w:val="it-IT"/>
        </w:rPr>
      </w:pPr>
      <w:r w:rsidRPr="002147FD">
        <w:rPr>
          <w:b/>
          <w:sz w:val="28"/>
          <w:szCs w:val="28"/>
          <w:u w:val="single"/>
          <w:lang w:val="it-IT"/>
        </w:rPr>
        <w:t xml:space="preserve">COMUNICAZIONI </w:t>
      </w:r>
      <w:r w:rsidR="002147FD" w:rsidRPr="002147FD">
        <w:rPr>
          <w:b/>
          <w:sz w:val="28"/>
          <w:szCs w:val="28"/>
          <w:u w:val="single"/>
          <w:lang w:val="it-IT"/>
        </w:rPr>
        <w:t>DEL SETTORE GIOVANILE E SCOLASTICO</w:t>
      </w:r>
    </w:p>
    <w:p w14:paraId="6DD21257" w14:textId="77777777" w:rsidR="002147FD" w:rsidRDefault="002147FD" w:rsidP="00042A77">
      <w:pPr>
        <w:ind w:right="-285"/>
        <w:rPr>
          <w:rFonts w:ascii="Arial" w:hAnsi="Arial" w:cs="Arial"/>
          <w:b/>
          <w:u w:val="single"/>
        </w:rPr>
      </w:pPr>
    </w:p>
    <w:p w14:paraId="0F5C309B" w14:textId="22161417" w:rsidR="00042A77" w:rsidRPr="002147FD" w:rsidRDefault="002147FD" w:rsidP="00042A77">
      <w:pPr>
        <w:ind w:right="-285"/>
        <w:rPr>
          <w:rFonts w:ascii="Arial" w:hAnsi="Arial" w:cs="Arial"/>
          <w:b/>
          <w:sz w:val="22"/>
          <w:szCs w:val="22"/>
          <w:u w:val="single"/>
        </w:rPr>
      </w:pPr>
      <w:r w:rsidRPr="002147FD">
        <w:rPr>
          <w:rFonts w:ascii="Arial" w:hAnsi="Arial" w:cs="Arial"/>
          <w:b/>
          <w:sz w:val="22"/>
          <w:szCs w:val="22"/>
          <w:u w:val="single"/>
        </w:rPr>
        <w:t xml:space="preserve">CU </w:t>
      </w:r>
      <w:r w:rsidR="00042A77" w:rsidRPr="002147FD">
        <w:rPr>
          <w:rFonts w:ascii="Arial" w:hAnsi="Arial" w:cs="Arial"/>
          <w:b/>
          <w:sz w:val="22"/>
          <w:szCs w:val="22"/>
          <w:u w:val="single"/>
        </w:rPr>
        <w:t xml:space="preserve">N. 16 </w:t>
      </w:r>
      <w:r>
        <w:rPr>
          <w:rFonts w:ascii="Arial" w:hAnsi="Arial" w:cs="Arial"/>
          <w:b/>
          <w:sz w:val="22"/>
          <w:szCs w:val="22"/>
          <w:u w:val="single"/>
        </w:rPr>
        <w:t xml:space="preserve">SGS </w:t>
      </w:r>
      <w:r w:rsidR="00042A77" w:rsidRPr="002147FD">
        <w:rPr>
          <w:rFonts w:ascii="Arial" w:hAnsi="Arial" w:cs="Arial"/>
          <w:b/>
          <w:sz w:val="22"/>
          <w:szCs w:val="22"/>
          <w:u w:val="single"/>
        </w:rPr>
        <w:t xml:space="preserve">2024/2025 </w:t>
      </w:r>
      <w:r>
        <w:rPr>
          <w:rFonts w:ascii="Arial" w:hAnsi="Arial" w:cs="Arial"/>
          <w:b/>
          <w:sz w:val="22"/>
          <w:szCs w:val="22"/>
          <w:u w:val="single"/>
        </w:rPr>
        <w:t xml:space="preserve">– </w:t>
      </w:r>
      <w:r w:rsidR="00042A77" w:rsidRPr="002147FD">
        <w:rPr>
          <w:rFonts w:ascii="Arial" w:hAnsi="Arial" w:cs="Arial"/>
          <w:b/>
          <w:sz w:val="22"/>
          <w:szCs w:val="22"/>
          <w:u w:val="single"/>
        </w:rPr>
        <w:t>ATTIVITÀ DEL SETTORE GIOVANILE E SCOLASTICO</w:t>
      </w:r>
    </w:p>
    <w:p w14:paraId="04080255" w14:textId="77777777" w:rsidR="002147FD" w:rsidRDefault="00042A77" w:rsidP="00042A77">
      <w:pPr>
        <w:rPr>
          <w:rFonts w:ascii="Arial" w:hAnsi="Arial" w:cs="Arial"/>
          <w:sz w:val="22"/>
          <w:szCs w:val="22"/>
        </w:rPr>
      </w:pPr>
      <w:r w:rsidRPr="002147FD">
        <w:rPr>
          <w:rFonts w:ascii="Arial" w:hAnsi="Arial" w:cs="Arial"/>
          <w:sz w:val="22"/>
          <w:szCs w:val="22"/>
        </w:rPr>
        <w:t xml:space="preserve">Si comunica che il Settore Giovanile e Scolastico Nazionale ha pubblicato in data 19/08/2024 il C.U. n. 16 </w:t>
      </w:r>
      <w:r w:rsidRPr="002147FD">
        <w:rPr>
          <w:rFonts w:ascii="Arial" w:hAnsi="Arial" w:cs="Arial"/>
          <w:b/>
          <w:sz w:val="22"/>
          <w:szCs w:val="22"/>
        </w:rPr>
        <w:t>“SISTEMA DI QUALITÀ DEI CLUB GIOVANILI”</w:t>
      </w:r>
      <w:r w:rsidRPr="002147FD">
        <w:rPr>
          <w:rFonts w:ascii="Arial" w:hAnsi="Arial" w:cs="Arial"/>
          <w:sz w:val="22"/>
          <w:szCs w:val="22"/>
        </w:rPr>
        <w:t xml:space="preserve"> inerente </w:t>
      </w:r>
      <w:proofErr w:type="gramStart"/>
      <w:r w:rsidRPr="002147FD">
        <w:rPr>
          <w:rFonts w:ascii="Arial" w:hAnsi="Arial" w:cs="Arial"/>
          <w:sz w:val="22"/>
          <w:szCs w:val="22"/>
        </w:rPr>
        <w:t>la</w:t>
      </w:r>
      <w:proofErr w:type="gramEnd"/>
      <w:r w:rsidRPr="002147FD">
        <w:rPr>
          <w:rFonts w:ascii="Arial" w:hAnsi="Arial" w:cs="Arial"/>
          <w:sz w:val="22"/>
          <w:szCs w:val="22"/>
        </w:rPr>
        <w:t xml:space="preserve"> stagione sportiva 2024/2025 relativo all’attività del Settore Giovanile e Scolastico. </w:t>
      </w:r>
    </w:p>
    <w:p w14:paraId="5EC1619B" w14:textId="3A2A4E3B" w:rsidR="00042A77" w:rsidRPr="002147FD" w:rsidRDefault="00042A77" w:rsidP="00042A77">
      <w:pPr>
        <w:rPr>
          <w:rFonts w:ascii="Arial" w:hAnsi="Arial" w:cs="Arial"/>
          <w:sz w:val="22"/>
          <w:szCs w:val="22"/>
        </w:rPr>
      </w:pPr>
      <w:r w:rsidRPr="002147FD">
        <w:rPr>
          <w:rFonts w:ascii="Arial" w:hAnsi="Arial" w:cs="Arial"/>
          <w:sz w:val="22"/>
          <w:szCs w:val="22"/>
        </w:rPr>
        <w:t>Le società potranno effettuare il download del C.U. e degli allegati   collegandosi al seguente link:</w:t>
      </w:r>
    </w:p>
    <w:p w14:paraId="3BCA5319" w14:textId="1011B951" w:rsidR="00042A77" w:rsidRPr="002147FD" w:rsidRDefault="00B00DE4" w:rsidP="00042A77">
      <w:pPr>
        <w:rPr>
          <w:sz w:val="22"/>
          <w:szCs w:val="22"/>
        </w:rPr>
      </w:pPr>
      <w:hyperlink r:id="rId9" w:history="1">
        <w:r w:rsidR="002147FD" w:rsidRPr="00170B58">
          <w:rPr>
            <w:rStyle w:val="Collegamentoipertestuale"/>
            <w:sz w:val="22"/>
            <w:szCs w:val="22"/>
          </w:rPr>
          <w:t>https://www.figc.it/media/247328/cu_n16_sgs_-_sistema_qualita-dei_club_giovanili_2024-2025-del-19-08-2024-1.pdf</w:t>
        </w:r>
      </w:hyperlink>
    </w:p>
    <w:p w14:paraId="5BE2AD1D" w14:textId="74131A97" w:rsidR="00042A77" w:rsidRPr="002147FD" w:rsidRDefault="00042A77" w:rsidP="00042A77">
      <w:pPr>
        <w:rPr>
          <w:rFonts w:ascii="Arial" w:hAnsi="Arial" w:cs="Arial"/>
          <w:sz w:val="22"/>
          <w:szCs w:val="22"/>
        </w:rPr>
      </w:pPr>
      <w:r w:rsidRPr="002147FD">
        <w:rPr>
          <w:rFonts w:ascii="Arial" w:hAnsi="Arial" w:cs="Arial"/>
          <w:sz w:val="22"/>
          <w:szCs w:val="22"/>
        </w:rPr>
        <w:t xml:space="preserve">Si </w:t>
      </w:r>
      <w:r w:rsidR="002147FD">
        <w:rPr>
          <w:rFonts w:ascii="Arial" w:hAnsi="Arial" w:cs="Arial"/>
          <w:sz w:val="22"/>
          <w:szCs w:val="22"/>
        </w:rPr>
        <w:t xml:space="preserve">invitano </w:t>
      </w:r>
      <w:r w:rsidRPr="002147FD">
        <w:rPr>
          <w:rFonts w:ascii="Arial" w:hAnsi="Arial" w:cs="Arial"/>
          <w:sz w:val="22"/>
          <w:szCs w:val="22"/>
        </w:rPr>
        <w:t xml:space="preserve">le società </w:t>
      </w:r>
      <w:r w:rsidR="002147FD">
        <w:rPr>
          <w:rFonts w:ascii="Arial" w:hAnsi="Arial" w:cs="Arial"/>
          <w:sz w:val="22"/>
          <w:szCs w:val="22"/>
        </w:rPr>
        <w:t xml:space="preserve">ad </w:t>
      </w:r>
      <w:r w:rsidRPr="002147FD">
        <w:rPr>
          <w:rFonts w:ascii="Arial" w:hAnsi="Arial" w:cs="Arial"/>
          <w:sz w:val="22"/>
          <w:szCs w:val="22"/>
        </w:rPr>
        <w:t>una attenta lettura di quanto pubblicato.</w:t>
      </w:r>
    </w:p>
    <w:p w14:paraId="648F0586" w14:textId="7FA6AC9B" w:rsidR="003016A1" w:rsidRDefault="003016A1" w:rsidP="003016A1">
      <w:pPr>
        <w:pStyle w:val="LndNormale1"/>
        <w:rPr>
          <w:szCs w:val="22"/>
          <w:lang w:val="it-IT"/>
        </w:rPr>
      </w:pPr>
    </w:p>
    <w:p w14:paraId="730F24A4" w14:textId="51F2FF38" w:rsidR="002147FD" w:rsidRPr="002147FD" w:rsidRDefault="002147FD" w:rsidP="002147FD">
      <w:pPr>
        <w:ind w:right="-285"/>
        <w:rPr>
          <w:rFonts w:ascii="Arial" w:hAnsi="Arial" w:cs="Arial"/>
          <w:b/>
          <w:sz w:val="22"/>
          <w:szCs w:val="22"/>
          <w:u w:val="single"/>
        </w:rPr>
      </w:pPr>
      <w:r w:rsidRPr="002147FD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U</w:t>
      </w:r>
      <w:r w:rsidRPr="002147FD">
        <w:rPr>
          <w:rFonts w:ascii="Arial" w:hAnsi="Arial" w:cs="Arial"/>
          <w:b/>
          <w:sz w:val="22"/>
          <w:szCs w:val="22"/>
          <w:u w:val="single"/>
        </w:rPr>
        <w:t xml:space="preserve"> N. 17 S</w:t>
      </w:r>
      <w:r>
        <w:rPr>
          <w:rFonts w:ascii="Arial" w:hAnsi="Arial" w:cs="Arial"/>
          <w:b/>
          <w:sz w:val="22"/>
          <w:szCs w:val="22"/>
          <w:u w:val="single"/>
        </w:rPr>
        <w:t xml:space="preserve">GS </w:t>
      </w:r>
      <w:r w:rsidRPr="002147FD">
        <w:rPr>
          <w:rFonts w:ascii="Arial" w:hAnsi="Arial" w:cs="Arial"/>
          <w:b/>
          <w:sz w:val="22"/>
          <w:szCs w:val="22"/>
          <w:u w:val="single"/>
        </w:rPr>
        <w:t xml:space="preserve">2024/2025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2147FD">
        <w:rPr>
          <w:rFonts w:ascii="Arial" w:hAnsi="Arial" w:cs="Arial"/>
          <w:b/>
          <w:sz w:val="22"/>
          <w:szCs w:val="22"/>
          <w:u w:val="single"/>
        </w:rPr>
        <w:t>ATTIVITÀ DEL SETTORE GIOVANILE E SCOLASTICO</w:t>
      </w:r>
    </w:p>
    <w:p w14:paraId="5F9AE62F" w14:textId="77777777" w:rsidR="002147FD" w:rsidRDefault="002147FD" w:rsidP="002147FD">
      <w:pPr>
        <w:rPr>
          <w:rFonts w:ascii="Arial" w:hAnsi="Arial" w:cs="Arial"/>
          <w:sz w:val="22"/>
          <w:szCs w:val="22"/>
        </w:rPr>
      </w:pPr>
      <w:r w:rsidRPr="002147FD">
        <w:rPr>
          <w:rFonts w:ascii="Arial" w:hAnsi="Arial" w:cs="Arial"/>
          <w:sz w:val="22"/>
          <w:szCs w:val="22"/>
        </w:rPr>
        <w:t xml:space="preserve">Si comunica che il Settore Giovanile e Scolastico Nazionale ha pubblicato in data 19/08/2024 il C.U. n. 17 </w:t>
      </w:r>
      <w:r w:rsidRPr="002147FD">
        <w:rPr>
          <w:rFonts w:ascii="Arial" w:hAnsi="Arial" w:cs="Arial"/>
          <w:b/>
          <w:sz w:val="22"/>
          <w:szCs w:val="22"/>
        </w:rPr>
        <w:t>“PROGRAMMAZIONE ATTIVITA’ DI BASE E MODALITA’ DI GIOCO CATEGORIE DI BASE”</w:t>
      </w:r>
      <w:r w:rsidRPr="002147FD">
        <w:rPr>
          <w:rFonts w:ascii="Arial" w:hAnsi="Arial" w:cs="Arial"/>
          <w:sz w:val="22"/>
          <w:szCs w:val="22"/>
        </w:rPr>
        <w:t xml:space="preserve"> inerente </w:t>
      </w:r>
      <w:proofErr w:type="gramStart"/>
      <w:r w:rsidRPr="002147FD">
        <w:rPr>
          <w:rFonts w:ascii="Arial" w:hAnsi="Arial" w:cs="Arial"/>
          <w:sz w:val="22"/>
          <w:szCs w:val="22"/>
        </w:rPr>
        <w:t>la</w:t>
      </w:r>
      <w:proofErr w:type="gramEnd"/>
      <w:r w:rsidRPr="002147FD">
        <w:rPr>
          <w:rFonts w:ascii="Arial" w:hAnsi="Arial" w:cs="Arial"/>
          <w:sz w:val="22"/>
          <w:szCs w:val="22"/>
        </w:rPr>
        <w:t xml:space="preserve"> stagione sportiva 2024/2025 relativo all’attività del Settore Giovanile e Scolastico. </w:t>
      </w:r>
    </w:p>
    <w:p w14:paraId="26FD9DF7" w14:textId="193D4C0A" w:rsidR="002147FD" w:rsidRPr="002147FD" w:rsidRDefault="002147FD" w:rsidP="002147FD">
      <w:pPr>
        <w:rPr>
          <w:rFonts w:ascii="Arial" w:hAnsi="Arial" w:cs="Arial"/>
          <w:sz w:val="22"/>
          <w:szCs w:val="22"/>
        </w:rPr>
      </w:pPr>
      <w:r w:rsidRPr="002147FD">
        <w:rPr>
          <w:rFonts w:ascii="Arial" w:hAnsi="Arial" w:cs="Arial"/>
          <w:sz w:val="22"/>
          <w:szCs w:val="22"/>
        </w:rPr>
        <w:t>Le società potranno effettuare il download del C.U. e degli allegati   collegandosi al seguente link:</w:t>
      </w:r>
    </w:p>
    <w:p w14:paraId="6AA1E644" w14:textId="77777777" w:rsidR="002147FD" w:rsidRPr="002147FD" w:rsidRDefault="00B00DE4" w:rsidP="002147FD">
      <w:pPr>
        <w:rPr>
          <w:sz w:val="22"/>
          <w:szCs w:val="22"/>
        </w:rPr>
      </w:pPr>
      <w:hyperlink r:id="rId10" w:history="1">
        <w:r w:rsidR="002147FD" w:rsidRPr="002147FD">
          <w:rPr>
            <w:rStyle w:val="Collegamentoipertestuale"/>
            <w:sz w:val="22"/>
            <w:szCs w:val="22"/>
          </w:rPr>
          <w:t>https://www.figc.it/media/247222/cu-n17-sgs-programmazione-attivita-di-base-2024-2025.pdf</w:t>
        </w:r>
      </w:hyperlink>
    </w:p>
    <w:p w14:paraId="020EC636" w14:textId="77777777" w:rsidR="002147FD" w:rsidRPr="002147FD" w:rsidRDefault="002147FD" w:rsidP="002147FD">
      <w:pPr>
        <w:rPr>
          <w:rFonts w:ascii="Arial" w:hAnsi="Arial" w:cs="Arial"/>
          <w:sz w:val="22"/>
          <w:szCs w:val="22"/>
        </w:rPr>
      </w:pPr>
      <w:r w:rsidRPr="002147FD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 xml:space="preserve">invitano </w:t>
      </w:r>
      <w:r w:rsidRPr="002147FD">
        <w:rPr>
          <w:rFonts w:ascii="Arial" w:hAnsi="Arial" w:cs="Arial"/>
          <w:sz w:val="22"/>
          <w:szCs w:val="22"/>
        </w:rPr>
        <w:t xml:space="preserve">le società </w:t>
      </w:r>
      <w:r>
        <w:rPr>
          <w:rFonts w:ascii="Arial" w:hAnsi="Arial" w:cs="Arial"/>
          <w:sz w:val="22"/>
          <w:szCs w:val="22"/>
        </w:rPr>
        <w:t xml:space="preserve">ad </w:t>
      </w:r>
      <w:r w:rsidRPr="002147FD">
        <w:rPr>
          <w:rFonts w:ascii="Arial" w:hAnsi="Arial" w:cs="Arial"/>
          <w:sz w:val="22"/>
          <w:szCs w:val="22"/>
        </w:rPr>
        <w:t>una attenta lettura di quanto pubblicato.</w:t>
      </w:r>
    </w:p>
    <w:p w14:paraId="3838B89D" w14:textId="77777777" w:rsidR="002147FD" w:rsidRDefault="002147FD" w:rsidP="003016A1">
      <w:pPr>
        <w:pStyle w:val="LndNormale1"/>
        <w:rPr>
          <w:szCs w:val="22"/>
          <w:lang w:val="it-IT"/>
        </w:rPr>
      </w:pPr>
    </w:p>
    <w:p w14:paraId="642C175D" w14:textId="0A893BA1" w:rsidR="002147FD" w:rsidRDefault="002147FD" w:rsidP="003016A1">
      <w:pPr>
        <w:pStyle w:val="LndNormale1"/>
        <w:rPr>
          <w:szCs w:val="22"/>
          <w:lang w:val="it-IT"/>
        </w:rPr>
      </w:pPr>
    </w:p>
    <w:p w14:paraId="4DC15818" w14:textId="77777777" w:rsidR="002147FD" w:rsidRPr="00042A77" w:rsidRDefault="002147FD" w:rsidP="003016A1">
      <w:pPr>
        <w:pStyle w:val="LndNormale1"/>
        <w:rPr>
          <w:szCs w:val="22"/>
          <w:lang w:val="it-IT"/>
        </w:rPr>
      </w:pPr>
    </w:p>
    <w:p w14:paraId="36EC471D" w14:textId="6028E6BA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01748C">
        <w:rPr>
          <w:b/>
          <w:u w:val="single"/>
          <w:lang w:val="it-IT"/>
        </w:rPr>
        <w:t>22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EF5476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45AC50E9" w14:textId="7EA8CD5D" w:rsidR="0001748C" w:rsidRDefault="0001748C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760E"/>
    <w:rsid w:val="000822F3"/>
    <w:rsid w:val="00090139"/>
    <w:rsid w:val="000A4702"/>
    <w:rsid w:val="000D47BA"/>
    <w:rsid w:val="000D4C5B"/>
    <w:rsid w:val="000E36CE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C170F"/>
    <w:rsid w:val="006D232F"/>
    <w:rsid w:val="006D4F2F"/>
    <w:rsid w:val="006D5C95"/>
    <w:rsid w:val="006E3148"/>
    <w:rsid w:val="006E5758"/>
    <w:rsid w:val="006F1C17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D3C"/>
    <w:rsid w:val="00A734F4"/>
    <w:rsid w:val="00A73972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gc.it/media/247222/cu-n17-sgs-programmazione-attivita-di-base-2024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gc.it/media/247328/cu_n16_sgs_-_sistema_qualita-dei_club_giovanili_2024-2025-del-19-08-2024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C01C-CAAB-4E47-B0AE-CD14E0B0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685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5701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2024-08-22T15:37:00Z</cp:lastPrinted>
  <dcterms:created xsi:type="dcterms:W3CDTF">2024-08-22T09:55:00Z</dcterms:created>
  <dcterms:modified xsi:type="dcterms:W3CDTF">2024-08-22T15:42:00Z</dcterms:modified>
</cp:coreProperties>
</file>