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8C46E5" w14:paraId="5E46CA5D" w14:textId="77777777" w:rsidTr="008C46E5">
        <w:tc>
          <w:tcPr>
            <w:tcW w:w="1514" w:type="pct"/>
            <w:vAlign w:val="center"/>
          </w:tcPr>
          <w:p w14:paraId="0BF2EB23" w14:textId="77777777" w:rsidR="008C46E5" w:rsidRPr="00917825" w:rsidRDefault="008C46E5" w:rsidP="008C46E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D17DA68" wp14:editId="57228E4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1335697" w14:textId="77777777" w:rsidR="008C46E5" w:rsidRPr="003070A1" w:rsidRDefault="008C46E5" w:rsidP="008C46E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98D8D2A" w14:textId="77777777" w:rsidR="008C46E5" w:rsidRPr="003070A1" w:rsidRDefault="008C46E5" w:rsidP="008C46E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66D417A" w14:textId="77777777" w:rsidR="008C46E5" w:rsidRPr="003070A1" w:rsidRDefault="008C46E5" w:rsidP="008C46E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875B3A9" w14:textId="77777777" w:rsidR="008C46E5" w:rsidRPr="00620654" w:rsidRDefault="008C46E5" w:rsidP="008C46E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7A1D61" w14:textId="77777777" w:rsidR="008C46E5" w:rsidRPr="00672080" w:rsidRDefault="008C46E5" w:rsidP="008C46E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5C5FAEA" w14:textId="77777777" w:rsidR="008C46E5" w:rsidRPr="00672080" w:rsidRDefault="008C46E5" w:rsidP="008C46E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737B368" w14:textId="77777777" w:rsidR="008C46E5" w:rsidRPr="00917825" w:rsidRDefault="008C46E5" w:rsidP="008C46E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EEA72CD" w14:textId="77777777" w:rsidR="008C46E5" w:rsidRPr="008268BC" w:rsidRDefault="008C46E5" w:rsidP="008C46E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342EA07" w14:textId="744A5AB9" w:rsidR="008C46E5" w:rsidRPr="008268BC" w:rsidRDefault="0002549C" w:rsidP="0002549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C46E5" w:rsidRPr="008268BC">
              <w:rPr>
                <w:rFonts w:ascii="Arial" w:hAnsi="Arial"/>
                <w:b/>
                <w:color w:val="002060"/>
              </w:rPr>
              <w:t>e-mail</w:t>
            </w:r>
            <w:r w:rsidR="008C46E5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8C46E5" w:rsidRPr="008268BC">
              <w:rPr>
                <w:rFonts w:ascii="Arial" w:hAnsi="Arial"/>
                <w:color w:val="002060"/>
              </w:rPr>
              <w:t>.it</w:t>
            </w:r>
          </w:p>
          <w:p w14:paraId="4918FA4A" w14:textId="77777777" w:rsidR="008C46E5" w:rsidRPr="00917825" w:rsidRDefault="008C46E5" w:rsidP="008C46E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027868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7607E8C" w14:textId="77777777" w:rsidR="00BF4ADD" w:rsidRDefault="00BF4ADD" w:rsidP="00BF4ADD">
      <w:pPr>
        <w:pStyle w:val="Nessunaspaziatura"/>
        <w:jc w:val="center"/>
      </w:pPr>
    </w:p>
    <w:p w14:paraId="5BE39FB8" w14:textId="6183185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E74465">
        <w:rPr>
          <w:rFonts w:ascii="Arial" w:hAnsi="Arial" w:cs="Arial"/>
          <w:color w:val="002060"/>
          <w:sz w:val="40"/>
          <w:szCs w:val="40"/>
        </w:rPr>
        <w:t>4</w:t>
      </w:r>
      <w:r w:rsidR="00D32F86">
        <w:rPr>
          <w:rFonts w:ascii="Arial" w:hAnsi="Arial" w:cs="Arial"/>
          <w:color w:val="002060"/>
          <w:sz w:val="40"/>
          <w:szCs w:val="40"/>
        </w:rPr>
        <w:t>6</w:t>
      </w:r>
      <w:r w:rsidR="00406B07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D32F86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/09/2024</w:t>
      </w:r>
    </w:p>
    <w:p w14:paraId="4BB9E11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7739205"/>
      <w:r w:rsidRPr="00AD41A0">
        <w:rPr>
          <w:color w:val="FFFFFF"/>
        </w:rPr>
        <w:t>SOMMARIO</w:t>
      </w:r>
      <w:bookmarkEnd w:id="1"/>
    </w:p>
    <w:p w14:paraId="34FD16A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FA399A0" w14:textId="1941FF90" w:rsidR="009F648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7739205" w:history="1">
        <w:r w:rsidR="009F6488" w:rsidRPr="007B3C2D">
          <w:rPr>
            <w:rStyle w:val="Collegamentoipertestuale"/>
            <w:noProof/>
          </w:rPr>
          <w:t>SOMMARIO</w:t>
        </w:r>
        <w:r w:rsidR="009F6488">
          <w:rPr>
            <w:noProof/>
            <w:webHidden/>
          </w:rPr>
          <w:tab/>
        </w:r>
        <w:r w:rsidR="009F6488">
          <w:rPr>
            <w:noProof/>
            <w:webHidden/>
          </w:rPr>
          <w:fldChar w:fldCharType="begin"/>
        </w:r>
        <w:r w:rsidR="009F6488">
          <w:rPr>
            <w:noProof/>
            <w:webHidden/>
          </w:rPr>
          <w:instrText xml:space="preserve"> PAGEREF _Toc177739205 \h </w:instrText>
        </w:r>
        <w:r w:rsidR="009F6488">
          <w:rPr>
            <w:noProof/>
            <w:webHidden/>
          </w:rPr>
        </w:r>
        <w:r w:rsidR="009F6488">
          <w:rPr>
            <w:noProof/>
            <w:webHidden/>
          </w:rPr>
          <w:fldChar w:fldCharType="separate"/>
        </w:r>
        <w:r w:rsidR="009F6488">
          <w:rPr>
            <w:noProof/>
            <w:webHidden/>
          </w:rPr>
          <w:t>1</w:t>
        </w:r>
        <w:r w:rsidR="009F6488">
          <w:rPr>
            <w:noProof/>
            <w:webHidden/>
          </w:rPr>
          <w:fldChar w:fldCharType="end"/>
        </w:r>
      </w:hyperlink>
    </w:p>
    <w:p w14:paraId="62494ED0" w14:textId="4357CE08" w:rsidR="009F6488" w:rsidRDefault="009F64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739206" w:history="1">
        <w:r w:rsidRPr="007B3C2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_Toc177739206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616A8A" w14:textId="7D298DED" w:rsidR="009F6488" w:rsidRDefault="009F64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739207" w:history="1">
        <w:r w:rsidRPr="007B3C2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_Toc177739207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40F5F8" w14:textId="6AB28DA7" w:rsidR="009F6488" w:rsidRDefault="009F64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739208" w:history="1">
        <w:r w:rsidRPr="007B3C2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_Toc177739208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28E9A9" w14:textId="360EE6B9" w:rsidR="009F6488" w:rsidRDefault="009F64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739209" w:history="1">
        <w:r w:rsidRPr="007B3C2D">
          <w:rPr>
            <w:rStyle w:val="Collegamentoipertestuale"/>
            <w:noProof/>
          </w:rPr>
          <w:t>Modifiche al programma gare del 22/09/2024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_Toc177739209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87A559" w14:textId="4B2D305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1F047A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DEFA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7739206"/>
      <w:r>
        <w:rPr>
          <w:color w:val="FFFFFF"/>
        </w:rPr>
        <w:t>COMUNICAZIONI DELLA F.I.G.C.</w:t>
      </w:r>
      <w:bookmarkEnd w:id="2"/>
    </w:p>
    <w:p w14:paraId="5700C872" w14:textId="77777777" w:rsidR="00824900" w:rsidRPr="00432C19" w:rsidRDefault="00824900" w:rsidP="00432C19">
      <w:pPr>
        <w:pStyle w:val="LndNormale1"/>
        <w:rPr>
          <w:lang w:val="it-IT"/>
        </w:rPr>
      </w:pPr>
    </w:p>
    <w:p w14:paraId="5416B05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7739207"/>
      <w:r>
        <w:rPr>
          <w:color w:val="FFFFFF"/>
        </w:rPr>
        <w:t>COMUNICAZIONI DELLA L.N.D.</w:t>
      </w:r>
      <w:bookmarkEnd w:id="3"/>
    </w:p>
    <w:p w14:paraId="2ABAC674" w14:textId="74851EEF" w:rsidR="00822CD8" w:rsidRDefault="00822CD8" w:rsidP="00406B07">
      <w:pPr>
        <w:pStyle w:val="Nessunaspaziatura"/>
      </w:pPr>
    </w:p>
    <w:p w14:paraId="4A506910" w14:textId="3D713CA5" w:rsidR="003C4B31" w:rsidRDefault="003C4B31" w:rsidP="003C4B3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15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>.2024 LND</w:t>
      </w:r>
    </w:p>
    <w:p w14:paraId="17482B47" w14:textId="77777777" w:rsidR="003C4B31" w:rsidRDefault="003C4B31" w:rsidP="003C4B31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>l Comunicato Ufficiale in epigrafe inerente l</w:t>
      </w:r>
      <w:r>
        <w:rPr>
          <w:lang w:val="it-IT"/>
        </w:rPr>
        <w:t>’ammissibiltà candidature cariche elettive L.N.D.</w:t>
      </w:r>
    </w:p>
    <w:p w14:paraId="3200AAAA" w14:textId="77777777" w:rsidR="003C4B31" w:rsidRDefault="003C4B31" w:rsidP="00406B07">
      <w:pPr>
        <w:pStyle w:val="Nessunaspaziatura"/>
      </w:pPr>
    </w:p>
    <w:p w14:paraId="5A5C25B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773920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2489A03" w14:textId="28D5B25D" w:rsidR="004233C4" w:rsidRDefault="004233C4" w:rsidP="004233C4">
      <w:pPr>
        <w:rPr>
          <w:rFonts w:ascii="Arial" w:hAnsi="Arial" w:cs="Arial"/>
          <w:b/>
          <w:sz w:val="22"/>
          <w:szCs w:val="22"/>
          <w:u w:val="single"/>
        </w:rPr>
      </w:pPr>
      <w:bookmarkStart w:id="5" w:name="_Toc176874777"/>
    </w:p>
    <w:p w14:paraId="1AAD9237" w14:textId="77777777" w:rsidR="001264C5" w:rsidRDefault="001264C5" w:rsidP="001264C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0FCEFFCE" w14:textId="77777777" w:rsidR="001264C5" w:rsidRDefault="001264C5" w:rsidP="001264C5">
      <w:pPr>
        <w:pStyle w:val="LndNormale1"/>
      </w:pPr>
    </w:p>
    <w:p w14:paraId="133841AE" w14:textId="20C0F4A9" w:rsidR="001264C5" w:rsidRDefault="001264C5" w:rsidP="001264C5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834E50">
        <w:rPr>
          <w:b/>
          <w:lang w:val="it-IT"/>
        </w:rPr>
        <w:t>1</w:t>
      </w:r>
      <w:r>
        <w:rPr>
          <w:b/>
          <w:lang w:val="it-IT"/>
        </w:rPr>
        <w:t>9</w:t>
      </w:r>
      <w:r w:rsidRPr="007B2755">
        <w:rPr>
          <w:b/>
          <w:lang w:val="it-IT"/>
        </w:rPr>
        <w:t>.09.2024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264C5" w14:paraId="052F76B2" w14:textId="77777777" w:rsidTr="009426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5A65" w14:textId="77777777" w:rsidR="001264C5" w:rsidRDefault="001264C5" w:rsidP="009426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B8A5" w14:textId="77777777" w:rsidR="001264C5" w:rsidRDefault="001264C5" w:rsidP="009426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77C4" w14:textId="77777777" w:rsidR="001264C5" w:rsidRDefault="001264C5" w:rsidP="009426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94A4" w14:textId="77777777" w:rsidR="001264C5" w:rsidRDefault="001264C5" w:rsidP="009426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0391" w14:textId="77777777" w:rsidR="001264C5" w:rsidRDefault="001264C5" w:rsidP="0094262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1264C5" w14:paraId="4E623DBB" w14:textId="77777777" w:rsidTr="009426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3CE" w14:textId="2D01406A" w:rsidR="001264C5" w:rsidRPr="00A3770C" w:rsidRDefault="003C4B31" w:rsidP="009426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6563294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596" w14:textId="4EC1DF90" w:rsidR="001264C5" w:rsidRPr="00A3770C" w:rsidRDefault="003C4B31" w:rsidP="009426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PIERGIACOMI ALESSIO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F28B" w14:textId="1F8BC9E5" w:rsidR="001264C5" w:rsidRPr="00A3770C" w:rsidRDefault="003C4B31" w:rsidP="009426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11.01.2004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59B" w14:textId="5E8302A8" w:rsidR="001264C5" w:rsidRPr="00A3770C" w:rsidRDefault="003C4B31" w:rsidP="009426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914474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D40" w14:textId="33AB9A1C" w:rsidR="001264C5" w:rsidRPr="00A3770C" w:rsidRDefault="003C4B31" w:rsidP="0094262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SSDRL MONTURANO CALCIO</w:t>
            </w:r>
          </w:p>
        </w:tc>
      </w:tr>
    </w:tbl>
    <w:p w14:paraId="01DE9C7B" w14:textId="77777777" w:rsidR="00D32F86" w:rsidRDefault="00D32F86" w:rsidP="00D32F86">
      <w:pPr>
        <w:pStyle w:val="Titolo2"/>
        <w:rPr>
          <w:i w:val="0"/>
        </w:rPr>
      </w:pPr>
      <w:bookmarkStart w:id="6" w:name="_Toc177398540"/>
      <w:bookmarkStart w:id="7" w:name="_Toc177571220"/>
      <w:bookmarkStart w:id="8" w:name="_Toc177739209"/>
      <w:r w:rsidRPr="00F82AD2">
        <w:rPr>
          <w:i w:val="0"/>
        </w:rPr>
        <w:t xml:space="preserve">Modifiche al programma gare del </w:t>
      </w:r>
      <w:r>
        <w:rPr>
          <w:i w:val="0"/>
        </w:rPr>
        <w:t>22/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</w:p>
    <w:p w14:paraId="5425B954" w14:textId="77777777" w:rsidR="00D32F86" w:rsidRDefault="00D32F86" w:rsidP="00D32F86">
      <w:pPr>
        <w:pStyle w:val="LndNormale1"/>
        <w:rPr>
          <w:lang w:val="it-IT"/>
        </w:rPr>
      </w:pPr>
    </w:p>
    <w:p w14:paraId="468B3906" w14:textId="256AB557" w:rsidR="00D32F86" w:rsidRDefault="00D32F86" w:rsidP="00D32F8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3D19A5EE" w14:textId="085B4F57" w:rsidR="00D32F86" w:rsidRDefault="00D32F86" w:rsidP="00D32F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luce dell’ordinanza sindacale emessa a seguito dell’alluvione che ha colpito nel Comune di Falconara Marittima la zona di Castelferretti, la gara CASTELFRETTESE/BORGHETTO del 21.09.2024 è </w:t>
      </w:r>
      <w:r>
        <w:rPr>
          <w:rFonts w:ascii="Arial" w:hAnsi="Arial" w:cs="Arial"/>
          <w:b/>
          <w:sz w:val="22"/>
          <w:szCs w:val="22"/>
        </w:rPr>
        <w:t>rinviata</w:t>
      </w:r>
      <w:r w:rsidR="009F6488">
        <w:rPr>
          <w:rFonts w:ascii="Arial" w:hAnsi="Arial" w:cs="Arial"/>
          <w:b/>
          <w:sz w:val="22"/>
          <w:szCs w:val="22"/>
        </w:rPr>
        <w:t>.</w:t>
      </w:r>
    </w:p>
    <w:p w14:paraId="31FF6A8A" w14:textId="48FAA501" w:rsidR="009F6488" w:rsidRDefault="009F6488" w:rsidP="00D32F86">
      <w:pPr>
        <w:rPr>
          <w:rFonts w:ascii="Arial" w:hAnsi="Arial" w:cs="Arial"/>
          <w:b/>
          <w:sz w:val="22"/>
          <w:szCs w:val="22"/>
        </w:rPr>
      </w:pPr>
    </w:p>
    <w:p w14:paraId="52990189" w14:textId="77777777" w:rsidR="009F6488" w:rsidRDefault="009F6488" w:rsidP="00D32F86">
      <w:pPr>
        <w:rPr>
          <w:rFonts w:ascii="Arial" w:hAnsi="Arial" w:cs="Arial"/>
          <w:b/>
          <w:sz w:val="22"/>
          <w:szCs w:val="22"/>
        </w:rPr>
      </w:pPr>
    </w:p>
    <w:p w14:paraId="4643B085" w14:textId="4A58AA54" w:rsidR="00D32F86" w:rsidRDefault="00D32F86" w:rsidP="00D32F86">
      <w:pPr>
        <w:rPr>
          <w:rFonts w:ascii="Arial" w:hAnsi="Arial" w:cs="Arial"/>
          <w:b/>
          <w:sz w:val="22"/>
          <w:szCs w:val="22"/>
          <w:u w:val="single"/>
        </w:rPr>
      </w:pPr>
      <w:r w:rsidRPr="00C121FC">
        <w:rPr>
          <w:rFonts w:ascii="Arial" w:hAnsi="Arial" w:cs="Arial"/>
          <w:b/>
          <w:sz w:val="22"/>
          <w:szCs w:val="22"/>
          <w:u w:val="single"/>
        </w:rPr>
        <w:t xml:space="preserve">CAMPIONATO JUNIORES UNDER 19 REGIONALE  </w:t>
      </w:r>
    </w:p>
    <w:p w14:paraId="429A8DF6" w14:textId="60AFA748" w:rsidR="00D32F86" w:rsidRDefault="00D32F86" w:rsidP="00D32F86">
      <w:pPr>
        <w:rPr>
          <w:rFonts w:ascii="Arial" w:hAnsi="Arial" w:cs="Arial"/>
          <w:b/>
          <w:sz w:val="22"/>
          <w:szCs w:val="22"/>
        </w:rPr>
      </w:pPr>
      <w:bookmarkStart w:id="9" w:name="_GoBack"/>
      <w:bookmarkEnd w:id="9"/>
      <w:r>
        <w:rPr>
          <w:rFonts w:ascii="Arial" w:hAnsi="Arial" w:cs="Arial"/>
          <w:sz w:val="22"/>
          <w:szCs w:val="22"/>
        </w:rPr>
        <w:t>Alla luce dell’ordinanza sindacale emessa a seguito dell’alluvione che ha colpito nel Comune di Falconara Marittima la zona di Castelferretti, la gara CASTELFRETTESE/</w:t>
      </w:r>
      <w:r>
        <w:rPr>
          <w:rFonts w:ascii="Arial" w:hAnsi="Arial" w:cs="Arial"/>
          <w:sz w:val="22"/>
          <w:szCs w:val="22"/>
        </w:rPr>
        <w:t>UNIONE CALCIO PERGOLESE</w:t>
      </w:r>
      <w:r>
        <w:rPr>
          <w:rFonts w:ascii="Arial" w:hAnsi="Arial" w:cs="Arial"/>
          <w:sz w:val="22"/>
          <w:szCs w:val="22"/>
        </w:rPr>
        <w:t xml:space="preserve"> è </w:t>
      </w:r>
      <w:r>
        <w:rPr>
          <w:rFonts w:ascii="Arial" w:hAnsi="Arial" w:cs="Arial"/>
          <w:b/>
          <w:sz w:val="22"/>
          <w:szCs w:val="22"/>
        </w:rPr>
        <w:t>rinviata</w:t>
      </w:r>
    </w:p>
    <w:p w14:paraId="21F4ACEC" w14:textId="77777777" w:rsidR="00D32F86" w:rsidRDefault="00D32F86" w:rsidP="00D32F86">
      <w:pPr>
        <w:pStyle w:val="LndNormale1"/>
        <w:rPr>
          <w:lang w:val="it-IT"/>
        </w:rPr>
      </w:pPr>
    </w:p>
    <w:p w14:paraId="2F58EF3C" w14:textId="77777777" w:rsidR="00D32F86" w:rsidRDefault="00D32F86" w:rsidP="00B810F8">
      <w:pPr>
        <w:pStyle w:val="LndNormale1"/>
        <w:rPr>
          <w:b/>
          <w:lang w:val="it-IT"/>
        </w:rPr>
      </w:pPr>
    </w:p>
    <w:p w14:paraId="012AE91B" w14:textId="77777777" w:rsidR="003C1B7E" w:rsidRDefault="003C1B7E" w:rsidP="00B810F8">
      <w:pPr>
        <w:pStyle w:val="LndNormale1"/>
        <w:rPr>
          <w:b/>
          <w:lang w:val="it-IT"/>
        </w:rPr>
      </w:pPr>
    </w:p>
    <w:p w14:paraId="3FBFEACB" w14:textId="63A370A8" w:rsidR="00493FDF" w:rsidRPr="004D3CE8" w:rsidRDefault="00493FDF" w:rsidP="00493FDF">
      <w:pPr>
        <w:pStyle w:val="LndNormale1"/>
        <w:jc w:val="center"/>
        <w:rPr>
          <w:b/>
          <w:u w:val="single"/>
        </w:rPr>
      </w:pPr>
      <w:bookmarkStart w:id="10" w:name="_Hlk150268123"/>
      <w:bookmarkEnd w:id="5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D32F86">
        <w:rPr>
          <w:b/>
          <w:u w:val="single"/>
          <w:lang w:val="it-IT"/>
        </w:rPr>
        <w:t>20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409F44E3" w14:textId="77777777" w:rsidR="00493FDF" w:rsidRDefault="00493FDF" w:rsidP="00493FDF">
      <w:pPr>
        <w:rPr>
          <w:lang w:val="x-none"/>
        </w:rPr>
      </w:pPr>
    </w:p>
    <w:p w14:paraId="7FC09B94" w14:textId="77777777" w:rsidR="00493FDF" w:rsidRPr="00743243" w:rsidRDefault="00493FDF" w:rsidP="00493FD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93FDF" w:rsidRPr="004D3CE8" w14:paraId="10E4057B" w14:textId="77777777" w:rsidTr="008C46E5">
        <w:trPr>
          <w:jc w:val="center"/>
        </w:trPr>
        <w:tc>
          <w:tcPr>
            <w:tcW w:w="2886" w:type="pct"/>
            <w:hideMark/>
          </w:tcPr>
          <w:p w14:paraId="1B1D8A3C" w14:textId="77777777" w:rsidR="00493FDF" w:rsidRPr="004D3CE8" w:rsidRDefault="00493FDF" w:rsidP="008C46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74CD0E0" w14:textId="77777777" w:rsidR="00493FDF" w:rsidRPr="004D3CE8" w:rsidRDefault="00493FDF" w:rsidP="008C46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8F5FA3E" w14:textId="77777777" w:rsidR="00493FDF" w:rsidRPr="004D3CE8" w:rsidRDefault="00493FDF" w:rsidP="008C46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F8DE055" w14:textId="77777777" w:rsidR="00493FDF" w:rsidRPr="004D3CE8" w:rsidRDefault="00493FDF" w:rsidP="008C46E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0"/>
    </w:tbl>
    <w:p w14:paraId="230FEFB9" w14:textId="77777777" w:rsidR="00493FDF" w:rsidRDefault="00493FDF" w:rsidP="000822F3">
      <w:pPr>
        <w:spacing w:after="120"/>
      </w:pPr>
    </w:p>
    <w:p w14:paraId="1F0C7CA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EEB6B" w14:textId="77777777" w:rsidR="008C46E5" w:rsidRDefault="008C46E5">
      <w:r>
        <w:separator/>
      </w:r>
    </w:p>
  </w:endnote>
  <w:endnote w:type="continuationSeparator" w:id="0">
    <w:p w14:paraId="3EA4840D" w14:textId="77777777" w:rsidR="008C46E5" w:rsidRDefault="008C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9B89" w14:textId="77777777" w:rsidR="008C46E5" w:rsidRDefault="008C46E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E4C0CC" w14:textId="77777777" w:rsidR="008C46E5" w:rsidRDefault="008C46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3BBBF" w14:textId="77777777" w:rsidR="008C46E5" w:rsidRDefault="008C46E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36</w:t>
    </w:r>
    <w:bookmarkEnd w:id="11"/>
  </w:p>
  <w:p w14:paraId="25963A72" w14:textId="77777777" w:rsidR="008C46E5" w:rsidRPr="00B41648" w:rsidRDefault="008C46E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83CC" w14:textId="77777777" w:rsidR="008C46E5" w:rsidRDefault="008C46E5">
      <w:r>
        <w:separator/>
      </w:r>
    </w:p>
  </w:footnote>
  <w:footnote w:type="continuationSeparator" w:id="0">
    <w:p w14:paraId="6F42C764" w14:textId="77777777" w:rsidR="008C46E5" w:rsidRDefault="008C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BC3B" w14:textId="77777777" w:rsidR="008C46E5" w:rsidRPr="00C828DB" w:rsidRDefault="008C46E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C46E5" w14:paraId="166CB599" w14:textId="77777777">
      <w:tc>
        <w:tcPr>
          <w:tcW w:w="2050" w:type="dxa"/>
        </w:tcPr>
        <w:p w14:paraId="17167938" w14:textId="77777777" w:rsidR="008C46E5" w:rsidRDefault="008C46E5">
          <w:pPr>
            <w:pStyle w:val="Intestazione"/>
          </w:pPr>
          <w:r>
            <w:rPr>
              <w:noProof/>
            </w:rPr>
            <w:drawing>
              <wp:inline distT="0" distB="0" distL="0" distR="0" wp14:anchorId="1604CA6E" wp14:editId="50D6A28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43528D7" w14:textId="77777777" w:rsidR="008C46E5" w:rsidRDefault="008C46E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37F5ADD" w14:textId="77777777" w:rsidR="008C46E5" w:rsidRDefault="008C46E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AC6D63"/>
    <w:multiLevelType w:val="hybridMultilevel"/>
    <w:tmpl w:val="DF0EB8A0"/>
    <w:lvl w:ilvl="0" w:tplc="EBF487EC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1D31"/>
    <w:rsid w:val="0002549C"/>
    <w:rsid w:val="00026891"/>
    <w:rsid w:val="00070E37"/>
    <w:rsid w:val="00075B1B"/>
    <w:rsid w:val="000822F3"/>
    <w:rsid w:val="00090139"/>
    <w:rsid w:val="000A610E"/>
    <w:rsid w:val="000D47BA"/>
    <w:rsid w:val="000D4C5B"/>
    <w:rsid w:val="000E4A63"/>
    <w:rsid w:val="000F5D34"/>
    <w:rsid w:val="000F7C58"/>
    <w:rsid w:val="00102631"/>
    <w:rsid w:val="00102D1B"/>
    <w:rsid w:val="00111202"/>
    <w:rsid w:val="00111B66"/>
    <w:rsid w:val="00115D04"/>
    <w:rsid w:val="0011616A"/>
    <w:rsid w:val="00122193"/>
    <w:rsid w:val="0012358F"/>
    <w:rsid w:val="001253C5"/>
    <w:rsid w:val="001264C5"/>
    <w:rsid w:val="00132FDD"/>
    <w:rsid w:val="00135C3D"/>
    <w:rsid w:val="001470AF"/>
    <w:rsid w:val="00161ADE"/>
    <w:rsid w:val="00165AF7"/>
    <w:rsid w:val="00166586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47A"/>
    <w:rsid w:val="0020745A"/>
    <w:rsid w:val="002150DB"/>
    <w:rsid w:val="00217A46"/>
    <w:rsid w:val="002522CE"/>
    <w:rsid w:val="00252716"/>
    <w:rsid w:val="00266D10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2A6E"/>
    <w:rsid w:val="00315BF7"/>
    <w:rsid w:val="00330B73"/>
    <w:rsid w:val="00335DC8"/>
    <w:rsid w:val="00343A01"/>
    <w:rsid w:val="003645BC"/>
    <w:rsid w:val="0037758B"/>
    <w:rsid w:val="003815EE"/>
    <w:rsid w:val="003832A3"/>
    <w:rsid w:val="003948F4"/>
    <w:rsid w:val="003A1431"/>
    <w:rsid w:val="003B2B2D"/>
    <w:rsid w:val="003B5E6B"/>
    <w:rsid w:val="003B78AA"/>
    <w:rsid w:val="003C1B7E"/>
    <w:rsid w:val="003C4B31"/>
    <w:rsid w:val="003C730F"/>
    <w:rsid w:val="003D2C6C"/>
    <w:rsid w:val="003D504D"/>
    <w:rsid w:val="003D6892"/>
    <w:rsid w:val="003E09B8"/>
    <w:rsid w:val="003E4440"/>
    <w:rsid w:val="003F141D"/>
    <w:rsid w:val="00404967"/>
    <w:rsid w:val="00406B07"/>
    <w:rsid w:val="00420599"/>
    <w:rsid w:val="004233C4"/>
    <w:rsid w:val="004272A8"/>
    <w:rsid w:val="00432C19"/>
    <w:rsid w:val="00436F00"/>
    <w:rsid w:val="004376CF"/>
    <w:rsid w:val="004525DF"/>
    <w:rsid w:val="0045529E"/>
    <w:rsid w:val="004567F3"/>
    <w:rsid w:val="00456897"/>
    <w:rsid w:val="00471902"/>
    <w:rsid w:val="00477B8D"/>
    <w:rsid w:val="00480FB5"/>
    <w:rsid w:val="00493FDF"/>
    <w:rsid w:val="004A3585"/>
    <w:rsid w:val="004A7383"/>
    <w:rsid w:val="004C0932"/>
    <w:rsid w:val="004E111D"/>
    <w:rsid w:val="004E2E0C"/>
    <w:rsid w:val="0051150E"/>
    <w:rsid w:val="005173BE"/>
    <w:rsid w:val="00553521"/>
    <w:rsid w:val="0055611D"/>
    <w:rsid w:val="00564A57"/>
    <w:rsid w:val="005652B5"/>
    <w:rsid w:val="00572DC4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0B7D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414A"/>
    <w:rsid w:val="006D5C95"/>
    <w:rsid w:val="006E3148"/>
    <w:rsid w:val="006E5758"/>
    <w:rsid w:val="007131FF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A41B6"/>
    <w:rsid w:val="007B07B1"/>
    <w:rsid w:val="007B65E8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166B"/>
    <w:rsid w:val="008732AF"/>
    <w:rsid w:val="008900FF"/>
    <w:rsid w:val="00892F4F"/>
    <w:rsid w:val="008A50FB"/>
    <w:rsid w:val="008B4921"/>
    <w:rsid w:val="008C46E5"/>
    <w:rsid w:val="008D0C91"/>
    <w:rsid w:val="008D2765"/>
    <w:rsid w:val="008D3FA7"/>
    <w:rsid w:val="008E7CF1"/>
    <w:rsid w:val="008F0C4D"/>
    <w:rsid w:val="008F23B6"/>
    <w:rsid w:val="008F4853"/>
    <w:rsid w:val="009206A6"/>
    <w:rsid w:val="00921F96"/>
    <w:rsid w:val="009349AB"/>
    <w:rsid w:val="00937FDE"/>
    <w:rsid w:val="009456DB"/>
    <w:rsid w:val="009701B0"/>
    <w:rsid w:val="00971DED"/>
    <w:rsid w:val="00972FCE"/>
    <w:rsid w:val="00974E90"/>
    <w:rsid w:val="00983895"/>
    <w:rsid w:val="00984F8C"/>
    <w:rsid w:val="00992DE1"/>
    <w:rsid w:val="009A2BCB"/>
    <w:rsid w:val="009D0D94"/>
    <w:rsid w:val="009F6488"/>
    <w:rsid w:val="00A04F43"/>
    <w:rsid w:val="00A05395"/>
    <w:rsid w:val="00A10CAC"/>
    <w:rsid w:val="00A12864"/>
    <w:rsid w:val="00A14F9C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133C"/>
    <w:rsid w:val="00B810F8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313AC"/>
    <w:rsid w:val="00C72570"/>
    <w:rsid w:val="00C748F0"/>
    <w:rsid w:val="00C77ABA"/>
    <w:rsid w:val="00C8166A"/>
    <w:rsid w:val="00C82035"/>
    <w:rsid w:val="00C83FB5"/>
    <w:rsid w:val="00C87D9D"/>
    <w:rsid w:val="00C93CB3"/>
    <w:rsid w:val="00C967AF"/>
    <w:rsid w:val="00CA3611"/>
    <w:rsid w:val="00CA4A4F"/>
    <w:rsid w:val="00CA6441"/>
    <w:rsid w:val="00CB3088"/>
    <w:rsid w:val="00CB43FB"/>
    <w:rsid w:val="00CD4784"/>
    <w:rsid w:val="00CE799E"/>
    <w:rsid w:val="00D16BF6"/>
    <w:rsid w:val="00D17484"/>
    <w:rsid w:val="00D32F86"/>
    <w:rsid w:val="00D50368"/>
    <w:rsid w:val="00D50AF9"/>
    <w:rsid w:val="00D63AB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6BDD"/>
    <w:rsid w:val="00E1702C"/>
    <w:rsid w:val="00E2216A"/>
    <w:rsid w:val="00E33D66"/>
    <w:rsid w:val="00E52C2E"/>
    <w:rsid w:val="00E74465"/>
    <w:rsid w:val="00E85541"/>
    <w:rsid w:val="00E9673B"/>
    <w:rsid w:val="00EB10A5"/>
    <w:rsid w:val="00EB5D47"/>
    <w:rsid w:val="00EB7A20"/>
    <w:rsid w:val="00ED1A44"/>
    <w:rsid w:val="00ED65A5"/>
    <w:rsid w:val="00EF0853"/>
    <w:rsid w:val="00F0649A"/>
    <w:rsid w:val="00F202EF"/>
    <w:rsid w:val="00F31119"/>
    <w:rsid w:val="00F34D3C"/>
    <w:rsid w:val="00F35730"/>
    <w:rsid w:val="00F46972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F2BCE2"/>
  <w15:docId w15:val="{D3A1C3C9-CE96-4404-8A05-B27E54E8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qFormat/>
    <w:rsid w:val="00493FD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8D27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D276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D65A5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ED65A5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ED65A5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ED65A5"/>
    <w:rPr>
      <w:rFonts w:ascii="Arial" w:eastAsia="Arial" w:hAnsi="Arial" w:cs="Arial"/>
      <w:b/>
      <w:sz w:val="22"/>
      <w:szCs w:val="24"/>
      <w:lang w:eastAsia="zh-CN"/>
    </w:rPr>
  </w:style>
  <w:style w:type="paragraph" w:customStyle="1" w:styleId="Default">
    <w:name w:val="Default"/>
    <w:rsid w:val="00166586"/>
    <w:pPr>
      <w:widowControl w:val="0"/>
      <w:suppressAutoHyphens/>
      <w:autoSpaceDN w:val="0"/>
      <w:textAlignment w:val="baseline"/>
    </w:pPr>
    <w:rPr>
      <w:rFonts w:ascii="Trebuchet MS" w:eastAsia="Trebuchet MS" w:hAnsi="Trebuchet MS" w:cs="Trebuchet MS"/>
      <w:color w:val="000000"/>
      <w:sz w:val="24"/>
      <w:szCs w:val="24"/>
      <w:lang w:eastAsia="zh-CN" w:bidi="hi-IN"/>
    </w:rPr>
  </w:style>
  <w:style w:type="numbering" w:customStyle="1" w:styleId="WWNum26">
    <w:name w:val="WWNum26"/>
    <w:basedOn w:val="Nessunelenco"/>
    <w:rsid w:val="00166586"/>
    <w:pPr>
      <w:numPr>
        <w:numId w:val="4"/>
      </w:numPr>
    </w:pPr>
  </w:style>
  <w:style w:type="table" w:styleId="Grigliatabella">
    <w:name w:val="Table Grid"/>
    <w:basedOn w:val="Tabellanormale"/>
    <w:uiPriority w:val="39"/>
    <w:rsid w:val="001264C5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254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2651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2024-09-19T15:16:00Z</cp:lastPrinted>
  <dcterms:created xsi:type="dcterms:W3CDTF">2024-09-20T09:47:00Z</dcterms:created>
  <dcterms:modified xsi:type="dcterms:W3CDTF">2024-09-20T13:40:00Z</dcterms:modified>
</cp:coreProperties>
</file>