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624B2EB4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cr.marche01@</w:t>
            </w:r>
            <w:r w:rsidR="006846E1">
              <w:rPr>
                <w:rFonts w:ascii="Arial" w:hAnsi="Arial"/>
                <w:color w:val="002060"/>
              </w:rPr>
              <w:t>lnd</w:t>
            </w:r>
            <w:r w:rsidR="00CC76B5" w:rsidRPr="008268BC">
              <w:rPr>
                <w:rFonts w:ascii="Arial" w:hAnsi="Arial"/>
                <w:color w:val="002060"/>
              </w:rPr>
              <w:t>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687A065A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846E1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846E1">
        <w:rPr>
          <w:rFonts w:ascii="Arial" w:hAnsi="Arial" w:cs="Arial"/>
          <w:color w:val="FF0000"/>
          <w:sz w:val="32"/>
          <w:szCs w:val="32"/>
        </w:rPr>
        <w:t>5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6DB64E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B21FD">
        <w:rPr>
          <w:rFonts w:ascii="Arial" w:hAnsi="Arial" w:cs="Arial"/>
          <w:color w:val="002060"/>
          <w:sz w:val="40"/>
          <w:szCs w:val="40"/>
        </w:rPr>
        <w:t>77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21FD">
        <w:rPr>
          <w:rFonts w:ascii="Arial" w:hAnsi="Arial" w:cs="Arial"/>
          <w:color w:val="002060"/>
          <w:sz w:val="40"/>
          <w:szCs w:val="40"/>
        </w:rPr>
        <w:t>24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6846E1">
        <w:rPr>
          <w:rFonts w:ascii="Arial" w:hAnsi="Arial" w:cs="Arial"/>
          <w:color w:val="002060"/>
          <w:sz w:val="40"/>
          <w:szCs w:val="40"/>
        </w:rPr>
        <w:t>4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0301AA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352F6820" w:rsidR="00134135" w:rsidRDefault="00EB21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6FB1770" w:rsidR="00134135" w:rsidRDefault="00EB21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422A5205" w:rsidR="00134135" w:rsidRDefault="00EB21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32B0645D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4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5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02AD6B3B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4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5</w:t>
      </w:r>
    </w:p>
    <w:p w14:paraId="1D75C0FF" w14:textId="77777777" w:rsidR="00134135" w:rsidRDefault="00134135" w:rsidP="00134135"/>
    <w:p w14:paraId="4979C8FC" w14:textId="7D16DDAA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5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5682BE4C" w:rsidR="0031320E" w:rsidRDefault="0031320E" w:rsidP="006846E1">
      <w:pPr>
        <w:rPr>
          <w:rFonts w:ascii="Arial" w:hAnsi="Arial" w:cs="Arial"/>
          <w:bCs/>
        </w:rPr>
      </w:pPr>
    </w:p>
    <w:p w14:paraId="409CA7D0" w14:textId="6128284C" w:rsidR="006846E1" w:rsidRDefault="006846E1" w:rsidP="006846E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</w:t>
      </w:r>
      <w:r w:rsidRPr="00792696">
        <w:rPr>
          <w:rFonts w:ascii="Arial" w:hAnsi="Arial" w:cs="Arial"/>
          <w:b/>
          <w:bCs/>
          <w:u w:val="single"/>
        </w:rPr>
        <w:t>^ CATEGORIA:</w:t>
      </w:r>
      <w:r>
        <w:rPr>
          <w:rFonts w:ascii="Arial" w:hAnsi="Arial" w:cs="Arial"/>
          <w:bCs/>
        </w:rPr>
        <w:tab/>
      </w: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738D80B0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t>ORGANICI CAMPIONATO 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10CDFAD1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6846E1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2EE909DD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6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3ADB7C1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6697623D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58A0BEF6" w14:textId="77777777" w:rsidR="0017752B" w:rsidRDefault="0017752B" w:rsidP="00134135">
      <w:pPr>
        <w:ind w:left="1440"/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06E3A93A" w:rsidR="00134135" w:rsidRDefault="00134135" w:rsidP="00EB21FD">
      <w:pPr>
        <w:pStyle w:val="Corpodeltesto2"/>
        <w:rPr>
          <w:rFonts w:ascii="Arial" w:hAnsi="Arial" w:cs="Arial"/>
        </w:rPr>
      </w:pPr>
    </w:p>
    <w:p w14:paraId="4A28E9BD" w14:textId="383AB7AB" w:rsidR="00D63CBA" w:rsidRPr="00D63CBA" w:rsidRDefault="00D63CBA" w:rsidP="00EB21FD">
      <w:pPr>
        <w:pStyle w:val="Paragrafoelenco"/>
        <w:numPr>
          <w:ilvl w:val="1"/>
          <w:numId w:val="3"/>
        </w:numPr>
        <w:jc w:val="both"/>
        <w:rPr>
          <w:rFonts w:ascii="Arial" w:hAnsi="Arial" w:cs="Arial"/>
        </w:rPr>
      </w:pPr>
      <w:r w:rsidRPr="00D63CBA">
        <w:rPr>
          <w:rFonts w:ascii="Arial" w:hAnsi="Arial" w:cs="Arial"/>
        </w:rPr>
        <w:t xml:space="preserve">Qualora al termine del campionato due o più squadre si classificano all’ultimo posto a parità di punteggio senza aver possibilità di disputare gare di play out per distacco superiore a quello previsto, </w:t>
      </w:r>
      <w:r w:rsidRPr="00D63CBA">
        <w:rPr>
          <w:rFonts w:ascii="Arial" w:hAnsi="Arial" w:cs="Arial"/>
          <w:b/>
        </w:rPr>
        <w:t>la gara di spareggio non verrà disputata</w:t>
      </w:r>
      <w:r w:rsidRPr="00D63CBA">
        <w:rPr>
          <w:rFonts w:ascii="Arial" w:hAnsi="Arial" w:cs="Arial"/>
        </w:rPr>
        <w:t xml:space="preserve"> e la posizione in classifica delle stesse verrà definita in base alla classifica “avulsa”</w:t>
      </w:r>
      <w:bookmarkStart w:id="8" w:name="_GoBack"/>
      <w:bookmarkEnd w:id="8"/>
    </w:p>
    <w:p w14:paraId="66DFC3D9" w14:textId="5089F79F" w:rsidR="0017752B" w:rsidRPr="00D63CBA" w:rsidRDefault="0017752B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1AC1264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EB21FD">
        <w:rPr>
          <w:b/>
          <w:u w:val="single"/>
        </w:rPr>
        <w:t>24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6846E1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C4CB" w14:textId="77777777" w:rsidR="00AE296D" w:rsidRDefault="00AE296D">
      <w:r>
        <w:separator/>
      </w:r>
    </w:p>
  </w:endnote>
  <w:endnote w:type="continuationSeparator" w:id="0">
    <w:p w14:paraId="37497637" w14:textId="77777777" w:rsidR="00AE296D" w:rsidRDefault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51</w:t>
    </w:r>
    <w:bookmarkEnd w:id="9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F902" w14:textId="77777777" w:rsidR="00AE296D" w:rsidRDefault="00AE296D">
      <w:r>
        <w:separator/>
      </w:r>
    </w:p>
  </w:footnote>
  <w:footnote w:type="continuationSeparator" w:id="0">
    <w:p w14:paraId="127BBB43" w14:textId="77777777" w:rsidR="00AE296D" w:rsidRDefault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B9E"/>
    <w:multiLevelType w:val="hybridMultilevel"/>
    <w:tmpl w:val="46DE2D0E"/>
    <w:lvl w:ilvl="0" w:tplc="701C3F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7752B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6E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9D3533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63CBA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21FD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FF0C-DD5D-4FDB-9EC2-0A28B86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2455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16728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2023-05-15T08:38:00Z</cp:lastPrinted>
  <dcterms:created xsi:type="dcterms:W3CDTF">2024-10-05T09:30:00Z</dcterms:created>
  <dcterms:modified xsi:type="dcterms:W3CDTF">2024-10-24T09:36:00Z</dcterms:modified>
</cp:coreProperties>
</file>